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REF-26Q3-003787 | Canonical source p01-src-003787 | Reviewed 2026-08-17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2026-08-17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