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MTG-ENG-20260803-30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ADR-057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engineering-meeting-sql-src-001898.sql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ADR-057.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ACT-ENG-010487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ACT-ENG-010488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