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Closed Operations Record Action Disposition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Closed Operations Record Action Disposition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p02-full-011574 / source p02-src-011574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Closed Operations Record Action Disposition Review Document Docx, evidence docket p02-src-011574 / p02-full-011574 uses p02-full-012674 to assess the Action Disposition operational component as a decision memo, keeping its service context separate from the recorded Checkout cause, with a specific lens on queue-drain proof and recovery-window closure. The review method is to test the declared scope boundary before interpreting a service signal. The evidence is scoped to archive/closed, framed by inc.inc-260628, rel.archive.closed, date.2026-07-20,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Action Disposition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Closed Operations Record Action Disposition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739118184f841832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Closed Operations Record Action Disposition Review Document Docx cites the current p02-full-012674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Action Disposition review outcome without changing the fixed incident causality; apply the queue-drain proof and recovery-window closure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p02-full-012674</w:t>
        <w:br/>
        <w:t>Source ID: p02-src-012674</w:t>
        <w:br/>
        <w:t>Planned path: archive/closed/2026/indexes/2026-07-13-closed-operations-record-telemetry-pipeline-metrics-csv-s012674.csv</w:t>
        <w:br/>
        <w:t>SHA-256: sha256:1635f7e729266b2920a2d48130a64bc67a46df4fafa334c0f3521454c9c30b7a</w:t>
        <w:br/>
        <w:t>Approved exact facts: Northstar Transit Cloud; Checkout SVC-17; 2026-07-13; error budget 2.4%; INC-260713; org.ntc; inc.inc-260407;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Closed Operations Record Action Disposition Review Document Docx. Scope-local spine bindings: org.ntc, inc.inc-260628, rel.archive.closed, date.2026-07-20, term.no-kio-claim. Evidence fingerprint: 739118184f841832.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