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Postmortem Edge Dns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Postmortem Edge Dns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p02-full-005922 / source p02-src-005922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Postmortem Edge Dns Review Document Docx, evidence docket p02-src-005922 / p02-full-005922 uses p02-full-000986 to assess the Postmortem Edge Dns operational component as a decision memo, keeping its service context separate from the recorded Checkout cause, with a specific lens on queue-drain proof and recovery-window closure. The review method is to test whether the metric table supports the stated action owner. The evidence is scoped to documents/operations/postmortems, framed by inc.inc-260519, rel.recurrence.2026-q2,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Edge Dns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Postmortem Edge Dns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93c443f25eb9a01e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Postmortem Edge Dns Review Document Docx cites the current p02-full-000986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Edge Dns review outcome without changing the fixed incident causality; apply the queue-drain proof and recovery-window closure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p02-full-000986</w:t>
        <w:br/>
        <w:t>Source ID: p02-src-000986</w:t>
        <w:br/>
        <w:t>Planned path: documents/operations/postmortems/evidence/metrics/2026-07-13-postmortem-edge-dns-metrics-csv-s000986.csv</w:t>
        <w:br/>
        <w:t>SHA-256: sha256:67d0162003430532ac79e8f96c256ed9a82bb1f0966160332ad8a0e32314f63a</w:t>
        <w:br/>
        <w:t>Approved exact facts: Northstar Transit Cloud; Checkout SVC-17; 2026-07-13; error budget 2.4%; INC-260713; org.ntc; inc.inc-260519; rel.recurrence.2026-q2;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14 Postmortem Edge Dns Review Document Docx. Scope-local spine bindings: org.ntc, inc.inc-260519, rel.recurrence.2026-q2, date.2026-07-14, term.no-kio-claim. Evidence fingerprint: 93c443f25eb9a01e.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