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p02-full-008222 / source p02-src-008222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Meeting Oncall Health Review Document Docx, evidence docket p02-src-008222 / p02-full-008222 uses p02-full-002369 to assess the Meeting Health operational component as a decision memo, keeping its service context separate from the recorded Checkout cause, with a specific lens on owner handoff and escalation precision. The review method is to cross-check the approved source against the operator handoff. The evidence is scoped to meetings/operations, framed by action.act-260713-004, rel.slo.2026-q3,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1696e1a6b971e154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Meeting Oncall Health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owner handoff and escalation precision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Meeting Oncall Health Review Document Docx. Scope-local spine bindings: org.ntc, action.act-260713-004, rel.slo.2026-q3, period.2026-q3, term.no-kio-claim. Evidence fingerprint: 1696e1a6b971e154.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