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p02-full-002322 / source p02-src-002322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p02-src-002322 / p02-full-002322 uses p02-full-001700 to assess the Policy Queue Depth operational component as a decision memo, keeping its service context separate from the recorded Checkout cause, with a specific lens on load-degradation classification and causal exclusion. The review method is to reconcile source completeness before approving the closure statement. The evidence is scoped to observability/alerts, framed by slo.checkout.availability, rel.slo.2026-q3,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3a5d7647bc151777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load-degradation classification and causal exclusion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slo.checkout.availability, rel.slo.2026-q3, date.2026-07-14, term.no-kio-claim. Evidence fingerprint: 3a5d7647bc151777.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