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Checkout Oncall Recovery Validation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Checkout Oncall Recovery Validation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p02-full-012423 / source p02-src-012423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Checkout Oncall Recovery Validation Review Document Docx, evidence docket p02-src-012423 / p02-full-012423 uses p02-full-002183 to assess the Checkout Recovery Validation operational component as a decision memo, keeping its service context separate from the recorded Checkout cause, with a specific lens on baseline-to-peak comparison and service impact framing. The review method is to require a traceable source-to-action link in the final record. The evidence is scoped to services/checkout/prod/oncall/operations, framed by svc.checkout.svc17, rel.oncall.2026-07-13, period.2026-q3,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Recovery Validation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Checkout Oncall Recovery Validation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9cb84fc90293c7e1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Checkout Oncall Recovery Validation Review Document Docx cites the current p02-full-002183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Checkout Recovery Validation review outcome without changing the fixed incident causality; apply the baseline-to-peak comparison and service impact framing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p02-full-002183</w:t>
        <w:br/>
        <w:t>Source ID: p02-src-002183</w:t>
        <w:br/>
        <w:t>Planned path: services/checkout/prod/oncall/operations/metrics/2026-07-14-checkout-oncall-recovery-validation-metrics-csv-s002183.csv</w:t>
        <w:br/>
        <w:t>SHA-256: sha256:e71c40266984458e167c763c591982d2d8525eb4535de790d15f8b7ee623b1b2</w:t>
        <w:br/>
        <w:t>Approved exact facts: Northstar Transit Cloud; Checkout SVC-17; 2026-07-13; error budget 2.4%; INC-260713; org.ntc; dep.payments.q07; rel.oncall.2026-07-13;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Q3 Checkout Oncall Recovery Validation Review Document Docx. Scope-local spine bindings: org.ntc, svc.checkout.svc17, rel.oncall.2026-07-13, period.2026-q3, term.no-kio-claim. Evidence fingerprint: 9cb84fc90293c7e1.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