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6324F"/>
          <w:sz w:val="44"/>
        </w:rPr>
        <w:t>B-203 Design Critique Form</w:t>
      </w:r>
    </w:p>
    <w:p>
      <w:pPr>
        <w:spacing w:after="240"/>
      </w:pPr>
      <w:r>
        <w:rPr>
          <w:color w:val="475569"/>
        </w:rPr>
        <w:t>Maple Learning | Course Beta 2026 Term 2 | synthetic revision tool</w:t>
      </w:r>
    </w:p>
    <w:p>
      <w:pPr>
        <w:pStyle w:val="Heading1"/>
      </w:pPr>
      <w:r>
        <w:t>Critique frame</w:t>
      </w:r>
    </w:p>
    <w:p>
      <w:r>
        <w:t>Assignment B-203 asks for a concise critique that connects purpose, audience, evidence, and revision. Rubric: Evidence E6 | Reasoning R6 | Organization O4 | Format F4 = 20.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Lens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Response space</w:t>
            </w:r>
          </w:p>
        </w:tc>
      </w:tr>
      <w:tr>
        <w:tc>
          <w:tcPr>
            <w:tcW w:type="dxa" w:w="4680"/>
          </w:tcPr>
          <w:p>
            <w:r>
              <w:t>Purpose</w:t>
            </w:r>
          </w:p>
        </w:tc>
        <w:tc>
          <w:tcPr>
            <w:tcW w:type="dxa" w:w="4680"/>
          </w:tcPr>
          <w:p>
            <w:r>
              <w:t>What outcome should the design support?</w:t>
            </w:r>
          </w:p>
        </w:tc>
      </w:tr>
      <w:tr>
        <w:tc>
          <w:tcPr>
            <w:tcW w:type="dxa" w:w="4680"/>
          </w:tcPr>
          <w:p>
            <w:r>
              <w:t>Audience</w:t>
            </w:r>
          </w:p>
        </w:tc>
        <w:tc>
          <w:tcPr>
            <w:tcW w:type="dxa" w:w="4680"/>
          </w:tcPr>
          <w:p>
            <w:r>
              <w:t>What does the intended audience need to understand?</w:t>
            </w:r>
          </w:p>
        </w:tc>
      </w:tr>
      <w:tr>
        <w:tc>
          <w:tcPr>
            <w:tcW w:type="dxa" w:w="4680"/>
          </w:tcPr>
          <w:p>
            <w:r>
              <w:t>Evidence</w:t>
            </w:r>
          </w:p>
        </w:tc>
        <w:tc>
          <w:tcPr>
            <w:tcW w:type="dxa" w:w="4680"/>
          </w:tcPr>
          <w:p>
            <w:r>
              <w:t>Which observation or source within the synthetic course supports the critique?</w:t>
            </w:r>
          </w:p>
        </w:tc>
      </w:tr>
      <w:tr>
        <w:tc>
          <w:tcPr>
            <w:tcW w:type="dxa" w:w="4680"/>
          </w:tcPr>
          <w:p>
            <w:r>
              <w:t>Revision</w:t>
            </w:r>
          </w:p>
        </w:tc>
        <w:tc>
          <w:tcPr>
            <w:tcW w:type="dxa" w:w="4680"/>
          </w:tcPr>
          <w:p>
            <w:r>
              <w:t>What specific change would improve clarity or fit?</w:t>
            </w:r>
          </w:p>
        </w:tc>
      </w:tr>
    </w:tbl>
    <w:p>
      <w:r>
        <w:t>Use original synthetic examples. Do not add names, contact details, credentials, or external copyrighted material.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