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period framing review documents the remediation perspective for Cobalt Harbor Systems. It uses scope-local foundation record p03-full-002465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p03-full-004694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p03-full-002465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2026-07-15. The review test is to review the governance period framing for the document.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Q3 is planning context and not a new measurement period.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p03-full-004694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