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Exception Age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decision trace review documents the exception age perspective for Cobalt Harbor Systems. It uses scope-local foundation record p03-full-003107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p03-full-007233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p03-full-003107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The foundation record describes exception age for 2026-07-20. The review test is to review the chain from exception to action to closed-with-follow-up disposition.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chain is traceable without adding unsupported control outcomes.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p03-full-007233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