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7BB6" w14:textId="7F2A6A21" w:rsidR="00EA0097" w:rsidRPr="00A34EAD" w:rsidRDefault="00A34EAD" w:rsidP="003520C2">
      <w:pPr>
        <w:jc w:val="center"/>
        <w:rPr>
          <w:rFonts w:ascii="Times New Roman" w:eastAsia="ＭＳ Ｐ明朝" w:hAnsi="Times New Roman" w:cs="Times New Roman"/>
          <w:b/>
          <w:bCs/>
        </w:rPr>
      </w:pPr>
      <w:proofErr w:type="spellStart"/>
      <w:r w:rsidRPr="00A34EAD">
        <w:rPr>
          <w:rFonts w:ascii="Times New Roman" w:eastAsia="ＭＳ Ｐ明朝" w:hAnsi="Times New Roman" w:cs="Times New Roman"/>
          <w:b/>
          <w:bCs/>
        </w:rPr>
        <w:t>Tabel</w:t>
      </w:r>
      <w:proofErr w:type="spellEnd"/>
      <w:r w:rsidRPr="00A34EAD">
        <w:rPr>
          <w:rFonts w:ascii="Times New Roman" w:eastAsia="ＭＳ Ｐ明朝" w:hAnsi="Times New Roman" w:cs="Times New Roman"/>
          <w:b/>
          <w:bCs/>
        </w:rPr>
        <w:t xml:space="preserve"> 1</w:t>
      </w:r>
    </w:p>
    <w:p w14:paraId="6E41505B" w14:textId="77777777" w:rsidR="00A34EAD" w:rsidRPr="00A34EAD" w:rsidRDefault="00A34EAD" w:rsidP="00A34EAD">
      <w:pPr>
        <w:rPr>
          <w:rFonts w:ascii="Times New Roman" w:eastAsia="ＭＳ Ｐ明朝" w:hAnsi="Times New Roman" w:cs="Times New Roman"/>
          <w:b/>
          <w:bCs/>
        </w:rPr>
      </w:pPr>
    </w:p>
    <w:p w14:paraId="706E3312" w14:textId="2F8ECAA4" w:rsidR="00A34EAD" w:rsidRPr="00A34EAD" w:rsidRDefault="00A34EAD" w:rsidP="00A34EAD">
      <w:pPr>
        <w:rPr>
          <w:rFonts w:ascii="Times New Roman" w:eastAsia="ＭＳ Ｐ明朝" w:hAnsi="Times New Roman" w:cs="Times New Roman" w:hint="eastAsia"/>
          <w:b/>
          <w:bCs/>
        </w:rPr>
      </w:pPr>
      <w:r w:rsidRPr="00A34EAD">
        <w:rPr>
          <w:rFonts w:ascii="Times New Roman" w:eastAsia="ＭＳ Ｐ明朝" w:hAnsi="Times New Roman" w:cs="Times New Roman"/>
          <w:b/>
          <w:bCs/>
        </w:rPr>
        <w:t>Neutral scenario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A34EAD" w:rsidRPr="00A34EAD" w14:paraId="44FF6B73" w14:textId="77777777" w:rsidTr="00A34EAD">
        <w:tc>
          <w:tcPr>
            <w:tcW w:w="3483" w:type="dxa"/>
          </w:tcPr>
          <w:p w14:paraId="7218A3D0" w14:textId="77777777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</w:p>
        </w:tc>
        <w:tc>
          <w:tcPr>
            <w:tcW w:w="3483" w:type="dxa"/>
          </w:tcPr>
          <w:p w14:paraId="3651690F" w14:textId="572F1004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  <w:r>
              <w:rPr>
                <w:rFonts w:ascii="Times New Roman" w:eastAsia="ＭＳ Ｐ明朝" w:hAnsi="Times New Roman" w:cs="Times New Roman"/>
              </w:rPr>
              <w:t>In-house scripts</w:t>
            </w:r>
          </w:p>
        </w:tc>
        <w:tc>
          <w:tcPr>
            <w:tcW w:w="3484" w:type="dxa"/>
          </w:tcPr>
          <w:p w14:paraId="6C384016" w14:textId="7E2C95CA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  <w:proofErr w:type="spellStart"/>
            <w:r>
              <w:rPr>
                <w:rFonts w:ascii="Times New Roman" w:eastAsia="ＭＳ Ｐ明朝" w:hAnsi="Times New Roman" w:cs="Times New Roman" w:hint="eastAsia"/>
              </w:rPr>
              <w:t>D</w:t>
            </w:r>
            <w:r>
              <w:rPr>
                <w:rFonts w:ascii="Times New Roman" w:eastAsia="ＭＳ Ｐ明朝" w:hAnsi="Times New Roman" w:cs="Times New Roman"/>
              </w:rPr>
              <w:t>naSp</w:t>
            </w:r>
            <w:proofErr w:type="spellEnd"/>
          </w:p>
        </w:tc>
      </w:tr>
      <w:tr w:rsidR="00A34EAD" w:rsidRPr="00A34EAD" w14:paraId="4BA6DDAD" w14:textId="77777777" w:rsidTr="00A34EAD">
        <w:tc>
          <w:tcPr>
            <w:tcW w:w="3483" w:type="dxa"/>
          </w:tcPr>
          <w:p w14:paraId="15CA0481" w14:textId="04EF2B2D" w:rsidR="00A34EAD" w:rsidRPr="00A34EAD" w:rsidRDefault="00A34EAD" w:rsidP="00A34EAD">
            <w:pPr>
              <w:rPr>
                <w:rFonts w:ascii="Times New Roman" w:eastAsia="ＭＳ Ｐ明朝" w:hAnsi="Times New Roman" w:cs="Times New Roman"/>
                <w:i/>
                <w:iCs/>
              </w:rPr>
            </w:pPr>
            <w:r w:rsidRPr="00A34EAD">
              <w:rPr>
                <w:rFonts w:ascii="Times New Roman" w:eastAsia="ＭＳ Ｐ明朝" w:hAnsi="Times New Roman" w:cs="Times New Roman"/>
              </w:rPr>
              <w:t xml:space="preserve">Tajima’s </w:t>
            </w:r>
            <w:r w:rsidRPr="00A34EAD">
              <w:rPr>
                <w:rFonts w:ascii="Times New Roman" w:eastAsia="ＭＳ Ｐ明朝" w:hAnsi="Times New Roman" w:cs="Times New Roman"/>
                <w:i/>
                <w:iCs/>
              </w:rPr>
              <w:t>D</w:t>
            </w:r>
          </w:p>
        </w:tc>
        <w:tc>
          <w:tcPr>
            <w:tcW w:w="3483" w:type="dxa"/>
          </w:tcPr>
          <w:p w14:paraId="021B87A8" w14:textId="27184187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  <w:r w:rsidRPr="00643804">
              <w:rPr>
                <w:rFonts w:ascii="Times New Roman" w:eastAsia="ＭＳ Ｐ明朝" w:hAnsi="Times New Roman" w:cs="Times New Roman"/>
              </w:rPr>
              <w:t>-0.632708631</w:t>
            </w:r>
          </w:p>
        </w:tc>
        <w:tc>
          <w:tcPr>
            <w:tcW w:w="3484" w:type="dxa"/>
          </w:tcPr>
          <w:p w14:paraId="752FF3BF" w14:textId="35FBEEFE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  <w:r w:rsidRPr="00643804">
              <w:rPr>
                <w:rFonts w:ascii="Times New Roman" w:eastAsia="ＭＳ Ｐ明朝" w:hAnsi="Times New Roman" w:cs="Times New Roman"/>
              </w:rPr>
              <w:t>-0.63271</w:t>
            </w:r>
          </w:p>
        </w:tc>
      </w:tr>
      <w:tr w:rsidR="00A34EAD" w:rsidRPr="00A34EAD" w14:paraId="33C9B285" w14:textId="77777777" w:rsidTr="00A34EAD">
        <w:tc>
          <w:tcPr>
            <w:tcW w:w="3483" w:type="dxa"/>
          </w:tcPr>
          <w:p w14:paraId="5B9306FE" w14:textId="15FA6FD4" w:rsidR="00A34EAD" w:rsidRPr="00A34EAD" w:rsidRDefault="00A34EAD" w:rsidP="00A34EAD">
            <w:pPr>
              <w:rPr>
                <w:rFonts w:ascii="Times New Roman" w:eastAsia="ＭＳ Ｐ明朝" w:hAnsi="Times New Roman" w:cs="Times New Roman"/>
                <w:i/>
                <w:iCs/>
              </w:rPr>
            </w:pPr>
            <w:r w:rsidRPr="00A34EAD">
              <w:rPr>
                <w:rFonts w:ascii="Times New Roman" w:eastAsia="ＭＳ Ｐ明朝" w:hAnsi="Times New Roman" w:cs="Times New Roman"/>
              </w:rPr>
              <w:t xml:space="preserve">Fay and Wu’s </w:t>
            </w:r>
            <w:r w:rsidRPr="00A34EAD">
              <w:rPr>
                <w:rFonts w:ascii="Times New Roman" w:eastAsia="ＭＳ Ｐ明朝" w:hAnsi="Times New Roman" w:cs="Times New Roman"/>
                <w:i/>
                <w:iCs/>
              </w:rPr>
              <w:t>H</w:t>
            </w:r>
          </w:p>
        </w:tc>
        <w:tc>
          <w:tcPr>
            <w:tcW w:w="3483" w:type="dxa"/>
          </w:tcPr>
          <w:p w14:paraId="3280339D" w14:textId="36B98C07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  <w:r w:rsidRPr="00643804">
              <w:rPr>
                <w:rFonts w:ascii="Times New Roman" w:eastAsia="ＭＳ Ｐ明朝" w:hAnsi="Times New Roman" w:cs="Times New Roman"/>
              </w:rPr>
              <w:t>0.186305399</w:t>
            </w:r>
          </w:p>
        </w:tc>
        <w:tc>
          <w:tcPr>
            <w:tcW w:w="3484" w:type="dxa"/>
          </w:tcPr>
          <w:p w14:paraId="7B48D2BE" w14:textId="7D671CA7" w:rsidR="00A34EAD" w:rsidRPr="00A34EAD" w:rsidRDefault="00A34EAD" w:rsidP="00A34EAD">
            <w:pPr>
              <w:rPr>
                <w:rFonts w:ascii="Times New Roman" w:eastAsia="ＭＳ Ｐ明朝" w:hAnsi="Times New Roman" w:cs="Times New Roman"/>
              </w:rPr>
            </w:pPr>
            <w:r w:rsidRPr="00643804">
              <w:rPr>
                <w:rFonts w:ascii="Times New Roman" w:eastAsia="ＭＳ Ｐ明朝" w:hAnsi="Times New Roman" w:cs="Times New Roman"/>
              </w:rPr>
              <w:t>0.18631</w:t>
            </w:r>
          </w:p>
        </w:tc>
      </w:tr>
    </w:tbl>
    <w:p w14:paraId="2162B2D1" w14:textId="4B09322A" w:rsidR="00A34EAD" w:rsidRDefault="00A34EAD" w:rsidP="00A34EAD">
      <w:pPr>
        <w:rPr>
          <w:rFonts w:ascii="Times New Roman" w:eastAsia="ＭＳ Ｐ明朝" w:hAnsi="Times New Roman" w:cs="Times New Roman"/>
        </w:rPr>
      </w:pPr>
      <w:proofErr w:type="spellStart"/>
      <w:r>
        <w:rPr>
          <w:rFonts w:ascii="Times New Roman" w:eastAsia="ＭＳ Ｐ明朝" w:hAnsi="Times New Roman" w:cs="Times New Roman" w:hint="eastAsia"/>
        </w:rPr>
        <w:t>m</w:t>
      </w:r>
      <w:r>
        <w:rPr>
          <w:rFonts w:ascii="Times New Roman" w:eastAsia="ＭＳ Ｐ明朝" w:hAnsi="Times New Roman" w:cs="Times New Roman"/>
        </w:rPr>
        <w:t>s</w:t>
      </w:r>
      <w:proofErr w:type="spellEnd"/>
      <w:r>
        <w:rPr>
          <w:rFonts w:ascii="Times New Roman" w:eastAsia="ＭＳ Ｐ明朝" w:hAnsi="Times New Roman" w:cs="Times New Roman"/>
        </w:rPr>
        <w:t xml:space="preserve"> command used is shown below.</w:t>
      </w:r>
    </w:p>
    <w:p w14:paraId="119907B0" w14:textId="77777777" w:rsidR="00A34EAD" w:rsidRPr="00A34EAD" w:rsidRDefault="00A34EAD" w:rsidP="00A34EAD">
      <w:pPr>
        <w:rPr>
          <w:rFonts w:ascii="Times New Roman" w:eastAsia="ＭＳ Ｐ明朝" w:hAnsi="Times New Roman" w:cs="Times New Roman"/>
        </w:rPr>
      </w:pPr>
      <w:proofErr w:type="spellStart"/>
      <w:r w:rsidRPr="00A34EAD">
        <w:rPr>
          <w:rFonts w:ascii="Times New Roman" w:eastAsia="ＭＳ Ｐ明朝" w:hAnsi="Times New Roman" w:cs="Times New Roman"/>
        </w:rPr>
        <w:t>ms</w:t>
      </w:r>
      <w:proofErr w:type="spellEnd"/>
      <w:r w:rsidRPr="00A34EAD">
        <w:rPr>
          <w:rFonts w:ascii="Times New Roman" w:eastAsia="ＭＳ Ｐ明朝" w:hAnsi="Times New Roman" w:cs="Times New Roman"/>
        </w:rPr>
        <w:t xml:space="preserve"> 120 1 -t 2 -r 2 10000 &gt; ms_data.txt</w:t>
      </w:r>
    </w:p>
    <w:p w14:paraId="4B5D3B7A" w14:textId="6D44C425" w:rsidR="00A34EAD" w:rsidRDefault="00A34EAD" w:rsidP="00A34EAD">
      <w:pPr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/>
        </w:rPr>
        <w:t xml:space="preserve">The values of Tajima’s </w:t>
      </w:r>
      <w:r>
        <w:rPr>
          <w:rFonts w:ascii="Times New Roman" w:eastAsia="ＭＳ Ｐ明朝" w:hAnsi="Times New Roman" w:cs="Times New Roman"/>
          <w:i/>
          <w:iCs/>
        </w:rPr>
        <w:t xml:space="preserve">D </w:t>
      </w:r>
      <w:r>
        <w:rPr>
          <w:rFonts w:ascii="Times New Roman" w:eastAsia="ＭＳ Ｐ明朝" w:hAnsi="Times New Roman" w:cs="Times New Roman"/>
        </w:rPr>
        <w:t xml:space="preserve">and Fay and Wu’s </w:t>
      </w:r>
      <w:r>
        <w:rPr>
          <w:rFonts w:ascii="Times New Roman" w:eastAsia="ＭＳ Ｐ明朝" w:hAnsi="Times New Roman" w:cs="Times New Roman"/>
          <w:i/>
          <w:iCs/>
        </w:rPr>
        <w:t xml:space="preserve">H </w:t>
      </w:r>
      <w:r>
        <w:rPr>
          <w:rFonts w:ascii="Times New Roman" w:eastAsia="ＭＳ Ｐ明朝" w:hAnsi="Times New Roman" w:cs="Times New Roman"/>
        </w:rPr>
        <w:t xml:space="preserve">calculated by using in-house scripts and </w:t>
      </w:r>
      <w:proofErr w:type="spellStart"/>
      <w:r>
        <w:rPr>
          <w:rFonts w:ascii="Times New Roman" w:eastAsia="ＭＳ Ｐ明朝" w:hAnsi="Times New Roman" w:cs="Times New Roman"/>
        </w:rPr>
        <w:t>DnaSp</w:t>
      </w:r>
      <w:proofErr w:type="spellEnd"/>
      <w:r>
        <w:rPr>
          <w:rFonts w:ascii="Times New Roman" w:eastAsia="ＭＳ Ｐ明朝" w:hAnsi="Times New Roman" w:cs="Times New Roman"/>
        </w:rPr>
        <w:t xml:space="preserve"> were compared.</w:t>
      </w:r>
    </w:p>
    <w:p w14:paraId="4335427E" w14:textId="77777777" w:rsidR="00A34EAD" w:rsidRDefault="00A34EAD" w:rsidP="00A34EAD">
      <w:pPr>
        <w:rPr>
          <w:rFonts w:ascii="Times New Roman" w:eastAsia="ＭＳ Ｐ明朝" w:hAnsi="Times New Roman" w:cs="Times New Roman" w:hint="eastAsia"/>
        </w:rPr>
      </w:pPr>
    </w:p>
    <w:p w14:paraId="7DA7F5D4" w14:textId="432E0A81" w:rsidR="00A34EAD" w:rsidRDefault="00A34EAD" w:rsidP="00A34EAD">
      <w:pPr>
        <w:rPr>
          <w:rFonts w:ascii="Times New Roman" w:eastAsia="ＭＳ Ｐ明朝" w:hAnsi="Times New Roman" w:cs="Times New Roman"/>
          <w:b/>
          <w:bCs/>
        </w:rPr>
      </w:pPr>
      <w:r>
        <w:rPr>
          <w:rFonts w:ascii="Times New Roman" w:eastAsia="ＭＳ Ｐ明朝" w:hAnsi="Times New Roman" w:cs="Times New Roman" w:hint="eastAsia"/>
          <w:b/>
          <w:bCs/>
        </w:rPr>
        <w:t>S</w:t>
      </w:r>
      <w:r>
        <w:rPr>
          <w:rFonts w:ascii="Times New Roman" w:eastAsia="ＭＳ Ｐ明朝" w:hAnsi="Times New Roman" w:cs="Times New Roman"/>
          <w:b/>
          <w:bCs/>
        </w:rPr>
        <w:t>elective scenario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A34EAD" w14:paraId="340375AD" w14:textId="77777777" w:rsidTr="00A34EAD">
        <w:tc>
          <w:tcPr>
            <w:tcW w:w="3483" w:type="dxa"/>
          </w:tcPr>
          <w:p w14:paraId="1B602DB4" w14:textId="77777777" w:rsidR="00A34EAD" w:rsidRPr="00A34EAD" w:rsidRDefault="00A34EAD" w:rsidP="00A34EAD">
            <w:pPr>
              <w:rPr>
                <w:rFonts w:ascii="Times New Roman" w:eastAsia="ＭＳ Ｐ明朝" w:hAnsi="Times New Roman" w:cs="Times New Roman" w:hint="eastAsia"/>
                <w:b/>
                <w:bCs/>
              </w:rPr>
            </w:pPr>
          </w:p>
        </w:tc>
        <w:tc>
          <w:tcPr>
            <w:tcW w:w="3483" w:type="dxa"/>
          </w:tcPr>
          <w:p w14:paraId="53C61AC5" w14:textId="7FA7F9F8" w:rsidR="00A34EAD" w:rsidRDefault="00A34EAD" w:rsidP="00A34EAD">
            <w:pPr>
              <w:rPr>
                <w:rFonts w:ascii="Times New Roman" w:eastAsia="ＭＳ Ｐ明朝" w:hAnsi="Times New Roman" w:cs="Times New Roman" w:hint="eastAsia"/>
              </w:rPr>
            </w:pPr>
            <w:r>
              <w:rPr>
                <w:rFonts w:ascii="Times New Roman" w:eastAsia="ＭＳ Ｐ明朝" w:hAnsi="Times New Roman" w:cs="Times New Roman" w:hint="eastAsia"/>
              </w:rPr>
              <w:t>i</w:t>
            </w:r>
            <w:r>
              <w:rPr>
                <w:rFonts w:ascii="Times New Roman" w:eastAsia="ＭＳ Ｐ明朝" w:hAnsi="Times New Roman" w:cs="Times New Roman"/>
              </w:rPr>
              <w:t>n-house scripts</w:t>
            </w:r>
          </w:p>
        </w:tc>
        <w:tc>
          <w:tcPr>
            <w:tcW w:w="3484" w:type="dxa"/>
          </w:tcPr>
          <w:p w14:paraId="71FDE33C" w14:textId="47CDE65D" w:rsidR="00A34EAD" w:rsidRDefault="00A34EAD" w:rsidP="00A34EAD">
            <w:pPr>
              <w:rPr>
                <w:rFonts w:ascii="Times New Roman" w:eastAsia="ＭＳ Ｐ明朝" w:hAnsi="Times New Roman" w:cs="Times New Roman" w:hint="eastAsia"/>
              </w:rPr>
            </w:pPr>
            <w:proofErr w:type="spellStart"/>
            <w:r>
              <w:rPr>
                <w:rFonts w:ascii="Times New Roman" w:eastAsia="ＭＳ Ｐ明朝" w:hAnsi="Times New Roman" w:cs="Times New Roman" w:hint="eastAsia"/>
              </w:rPr>
              <w:t>D</w:t>
            </w:r>
            <w:r>
              <w:rPr>
                <w:rFonts w:ascii="Times New Roman" w:eastAsia="ＭＳ Ｐ明朝" w:hAnsi="Times New Roman" w:cs="Times New Roman"/>
              </w:rPr>
              <w:t>naSp</w:t>
            </w:r>
            <w:proofErr w:type="spellEnd"/>
          </w:p>
        </w:tc>
      </w:tr>
      <w:tr w:rsidR="00A34EAD" w14:paraId="56E16605" w14:textId="77777777" w:rsidTr="00A34EAD">
        <w:tc>
          <w:tcPr>
            <w:tcW w:w="3483" w:type="dxa"/>
          </w:tcPr>
          <w:p w14:paraId="03C63183" w14:textId="2DC124BA" w:rsidR="00A34EAD" w:rsidRPr="00A34EAD" w:rsidRDefault="00A34EAD" w:rsidP="00A34EAD">
            <w:pPr>
              <w:rPr>
                <w:rFonts w:ascii="Times New Roman" w:eastAsia="ＭＳ Ｐ明朝" w:hAnsi="Times New Roman" w:cs="Times New Roman" w:hint="eastAsia"/>
                <w:i/>
                <w:iCs/>
                <w:u w:val="single"/>
              </w:rPr>
            </w:pPr>
            <w:r>
              <w:rPr>
                <w:rFonts w:ascii="Times New Roman" w:eastAsia="ＭＳ Ｐ明朝" w:hAnsi="Times New Roman" w:cs="Times New Roman" w:hint="eastAsia"/>
              </w:rPr>
              <w:t>T</w:t>
            </w:r>
            <w:r>
              <w:rPr>
                <w:rFonts w:ascii="Times New Roman" w:eastAsia="ＭＳ Ｐ明朝" w:hAnsi="Times New Roman" w:cs="Times New Roman"/>
              </w:rPr>
              <w:t xml:space="preserve">ajima’s </w:t>
            </w:r>
            <w:r>
              <w:rPr>
                <w:rFonts w:ascii="Times New Roman" w:eastAsia="ＭＳ Ｐ明朝" w:hAnsi="Times New Roman" w:cs="Times New Roman"/>
                <w:i/>
                <w:iCs/>
              </w:rPr>
              <w:t>D</w:t>
            </w:r>
          </w:p>
        </w:tc>
        <w:tc>
          <w:tcPr>
            <w:tcW w:w="3483" w:type="dxa"/>
          </w:tcPr>
          <w:p w14:paraId="656622E3" w14:textId="7C8F894B" w:rsidR="00A34EAD" w:rsidRDefault="00A34EAD" w:rsidP="00A34EAD">
            <w:pPr>
              <w:rPr>
                <w:rFonts w:ascii="Times New Roman" w:eastAsia="ＭＳ Ｐ明朝" w:hAnsi="Times New Roman" w:cs="Times New Roman" w:hint="eastAsia"/>
              </w:rPr>
            </w:pPr>
            <w:r w:rsidRPr="00643804">
              <w:rPr>
                <w:rFonts w:ascii="Times New Roman" w:eastAsia="ＭＳ Ｐ明朝" w:hAnsi="Times New Roman" w:cs="Times New Roman" w:hint="eastAsia"/>
              </w:rPr>
              <w:t>1.03129062</w:t>
            </w:r>
          </w:p>
        </w:tc>
        <w:tc>
          <w:tcPr>
            <w:tcW w:w="3484" w:type="dxa"/>
          </w:tcPr>
          <w:p w14:paraId="1A55566D" w14:textId="1D55F8EC" w:rsidR="00A34EAD" w:rsidRDefault="00A34EAD" w:rsidP="00A34EAD">
            <w:pPr>
              <w:rPr>
                <w:rFonts w:ascii="Times New Roman" w:eastAsia="ＭＳ Ｐ明朝" w:hAnsi="Times New Roman" w:cs="Times New Roman" w:hint="eastAsia"/>
              </w:rPr>
            </w:pPr>
            <w:r w:rsidRPr="00643804">
              <w:rPr>
                <w:rFonts w:ascii="Times New Roman" w:eastAsia="ＭＳ Ｐ明朝" w:hAnsi="Times New Roman" w:cs="Times New Roman" w:hint="eastAsia"/>
              </w:rPr>
              <w:t>1.03129</w:t>
            </w:r>
          </w:p>
        </w:tc>
      </w:tr>
      <w:tr w:rsidR="00A34EAD" w14:paraId="17336D9C" w14:textId="77777777" w:rsidTr="00A34EAD">
        <w:tc>
          <w:tcPr>
            <w:tcW w:w="3483" w:type="dxa"/>
          </w:tcPr>
          <w:p w14:paraId="2013A02A" w14:textId="61B0A915" w:rsidR="00A34EAD" w:rsidRPr="00A34EAD" w:rsidRDefault="00A34EAD" w:rsidP="00A34EAD">
            <w:pPr>
              <w:rPr>
                <w:rFonts w:ascii="Times New Roman" w:eastAsia="ＭＳ Ｐ明朝" w:hAnsi="Times New Roman" w:cs="Times New Roman" w:hint="eastAsia"/>
              </w:rPr>
            </w:pPr>
            <w:r>
              <w:rPr>
                <w:rFonts w:ascii="Times New Roman" w:eastAsia="ＭＳ Ｐ明朝" w:hAnsi="Times New Roman" w:cs="Times New Roman" w:hint="eastAsia"/>
              </w:rPr>
              <w:t>F</w:t>
            </w:r>
            <w:r>
              <w:rPr>
                <w:rFonts w:ascii="Times New Roman" w:eastAsia="ＭＳ Ｐ明朝" w:hAnsi="Times New Roman" w:cs="Times New Roman"/>
              </w:rPr>
              <w:t xml:space="preserve">ay and Wu’s </w:t>
            </w:r>
            <w:r>
              <w:rPr>
                <w:rFonts w:ascii="Times New Roman" w:eastAsia="ＭＳ Ｐ明朝" w:hAnsi="Times New Roman" w:cs="Times New Roman"/>
                <w:i/>
                <w:iCs/>
              </w:rPr>
              <w:t>H</w:t>
            </w:r>
          </w:p>
        </w:tc>
        <w:tc>
          <w:tcPr>
            <w:tcW w:w="3483" w:type="dxa"/>
          </w:tcPr>
          <w:p w14:paraId="2BF436A3" w14:textId="3819D80D" w:rsidR="00A34EAD" w:rsidRDefault="00A34EAD" w:rsidP="00A34EAD">
            <w:pPr>
              <w:rPr>
                <w:rFonts w:ascii="Times New Roman" w:eastAsia="ＭＳ Ｐ明朝" w:hAnsi="Times New Roman" w:cs="Times New Roman" w:hint="eastAsia"/>
              </w:rPr>
            </w:pPr>
            <w:r w:rsidRPr="00643804">
              <w:rPr>
                <w:rFonts w:ascii="Times New Roman" w:eastAsia="ＭＳ Ｐ明朝" w:hAnsi="Times New Roman" w:cs="Times New Roman" w:hint="eastAsia"/>
              </w:rPr>
              <w:t>1.06418929</w:t>
            </w:r>
          </w:p>
        </w:tc>
        <w:tc>
          <w:tcPr>
            <w:tcW w:w="3484" w:type="dxa"/>
          </w:tcPr>
          <w:p w14:paraId="52E0DAB7" w14:textId="5DD0EDE6" w:rsidR="00A34EAD" w:rsidRPr="00A34EAD" w:rsidRDefault="00A34EAD" w:rsidP="00A34EAD">
            <w:pPr>
              <w:rPr>
                <w:rFonts w:ascii="Times New Roman" w:eastAsia="ＭＳ Ｐ明朝" w:hAnsi="Times New Roman" w:cs="Times New Roman" w:hint="eastAsia"/>
                <w:b/>
                <w:bCs/>
              </w:rPr>
            </w:pPr>
            <w:r w:rsidRPr="00643804">
              <w:rPr>
                <w:rFonts w:ascii="Times New Roman" w:eastAsia="ＭＳ Ｐ明朝" w:hAnsi="Times New Roman" w:cs="Times New Roman" w:hint="eastAsia"/>
              </w:rPr>
              <w:t>1.06419</w:t>
            </w:r>
          </w:p>
        </w:tc>
      </w:tr>
    </w:tbl>
    <w:p w14:paraId="7195BFA5" w14:textId="49D31022" w:rsidR="00A34EAD" w:rsidRDefault="00A34EAD" w:rsidP="00A34EAD">
      <w:pPr>
        <w:rPr>
          <w:rFonts w:ascii="Times New Roman" w:eastAsia="ＭＳ Ｐ明朝" w:hAnsi="Times New Roman" w:cs="Times New Roman"/>
        </w:rPr>
      </w:pPr>
      <w:proofErr w:type="spellStart"/>
      <w:r>
        <w:rPr>
          <w:rFonts w:ascii="Times New Roman" w:eastAsia="ＭＳ Ｐ明朝" w:hAnsi="Times New Roman" w:cs="Times New Roman"/>
        </w:rPr>
        <w:t>mbs</w:t>
      </w:r>
      <w:proofErr w:type="spellEnd"/>
      <w:r>
        <w:rPr>
          <w:rFonts w:ascii="Times New Roman" w:eastAsia="ＭＳ Ｐ明朝" w:hAnsi="Times New Roman" w:cs="Times New Roman"/>
        </w:rPr>
        <w:t xml:space="preserve"> command used is shown below</w:t>
      </w:r>
    </w:p>
    <w:p w14:paraId="599588AC" w14:textId="77777777" w:rsidR="00A34EAD" w:rsidRPr="00643804" w:rsidRDefault="00A34EAD" w:rsidP="00A34EAD">
      <w:pPr>
        <w:rPr>
          <w:rFonts w:ascii="Times New Roman" w:eastAsia="ＭＳ Ｐ明朝" w:hAnsi="Times New Roman" w:cs="Times New Roman"/>
        </w:rPr>
      </w:pPr>
      <w:proofErr w:type="spellStart"/>
      <w:r w:rsidRPr="00643804">
        <w:rPr>
          <w:rFonts w:ascii="Times New Roman" w:eastAsia="ＭＳ Ｐ明朝" w:hAnsi="Times New Roman" w:cs="Times New Roman"/>
        </w:rPr>
        <w:t>mbs</w:t>
      </w:r>
      <w:proofErr w:type="spellEnd"/>
      <w:r w:rsidRPr="00643804">
        <w:rPr>
          <w:rFonts w:ascii="Times New Roman" w:eastAsia="ＭＳ Ｐ明朝" w:hAnsi="Times New Roman" w:cs="Times New Roman"/>
        </w:rPr>
        <w:t xml:space="preserve"> 120 -t 0.0002 -r 0.0002 -s 10000 5000 -f 1 1 results/traj_t10000_s0.01</w:t>
      </w:r>
    </w:p>
    <w:p w14:paraId="5AF25362" w14:textId="0225C09F" w:rsidR="00A34EAD" w:rsidRDefault="00A34EAD" w:rsidP="00A34EAD">
      <w:pPr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/>
        </w:rPr>
        <w:t xml:space="preserve">The values of Tajima’s </w:t>
      </w:r>
      <w:r>
        <w:rPr>
          <w:rFonts w:ascii="Times New Roman" w:eastAsia="ＭＳ Ｐ明朝" w:hAnsi="Times New Roman" w:cs="Times New Roman"/>
          <w:i/>
          <w:iCs/>
        </w:rPr>
        <w:t xml:space="preserve">D </w:t>
      </w:r>
      <w:r>
        <w:rPr>
          <w:rFonts w:ascii="Times New Roman" w:eastAsia="ＭＳ Ｐ明朝" w:hAnsi="Times New Roman" w:cs="Times New Roman"/>
        </w:rPr>
        <w:t xml:space="preserve">and Fay and Wu’s </w:t>
      </w:r>
      <w:r>
        <w:rPr>
          <w:rFonts w:ascii="Times New Roman" w:eastAsia="ＭＳ Ｐ明朝" w:hAnsi="Times New Roman" w:cs="Times New Roman"/>
          <w:i/>
          <w:iCs/>
        </w:rPr>
        <w:t xml:space="preserve">H </w:t>
      </w:r>
      <w:r>
        <w:rPr>
          <w:rFonts w:ascii="Times New Roman" w:eastAsia="ＭＳ Ｐ明朝" w:hAnsi="Times New Roman" w:cs="Times New Roman"/>
        </w:rPr>
        <w:t xml:space="preserve">calculated by using in-house scripts and </w:t>
      </w:r>
      <w:proofErr w:type="spellStart"/>
      <w:r>
        <w:rPr>
          <w:rFonts w:ascii="Times New Roman" w:eastAsia="ＭＳ Ｐ明朝" w:hAnsi="Times New Roman" w:cs="Times New Roman"/>
        </w:rPr>
        <w:t>DnaSp</w:t>
      </w:r>
      <w:proofErr w:type="spellEnd"/>
      <w:r>
        <w:rPr>
          <w:rFonts w:ascii="Times New Roman" w:eastAsia="ＭＳ Ｐ明朝" w:hAnsi="Times New Roman" w:cs="Times New Roman"/>
        </w:rPr>
        <w:t xml:space="preserve"> were compared.</w:t>
      </w:r>
    </w:p>
    <w:p w14:paraId="32A33702" w14:textId="77777777" w:rsidR="00A34EAD" w:rsidRPr="00A34EAD" w:rsidRDefault="00A34EAD" w:rsidP="00A34EAD">
      <w:pPr>
        <w:rPr>
          <w:rFonts w:ascii="Times New Roman" w:eastAsia="ＭＳ Ｐ明朝" w:hAnsi="Times New Roman" w:cs="Times New Roman" w:hint="eastAsia"/>
        </w:rPr>
      </w:pPr>
    </w:p>
    <w:sectPr w:rsidR="00A34EAD" w:rsidRPr="00A34EAD" w:rsidSect="00D1239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attachedTemplate r:id="rId1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AD"/>
    <w:rsid w:val="003520C2"/>
    <w:rsid w:val="00705692"/>
    <w:rsid w:val="00A34EAD"/>
    <w:rsid w:val="00D12399"/>
    <w:rsid w:val="00E24974"/>
    <w:rsid w:val="00E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08A3D"/>
  <w14:defaultImageDpi w14:val="32767"/>
  <w15:chartTrackingRefBased/>
  <w15:docId w15:val="{19D2C325-63EF-DC40-948A-98473283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o/Library/Group%20Containers/UBF8T346G9.Office/User%20Content.localized/Templates.localized/&#12486;&#12441;&#12501;&#12457;&#12523;&#12488;2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デフォルト2.dotx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tomotaka</dc:creator>
  <cp:keywords/>
  <dc:description/>
  <cp:lastModifiedBy>tanaka tomotaka</cp:lastModifiedBy>
  <cp:revision>1</cp:revision>
  <dcterms:created xsi:type="dcterms:W3CDTF">2023-06-07T05:38:00Z</dcterms:created>
  <dcterms:modified xsi:type="dcterms:W3CDTF">2023-06-07T05:47:00Z</dcterms:modified>
</cp:coreProperties>
</file>