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8F51" w14:textId="02BE17F7" w:rsidR="000B1524" w:rsidRDefault="000B1524" w:rsidP="000B1524">
      <w:r>
        <w:rPr>
          <w:b/>
          <w:sz w:val="40"/>
          <w:szCs w:val="40"/>
        </w:rPr>
        <w:t>1</w:t>
      </w:r>
      <w:r w:rsidRPr="00510F8F">
        <w:rPr>
          <w:b/>
          <w:sz w:val="40"/>
          <w:szCs w:val="40"/>
        </w:rPr>
        <w:t>.</w:t>
      </w:r>
      <w:r>
        <w:t xml:space="preserve">  </w:t>
      </w:r>
      <w:r>
        <w:rPr>
          <w:b/>
        </w:rPr>
        <w:t>Probability Overview</w:t>
      </w:r>
    </w:p>
    <w:p w14:paraId="45BE0735" w14:textId="198E73BA" w:rsidR="003306B6" w:rsidRDefault="00510F8F">
      <w:r>
        <w:t>The study of probability is concerned with _________________________________________.</w:t>
      </w:r>
    </w:p>
    <w:p w14:paraId="26275426" w14:textId="77777777" w:rsidR="00510F8F" w:rsidRDefault="00510F8F">
      <w:r>
        <w:t>Even though we cannot be certain, or guaranteed, a given result will happen, we can often calculate the ___________________ or _____________________ of it occurring.</w:t>
      </w:r>
    </w:p>
    <w:p w14:paraId="4DD3EBC1" w14:textId="77777777" w:rsidR="00A2653C" w:rsidRDefault="00A2653C"/>
    <w:p w14:paraId="56081C8F" w14:textId="77777777" w:rsidR="00510F8F" w:rsidRDefault="00510F8F">
      <w:r>
        <w:t>Experiment:  ________________________________________________________________</w:t>
      </w:r>
    </w:p>
    <w:p w14:paraId="103C84CD" w14:textId="77777777" w:rsidR="00510F8F" w:rsidRDefault="00510F8F"/>
    <w:p w14:paraId="7CBF60B2" w14:textId="77777777" w:rsidR="00510F8F" w:rsidRDefault="00510F8F">
      <w:r>
        <w:t>Outcomes:  _________________________________________________________________</w:t>
      </w:r>
    </w:p>
    <w:p w14:paraId="54ED7DA8" w14:textId="77777777" w:rsidR="00510F8F" w:rsidRDefault="00510F8F"/>
    <w:p w14:paraId="35FA6C93" w14:textId="535FF2A0" w:rsidR="00510F8F" w:rsidRDefault="00510F8F">
      <w:r>
        <w:t>Sample S</w:t>
      </w:r>
      <w:r w:rsidR="001A27EB">
        <w:t xml:space="preserve">pace </w:t>
      </w:r>
      <w:r>
        <w:t>(</w:t>
      </w:r>
      <w:r w:rsidRPr="00E646FA">
        <w:rPr>
          <w:i/>
          <w:iCs/>
        </w:rPr>
        <w:t>S</w:t>
      </w:r>
      <w:r>
        <w:t>):  ___________________________________________________________</w:t>
      </w:r>
    </w:p>
    <w:p w14:paraId="6324155F" w14:textId="77777777" w:rsidR="00510F8F" w:rsidRDefault="00510F8F"/>
    <w:p w14:paraId="7A54D2C5" w14:textId="77777777" w:rsidR="00A10F95" w:rsidRDefault="00510F8F">
      <w:r>
        <w:t>Event (</w:t>
      </w:r>
      <w:r w:rsidRPr="00E646FA">
        <w:rPr>
          <w:i/>
          <w:iCs/>
        </w:rPr>
        <w:t>E</w:t>
      </w:r>
      <w:r>
        <w:t>):  __________________________________________________________________</w:t>
      </w:r>
    </w:p>
    <w:p w14:paraId="2326DA09" w14:textId="364BBA73" w:rsidR="00A2653C" w:rsidRDefault="00A2653C"/>
    <w:p w14:paraId="6C4045B4" w14:textId="77777777" w:rsidR="00E646FA" w:rsidRDefault="00E646FA" w:rsidP="00E646FA">
      <w:pPr>
        <w:ind w:right="-90"/>
      </w:pPr>
      <w:r>
        <w:t xml:space="preserve">Probability can be written in one of three </w:t>
      </w:r>
      <w:proofErr w:type="gramStart"/>
      <w:r>
        <w:t>formats:_</w:t>
      </w:r>
      <w:proofErr w:type="gramEnd"/>
      <w:r>
        <w:t>___________________________________.</w:t>
      </w:r>
    </w:p>
    <w:p w14:paraId="5458C311" w14:textId="77777777" w:rsidR="00E646FA" w:rsidRDefault="00E646FA" w:rsidP="000B1524">
      <w:pPr>
        <w:ind w:right="-90"/>
      </w:pPr>
    </w:p>
    <w:p w14:paraId="123CA1ED" w14:textId="0FD4088D" w:rsidR="00896CC6" w:rsidRDefault="000B1524" w:rsidP="000B1524">
      <w:pPr>
        <w:ind w:right="-90"/>
      </w:pPr>
      <w:r>
        <w:t>Since probability is calculating _______________, it always falls somewhere between:</w:t>
      </w:r>
    </w:p>
    <w:p w14:paraId="3D4DF298" w14:textId="72607FF7" w:rsidR="000B1524" w:rsidRDefault="000B1524" w:rsidP="000B1524">
      <w:pPr>
        <w:ind w:right="-90"/>
      </w:pPr>
    </w:p>
    <w:p w14:paraId="7B1A2342" w14:textId="447DE9BC" w:rsidR="000B1524" w:rsidRDefault="000B1524" w:rsidP="000B1524">
      <w:pPr>
        <w:ind w:right="-90"/>
      </w:pPr>
      <w:r>
        <w:t>Probability of _____</w:t>
      </w:r>
      <w:r w:rsidR="00E646FA">
        <w:t xml:space="preserve"> or _____%</w:t>
      </w:r>
      <w:r>
        <w:t xml:space="preserve"> </w:t>
      </w:r>
      <w:r w:rsidR="00E646FA">
        <w:tab/>
      </w:r>
      <w:r>
        <w:t xml:space="preserve">(_________________ event, </w:t>
      </w:r>
      <w:r w:rsidR="00E646FA">
        <w:t>will ____________</w:t>
      </w:r>
      <w:r>
        <w:t xml:space="preserve"> happen)</w:t>
      </w:r>
    </w:p>
    <w:p w14:paraId="2D9C6B82" w14:textId="6A52ADF5" w:rsidR="000B1524" w:rsidRDefault="000B1524" w:rsidP="000B1524">
      <w:pPr>
        <w:ind w:right="-90"/>
      </w:pPr>
      <w:r>
        <w:t>and</w:t>
      </w:r>
    </w:p>
    <w:p w14:paraId="00E88246" w14:textId="24B818A1" w:rsidR="000B1524" w:rsidRDefault="000B1524" w:rsidP="000B1524">
      <w:pPr>
        <w:ind w:right="-90"/>
      </w:pPr>
      <w:r>
        <w:t xml:space="preserve">Probability of _____ </w:t>
      </w:r>
      <w:r w:rsidR="00E646FA">
        <w:t xml:space="preserve">or _____% </w:t>
      </w:r>
      <w:r w:rsidR="00E646FA">
        <w:tab/>
      </w:r>
      <w:r>
        <w:t xml:space="preserve">(_________________event, </w:t>
      </w:r>
      <w:r w:rsidR="00E646FA">
        <w:t>will _____________ happen)</w:t>
      </w:r>
    </w:p>
    <w:p w14:paraId="45958F1C" w14:textId="15A00EF9" w:rsidR="00E646FA" w:rsidRDefault="00E646FA" w:rsidP="000B1524">
      <w:pPr>
        <w:ind w:right="-90"/>
      </w:pPr>
    </w:p>
    <w:p w14:paraId="386B2C37" w14:textId="33585BE6" w:rsidR="00E646FA" w:rsidRDefault="00E646FA" w:rsidP="000B1524">
      <w:pPr>
        <w:ind w:right="-90"/>
      </w:pPr>
      <w:r>
        <w:t>Probability can NEVER be _____________ and it can NEVER be __</w:t>
      </w:r>
      <w:r w:rsidR="00C45060">
        <w:t>_______</w:t>
      </w:r>
      <w:r>
        <w:t>______________.</w:t>
      </w:r>
    </w:p>
    <w:p w14:paraId="638182FC" w14:textId="7A8AF521" w:rsidR="000B1524" w:rsidRDefault="000B1524"/>
    <w:p w14:paraId="2C3A17CD" w14:textId="77777777" w:rsidR="00E646FA" w:rsidRDefault="00E646FA"/>
    <w:p w14:paraId="05EE22F4" w14:textId="0189CF76" w:rsidR="00896CC6" w:rsidRDefault="000B1524" w:rsidP="00896CC6">
      <w:r>
        <w:rPr>
          <w:b/>
          <w:sz w:val="40"/>
          <w:szCs w:val="40"/>
        </w:rPr>
        <w:t>2</w:t>
      </w:r>
      <w:r w:rsidR="00510F8F" w:rsidRPr="00510F8F">
        <w:rPr>
          <w:b/>
          <w:sz w:val="40"/>
          <w:szCs w:val="40"/>
        </w:rPr>
        <w:t>.</w:t>
      </w:r>
      <w:r w:rsidR="00510F8F">
        <w:t xml:space="preserve">  </w:t>
      </w:r>
      <w:r w:rsidR="00896CC6" w:rsidRPr="009E3098">
        <w:rPr>
          <w:b/>
        </w:rPr>
        <w:t>Basic Probability</w:t>
      </w:r>
      <w:r w:rsidR="00896CC6">
        <w:rPr>
          <w:b/>
        </w:rPr>
        <w:t xml:space="preserve"> (simple fraction)</w:t>
      </w:r>
    </w:p>
    <w:p w14:paraId="6EA523C4" w14:textId="6B1D50A6" w:rsidR="00896CC6" w:rsidRDefault="00896CC6" w:rsidP="00896CC6">
      <w:r>
        <w:t>If all outcomes in a Sample (</w:t>
      </w:r>
      <w:r w:rsidRPr="00E646FA">
        <w:rPr>
          <w:i/>
          <w:iCs/>
        </w:rPr>
        <w:t>S</w:t>
      </w:r>
      <w:r>
        <w:t>) are equally likely to happen and the Event (</w:t>
      </w:r>
      <w:r w:rsidRPr="00E646FA">
        <w:rPr>
          <w:i/>
          <w:iCs/>
        </w:rPr>
        <w:t>E</w:t>
      </w:r>
      <w:r>
        <w:t xml:space="preserve">) is an event we want to see happen, then we can calculate the </w:t>
      </w:r>
      <w:r w:rsidRPr="00653C50">
        <w:rPr>
          <w:u w:val="single"/>
        </w:rPr>
        <w:t xml:space="preserve">mathematical </w:t>
      </w:r>
      <w:r w:rsidR="00E646FA">
        <w:rPr>
          <w:u w:val="single"/>
        </w:rPr>
        <w:t xml:space="preserve">(theoretical) </w:t>
      </w:r>
      <w:r w:rsidRPr="00653C50">
        <w:rPr>
          <w:u w:val="single"/>
        </w:rPr>
        <w:t>probability</w:t>
      </w:r>
      <w:r w:rsidR="00E646FA">
        <w:t>.</w:t>
      </w:r>
    </w:p>
    <w:p w14:paraId="5059F5D0" w14:textId="0509466D" w:rsidR="00896CC6" w:rsidRDefault="005E1DF8" w:rsidP="00896CC6">
      <w:r>
        <w:rPr>
          <w:noProof/>
        </w:rPr>
        <w:pict w14:anchorId="57D854FC">
          <v:rect id="Rectangle 22" o:spid="_x0000_s1031" style="position:absolute;margin-left:-8.75pt;margin-top:9.95pt;width:446.95pt;height:69pt;z-index:-25165107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"/>
        </w:pict>
      </w:r>
    </w:p>
    <w:p w14:paraId="2637FDB6" w14:textId="38746976" w:rsidR="00896CC6" w:rsidRPr="00A2653C" w:rsidRDefault="00896CC6" w:rsidP="00896CC6">
      <w:pPr>
        <w:rPr>
          <w:b/>
        </w:rPr>
      </w:pPr>
      <w:r w:rsidRPr="00A2653C">
        <w:rPr>
          <w:b/>
        </w:rPr>
        <w:t>Mathematical or Theoretical probability of an event is:</w:t>
      </w:r>
    </w:p>
    <w:p w14:paraId="4D0CFE17" w14:textId="77777777" w:rsidR="00896CC6" w:rsidRDefault="00896CC6" w:rsidP="00896CC6"/>
    <w:p w14:paraId="067CA36F" w14:textId="4710D45F" w:rsidR="00896CC6" w:rsidRDefault="00896CC6" w:rsidP="00896C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possible event outcomes</m:t>
              </m:r>
            </m:num>
            <m:den>
              <m:r>
                <w:rPr>
                  <w:rFonts w:ascii="Cambria Math" w:hAnsi="Cambria Math"/>
                </w:rPr>
                <m:t>total number of possible outcomes in sample</m:t>
              </m:r>
              <m:r>
                <w:rPr>
                  <w:rFonts w:ascii="Cambria Math" w:hAnsi="Cambria Math"/>
                </w:rPr>
                <m:t xml:space="preserve"> space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n(E)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76967C17" w14:textId="77777777" w:rsidR="00896CC6" w:rsidRDefault="00896CC6" w:rsidP="00896CC6">
      <w:r>
        <w:t xml:space="preserve"> </w:t>
      </w:r>
    </w:p>
    <w:p w14:paraId="0E9E2643" w14:textId="77777777" w:rsidR="00896CC6" w:rsidRDefault="00896CC6" w:rsidP="00896CC6">
      <w:pPr>
        <w:rPr>
          <w:b/>
        </w:rPr>
      </w:pPr>
    </w:p>
    <w:p w14:paraId="2AFB9E47" w14:textId="4D886B9E" w:rsidR="00896CC6" w:rsidRDefault="00896CC6" w:rsidP="007463CB">
      <w:r w:rsidRPr="00A2653C">
        <w:rPr>
          <w:b/>
        </w:rPr>
        <w:t>EXAMPLE:</w:t>
      </w:r>
      <w:r>
        <w:t xml:space="preserve">  </w:t>
      </w:r>
      <w:r w:rsidR="007463CB">
        <w:t>Give the probability that the spinner shown would land on the color grey.</w:t>
      </w:r>
    </w:p>
    <w:p w14:paraId="52719C75" w14:textId="4C25203B" w:rsidR="00D438D7" w:rsidRDefault="00D438D7" w:rsidP="007463CB">
      <w:r w:rsidRPr="007463CB">
        <w:drawing>
          <wp:anchor distT="0" distB="0" distL="114300" distR="114300" simplePos="0" relativeHeight="251658752" behindDoc="0" locked="0" layoutInCell="1" allowOverlap="1" wp14:anchorId="47BCF97A" wp14:editId="5BA2FDD8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1364615" cy="1299210"/>
            <wp:effectExtent l="0" t="0" r="0" b="0"/>
            <wp:wrapSquare wrapText="bothSides"/>
            <wp:docPr id="3" name="Picture 3" descr="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5A5BD" w14:textId="5D5BEA4F" w:rsidR="007463CB" w:rsidRPr="00D438D7" w:rsidRDefault="00D438D7" w:rsidP="007463CB">
      <w:r>
        <w:rPr>
          <w:i/>
          <w:iCs/>
        </w:rPr>
        <w:t>P</w:t>
      </w:r>
      <w:r>
        <w:t xml:space="preserve">(grey)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number of grey sectors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number of sectors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__________</m:t>
            </m:r>
          </m:den>
        </m:f>
      </m:oMath>
    </w:p>
    <w:p w14:paraId="05956019" w14:textId="24AEFDFB" w:rsidR="007463CB" w:rsidRDefault="007463CB" w:rsidP="007463CB">
      <w:pPr>
        <w:tabs>
          <w:tab w:val="left" w:pos="1174"/>
        </w:tabs>
      </w:pPr>
      <w:r>
        <w:br w:type="textWrapping" w:clear="all"/>
      </w:r>
    </w:p>
    <w:p w14:paraId="685248F1" w14:textId="77777777" w:rsidR="00D438D7" w:rsidRDefault="00D438D7" w:rsidP="007463CB">
      <w:pPr>
        <w:tabs>
          <w:tab w:val="left" w:pos="1174"/>
        </w:tabs>
      </w:pPr>
    </w:p>
    <w:p w14:paraId="3AEB08C7" w14:textId="77777777" w:rsidR="00D438D7" w:rsidRPr="007463CB" w:rsidRDefault="00D438D7" w:rsidP="007463CB">
      <w:pPr>
        <w:tabs>
          <w:tab w:val="left" w:pos="1174"/>
        </w:tabs>
      </w:pPr>
    </w:p>
    <w:p w14:paraId="6CBB468A" w14:textId="0AD60491" w:rsidR="007463CB" w:rsidRDefault="007463CB" w:rsidP="00C45060">
      <w:pPr>
        <w:rPr>
          <w:b/>
        </w:rPr>
        <w:sectPr w:rsidR="007463CB" w:rsidSect="007463CB">
          <w:headerReference w:type="default" r:id="rId8"/>
          <w:footerReference w:type="default" r:id="rId9"/>
          <w:pgSz w:w="12240" w:h="15840"/>
          <w:pgMar w:top="1440" w:right="720" w:bottom="720" w:left="1440" w:header="720" w:footer="720" w:gutter="0"/>
          <w:cols w:space="720"/>
          <w:docGrid w:linePitch="360"/>
        </w:sectPr>
      </w:pPr>
    </w:p>
    <w:p w14:paraId="36F89F7A" w14:textId="0E948C75" w:rsidR="00D438D7" w:rsidRDefault="00D438D7" w:rsidP="00C45060">
      <w:pPr>
        <w:rPr>
          <w:bCs/>
        </w:rPr>
      </w:pPr>
      <w:r>
        <w:rPr>
          <w:b/>
        </w:rPr>
        <w:lastRenderedPageBreak/>
        <w:t>EXAMPLE:</w:t>
      </w:r>
      <w:r>
        <w:rPr>
          <w:bCs/>
        </w:rPr>
        <w:t xml:space="preserve"> A bag contains </w:t>
      </w:r>
      <w:proofErr w:type="gramStart"/>
      <w:r>
        <w:rPr>
          <w:bCs/>
        </w:rPr>
        <w:t>8</w:t>
      </w:r>
      <w:proofErr w:type="gramEnd"/>
      <w:r>
        <w:rPr>
          <w:bCs/>
        </w:rPr>
        <w:t xml:space="preserve"> red marbles, 4 blue marbles, and 1 green marble. What is the probability that a randomly selected marble is not blue?</w:t>
      </w:r>
    </w:p>
    <w:p w14:paraId="0305B74B" w14:textId="0D556CD9" w:rsidR="00D438D7" w:rsidRDefault="00D438D7" w:rsidP="00C45060">
      <w:pPr>
        <w:rPr>
          <w:bCs/>
        </w:rPr>
      </w:pPr>
    </w:p>
    <w:p w14:paraId="56F3E18A" w14:textId="0FC9C7F2" w:rsidR="00D438D7" w:rsidRDefault="00D438D7" w:rsidP="00C45060">
      <w:pPr>
        <w:rPr>
          <w:bCs/>
        </w:rPr>
      </w:pPr>
      <w:r>
        <w:rPr>
          <w:bCs/>
          <w:i/>
          <w:iCs/>
        </w:rPr>
        <w:t>P</w:t>
      </w:r>
      <w:r>
        <w:rPr>
          <w:bCs/>
        </w:rPr>
        <w:t xml:space="preserve">(even)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b"/>
              </m:rPr>
              <w:rPr>
                <w:rFonts w:ascii="Cambria Math" w:hAnsi="Cambria Math"/>
              </w:rPr>
              <m:t>NOT blue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marbles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total number of </m:t>
            </m:r>
            <m:r>
              <m:rPr>
                <m:sty m:val="p"/>
              </m:rPr>
              <w:rPr>
                <w:rFonts w:ascii="Cambria Math" w:hAnsi="Cambria Math"/>
              </w:rPr>
              <m:t>marbles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____________</m:t>
            </m:r>
          </m:den>
        </m:f>
      </m:oMath>
    </w:p>
    <w:p w14:paraId="4B084829" w14:textId="2EDA9694" w:rsidR="00921830" w:rsidRDefault="00921830" w:rsidP="00C45060">
      <w:pPr>
        <w:rPr>
          <w:bCs/>
        </w:rPr>
      </w:pPr>
    </w:p>
    <w:p w14:paraId="12CF7726" w14:textId="77777777" w:rsidR="00890339" w:rsidRDefault="00890339" w:rsidP="00C45060">
      <w:pPr>
        <w:rPr>
          <w:bCs/>
        </w:rPr>
      </w:pPr>
    </w:p>
    <w:p w14:paraId="001E5AFA" w14:textId="6536E2CC" w:rsidR="00921830" w:rsidRDefault="00921830" w:rsidP="00C45060">
      <w:pPr>
        <w:rPr>
          <w:bCs/>
        </w:rPr>
      </w:pPr>
      <w:r>
        <w:rPr>
          <w:b/>
        </w:rPr>
        <w:t>EXAMPLE:</w:t>
      </w:r>
      <w:r>
        <w:rPr>
          <w:bCs/>
        </w:rPr>
        <w:t xml:space="preserve"> </w:t>
      </w:r>
      <w:r w:rsidR="00890339">
        <w:rPr>
          <w:bCs/>
        </w:rPr>
        <w:t xml:space="preserve">Two fair 6-sided dice are rolled What is the probability that the sum of the two numbers is </w:t>
      </w:r>
      <w:proofErr w:type="gramStart"/>
      <w:r w:rsidR="00890339">
        <w:rPr>
          <w:bCs/>
        </w:rPr>
        <w:t>8</w:t>
      </w:r>
      <w:proofErr w:type="gramEnd"/>
      <w:r w:rsidR="00890339">
        <w:rPr>
          <w:bCs/>
        </w:rPr>
        <w:t>?</w:t>
      </w:r>
    </w:p>
    <w:p w14:paraId="79DA73C3" w14:textId="5EA42223" w:rsidR="00890339" w:rsidRDefault="00890339" w:rsidP="00890339">
      <w:pPr>
        <w:rPr>
          <w:bCs/>
        </w:rPr>
      </w:pPr>
      <w:r>
        <w:rPr>
          <w:bCs/>
        </w:rPr>
        <w:tab/>
      </w:r>
      <w:r>
        <w:rPr>
          <w:bCs/>
          <w:i/>
          <w:iCs/>
        </w:rPr>
        <w:t>P</w:t>
      </w:r>
      <w:r>
        <w:rPr>
          <w:bCs/>
        </w:rPr>
        <w:t>(</w:t>
      </w:r>
      <w:r>
        <w:rPr>
          <w:bCs/>
        </w:rPr>
        <w:t>sum 8</w:t>
      </w:r>
      <w:r>
        <w:rPr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ways to get sum 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total number of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outcomes from rolling 2 dice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___________</m:t>
            </m:r>
          </m:num>
          <m:den>
            <m:r>
              <w:rPr>
                <w:rFonts w:ascii="Cambria Math" w:hAnsi="Cambria Math"/>
                <w:color w:val="FFFFFF" w:themeColor="background1"/>
                <w:sz w:val="28"/>
                <w:szCs w:val="28"/>
              </w:rPr>
              <m:t>____________</m:t>
            </m:r>
          </m:den>
        </m:f>
      </m:oMath>
    </w:p>
    <w:p w14:paraId="05A7959D" w14:textId="4C97E85D" w:rsidR="00890339" w:rsidRPr="00921830" w:rsidRDefault="00890339" w:rsidP="00C45060">
      <w:pPr>
        <w:rPr>
          <w:bCs/>
        </w:rPr>
      </w:pPr>
    </w:p>
    <w:p w14:paraId="11A985C1" w14:textId="77777777" w:rsidR="00921830" w:rsidRPr="00921830" w:rsidRDefault="00921830" w:rsidP="00C45060">
      <w:pPr>
        <w:rPr>
          <w:bCs/>
        </w:rPr>
      </w:pPr>
    </w:p>
    <w:p w14:paraId="25BB2AD9" w14:textId="186788B2" w:rsidR="00D438D7" w:rsidRDefault="00D438D7" w:rsidP="00C45060">
      <w:pPr>
        <w:rPr>
          <w:b/>
        </w:rPr>
        <w:sectPr w:rsidR="00D438D7" w:rsidSect="00D438D7">
          <w:headerReference w:type="default" r:id="rId10"/>
          <w:footerReference w:type="default" r:id="rId11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14:paraId="6B42B05C" w14:textId="77777777" w:rsidR="00D438D7" w:rsidRDefault="00D438D7" w:rsidP="00C45060">
      <w:pPr>
        <w:rPr>
          <w:b/>
        </w:rPr>
      </w:pPr>
    </w:p>
    <w:p w14:paraId="678E0CBF" w14:textId="3F660807" w:rsidR="00C45060" w:rsidRDefault="00C45060" w:rsidP="00C45060">
      <w:pPr>
        <w:rPr>
          <w:bCs/>
        </w:rPr>
      </w:pPr>
      <w:r>
        <w:rPr>
          <w:b/>
        </w:rPr>
        <w:t>EXAMPLE:</w:t>
      </w:r>
      <w:r>
        <w:rPr>
          <w:bCs/>
        </w:rPr>
        <w:t xml:space="preserve"> The spinner to the right </w:t>
      </w:r>
      <w:proofErr w:type="gramStart"/>
      <w:r>
        <w:rPr>
          <w:bCs/>
        </w:rPr>
        <w:t>is spun</w:t>
      </w:r>
      <w:proofErr w:type="gramEnd"/>
      <w:r>
        <w:rPr>
          <w:bCs/>
        </w:rPr>
        <w:t xml:space="preserve"> twice in succession to determine a two-digit number. The first spin gives the first </w:t>
      </w:r>
      <w:proofErr w:type="gramStart"/>
      <w:r>
        <w:rPr>
          <w:bCs/>
        </w:rPr>
        <w:t>digit</w:t>
      </w:r>
      <w:proofErr w:type="gramEnd"/>
      <w:r>
        <w:rPr>
          <w:bCs/>
        </w:rPr>
        <w:t xml:space="preserve"> and the second spin gives the second digit. Give each of the following.</w:t>
      </w:r>
    </w:p>
    <w:p w14:paraId="1CEBA41B" w14:textId="29F5F82E" w:rsidR="00542117" w:rsidRDefault="00542117" w:rsidP="00C45060">
      <w:pPr>
        <w:rPr>
          <w:bCs/>
        </w:rPr>
      </w:pPr>
      <w:r>
        <w:rPr>
          <w:bCs/>
        </w:rPr>
        <w:t>(Write as a simplified fraction.)</w:t>
      </w:r>
    </w:p>
    <w:p w14:paraId="5C3EC6E3" w14:textId="77777777" w:rsidR="00542117" w:rsidRDefault="00542117" w:rsidP="00C45060">
      <w:pPr>
        <w:rPr>
          <w:bCs/>
        </w:rPr>
      </w:pPr>
    </w:p>
    <w:p w14:paraId="4F8BFBE3" w14:textId="77777777" w:rsidR="00C45060" w:rsidRPr="00F3305B" w:rsidRDefault="00C45060" w:rsidP="00C45060">
      <w:pPr>
        <w:pStyle w:val="ListParagraph"/>
        <w:numPr>
          <w:ilvl w:val="0"/>
          <w:numId w:val="2"/>
        </w:numPr>
        <w:ind w:left="450"/>
        <w:rPr>
          <w:b/>
        </w:rPr>
      </w:pPr>
      <w:r>
        <w:rPr>
          <w:bCs/>
        </w:rPr>
        <w:t xml:space="preserve"> the sample space (</w:t>
      </w:r>
      <w:r>
        <w:rPr>
          <w:bCs/>
          <w:i/>
          <w:iCs/>
        </w:rPr>
        <w:t>S</w:t>
      </w:r>
      <w:r>
        <w:rPr>
          <w:bCs/>
        </w:rPr>
        <w:t>)</w:t>
      </w:r>
    </w:p>
    <w:p w14:paraId="484B2103" w14:textId="77777777" w:rsidR="00C45060" w:rsidRPr="00F3305B" w:rsidRDefault="00C45060" w:rsidP="00C45060">
      <w:pPr>
        <w:pStyle w:val="ListParagraph"/>
        <w:numPr>
          <w:ilvl w:val="0"/>
          <w:numId w:val="2"/>
        </w:numPr>
        <w:ind w:left="450"/>
        <w:rPr>
          <w:b/>
        </w:rPr>
      </w:pPr>
      <w:r>
        <w:rPr>
          <w:bCs/>
        </w:rPr>
        <w:t>the probability of an odd number</w:t>
      </w:r>
    </w:p>
    <w:p w14:paraId="053E3900" w14:textId="77777777" w:rsidR="00C45060" w:rsidRPr="00F3305B" w:rsidRDefault="00C45060" w:rsidP="00C45060">
      <w:pPr>
        <w:pStyle w:val="ListParagraph"/>
        <w:numPr>
          <w:ilvl w:val="0"/>
          <w:numId w:val="2"/>
        </w:numPr>
        <w:ind w:left="450"/>
        <w:rPr>
          <w:b/>
        </w:rPr>
      </w:pPr>
      <w:r>
        <w:rPr>
          <w:bCs/>
        </w:rPr>
        <w:t>the probability of a number with no repeated digits</w:t>
      </w:r>
    </w:p>
    <w:p w14:paraId="0447AF17" w14:textId="77777777" w:rsidR="00C45060" w:rsidRPr="00C45060" w:rsidRDefault="00C45060" w:rsidP="00C45060">
      <w:pPr>
        <w:pStyle w:val="ListParagraph"/>
        <w:numPr>
          <w:ilvl w:val="0"/>
          <w:numId w:val="2"/>
        </w:numPr>
        <w:ind w:left="450"/>
        <w:rPr>
          <w:b/>
        </w:rPr>
      </w:pPr>
      <w:r>
        <w:rPr>
          <w:bCs/>
        </w:rPr>
        <w:t xml:space="preserve">the probability of a number greater than </w:t>
      </w:r>
      <w:proofErr w:type="gramStart"/>
      <w:r>
        <w:rPr>
          <w:bCs/>
        </w:rPr>
        <w:t>60</w:t>
      </w:r>
      <w:proofErr w:type="gramEnd"/>
    </w:p>
    <w:p w14:paraId="3F1D5E5C" w14:textId="6DE21218" w:rsidR="00C45060" w:rsidRPr="00C45060" w:rsidRDefault="00C45060" w:rsidP="00C45060">
      <w:pPr>
        <w:pStyle w:val="ListParagraph"/>
        <w:numPr>
          <w:ilvl w:val="0"/>
          <w:numId w:val="2"/>
        </w:numPr>
        <w:ind w:left="450"/>
        <w:rPr>
          <w:b/>
        </w:rPr>
      </w:pPr>
      <w:r w:rsidRPr="00C45060">
        <w:rPr>
          <w:bCs/>
        </w:rPr>
        <w:t xml:space="preserve">the probability of a </w:t>
      </w:r>
      <w:r>
        <w:rPr>
          <w:bCs/>
        </w:rPr>
        <w:t>composite number</w:t>
      </w:r>
      <w:r>
        <w:rPr>
          <w:bCs/>
        </w:rPr>
        <w:br w:type="column"/>
      </w:r>
      <w:r w:rsidRPr="00F3305B">
        <w:rPr>
          <w:bCs/>
        </w:rPr>
        <w:drawing>
          <wp:inline distT="0" distB="0" distL="0" distR="0" wp14:anchorId="47C91140" wp14:editId="65223932">
            <wp:extent cx="1683310" cy="1638119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487" cy="16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6FB3" w14:textId="77777777" w:rsidR="00C45060" w:rsidRDefault="00C45060" w:rsidP="00C45060">
      <w:pPr>
        <w:pStyle w:val="ListParagraph"/>
        <w:rPr>
          <w:b/>
        </w:rPr>
      </w:pPr>
    </w:p>
    <w:p w14:paraId="2966C7DE" w14:textId="670E5854" w:rsidR="00C45060" w:rsidRDefault="00C45060" w:rsidP="00C45060">
      <w:pPr>
        <w:pStyle w:val="ListParagraph"/>
        <w:rPr>
          <w:b/>
        </w:rPr>
        <w:sectPr w:rsidR="00C45060" w:rsidSect="00D438D7">
          <w:type w:val="continuous"/>
          <w:pgSz w:w="12240" w:h="15840"/>
          <w:pgMar w:top="1440" w:right="720" w:bottom="1440" w:left="1440" w:header="720" w:footer="720" w:gutter="0"/>
          <w:cols w:num="2" w:space="720" w:equalWidth="0">
            <w:col w:w="5760" w:space="720"/>
            <w:col w:w="3600"/>
          </w:cols>
          <w:docGrid w:linePitch="360"/>
        </w:sectPr>
      </w:pPr>
    </w:p>
    <w:p w14:paraId="169A1E32" w14:textId="77777777" w:rsidR="00C45060" w:rsidRPr="00F3305B" w:rsidRDefault="00C45060" w:rsidP="00C45060">
      <w:pPr>
        <w:pStyle w:val="ListParagraph"/>
        <w:rPr>
          <w:b/>
        </w:rPr>
      </w:pPr>
    </w:p>
    <w:p w14:paraId="22AF4A9D" w14:textId="48CF1B88" w:rsidR="00C45060" w:rsidRPr="00C45060" w:rsidRDefault="00C45060" w:rsidP="00C45060">
      <w:pPr>
        <w:pStyle w:val="ListParagraph"/>
        <w:numPr>
          <w:ilvl w:val="0"/>
          <w:numId w:val="3"/>
        </w:numPr>
        <w:rPr>
          <w:bCs/>
        </w:rPr>
      </w:pPr>
      <w:r w:rsidRPr="00C45060">
        <w:rPr>
          <w:bCs/>
        </w:rPr>
        <w:t>the sample space (</w:t>
      </w:r>
      <w:r w:rsidRPr="00C45060">
        <w:rPr>
          <w:bCs/>
          <w:i/>
          <w:iCs/>
        </w:rPr>
        <w:t>S</w:t>
      </w:r>
      <w:r w:rsidRPr="00C45060">
        <w:rPr>
          <w:bCs/>
        </w:rPr>
        <w:t xml:space="preserve">) is all possible 2-digit numbers created by </w:t>
      </w:r>
      <w:proofErr w:type="gramStart"/>
      <w:r w:rsidRPr="00C45060">
        <w:rPr>
          <w:bCs/>
        </w:rPr>
        <w:t>2</w:t>
      </w:r>
      <w:proofErr w:type="gramEnd"/>
      <w:r w:rsidRPr="00C45060">
        <w:rPr>
          <w:bCs/>
        </w:rPr>
        <w:t xml:space="preserve"> spins on the spinner:</w:t>
      </w:r>
    </w:p>
    <w:p w14:paraId="39CE1D7C" w14:textId="77777777" w:rsidR="00C45060" w:rsidRPr="007B3208" w:rsidRDefault="00C45060" w:rsidP="00C45060">
      <w:pPr>
        <w:pStyle w:val="ListParagraph"/>
        <w:spacing w:line="360" w:lineRule="auto"/>
        <w:ind w:left="90"/>
        <w:rPr>
          <w:bCs/>
          <w:sz w:val="40"/>
          <w:szCs w:val="40"/>
        </w:rPr>
      </w:pPr>
      <w:r>
        <w:rPr>
          <w:bCs/>
          <w:sz w:val="40"/>
          <w:szCs w:val="40"/>
        </w:rPr>
        <w:t>{</w:t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}</w:t>
      </w:r>
    </w:p>
    <w:p w14:paraId="334DFD95" w14:textId="77777777" w:rsidR="00C45060" w:rsidRPr="007B3208" w:rsidRDefault="00C45060" w:rsidP="00C45060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 xml:space="preserve">(odd)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amount of 2-digit ODD numbers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total outcomes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den>
        </m:f>
      </m:oMath>
    </w:p>
    <w:p w14:paraId="5206074F" w14:textId="77777777" w:rsidR="00C45060" w:rsidRPr="007B3208" w:rsidRDefault="00C45060" w:rsidP="00C45060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 xml:space="preserve">(no repeated digits)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amount of 2-digit  numbers with no repeated digits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total outcomes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den>
        </m:f>
      </m:oMath>
    </w:p>
    <w:p w14:paraId="4C5334CB" w14:textId="77777777" w:rsidR="00C45060" w:rsidRPr="007B3208" w:rsidRDefault="00C45060" w:rsidP="00C45060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 xml:space="preserve">(number greater than 60)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amount of 2-digit numbers greater than 60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total outcomes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den>
        </m:f>
      </m:oMath>
    </w:p>
    <w:p w14:paraId="13D1368F" w14:textId="6035281F" w:rsidR="00542117" w:rsidRDefault="00542117" w:rsidP="00C45060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 xml:space="preserve">NOTE: A </w:t>
      </w:r>
      <w:r>
        <w:rPr>
          <w:b/>
        </w:rPr>
        <w:t>______________</w:t>
      </w:r>
      <w:r>
        <w:rPr>
          <w:bCs/>
        </w:rPr>
        <w:t xml:space="preserve"> number is only divisible by 1 and itself.</w:t>
      </w:r>
    </w:p>
    <w:p w14:paraId="725123CC" w14:textId="5A2B71F3" w:rsidR="00542117" w:rsidRPr="00542117" w:rsidRDefault="00542117" w:rsidP="00542117">
      <w:pPr>
        <w:pStyle w:val="ListParagraph"/>
        <w:spacing w:line="360" w:lineRule="auto"/>
        <w:ind w:left="90"/>
        <w:rPr>
          <w:bCs/>
        </w:rPr>
      </w:pPr>
      <w:r>
        <w:rPr>
          <w:bCs/>
        </w:rPr>
        <w:t xml:space="preserve">A </w:t>
      </w:r>
      <w:r>
        <w:rPr>
          <w:b/>
        </w:rPr>
        <w:t>____________________</w:t>
      </w:r>
      <w:r>
        <w:rPr>
          <w:bCs/>
        </w:rPr>
        <w:t xml:space="preserve"> number is a number that is not prime; that is, divides by numbers other than </w:t>
      </w:r>
      <w:proofErr w:type="gramStart"/>
      <w:r>
        <w:rPr>
          <w:bCs/>
        </w:rPr>
        <w:t>1</w:t>
      </w:r>
      <w:proofErr w:type="gramEnd"/>
      <w:r>
        <w:rPr>
          <w:bCs/>
        </w:rPr>
        <w:t xml:space="preserve"> and itself.</w:t>
      </w:r>
    </w:p>
    <w:p w14:paraId="2F1D3A72" w14:textId="77943C70" w:rsidR="00C45060" w:rsidRPr="007B3208" w:rsidRDefault="00C45060" w:rsidP="00542117">
      <w:pPr>
        <w:pStyle w:val="ListParagraph"/>
        <w:spacing w:line="360" w:lineRule="auto"/>
        <w:ind w:left="90"/>
        <w:rPr>
          <w:bCs/>
        </w:rPr>
      </w:pPr>
      <w:r>
        <w:rPr>
          <w:bCs/>
          <w:i/>
          <w:iCs/>
        </w:rPr>
        <w:t>P</w:t>
      </w:r>
      <w:r>
        <w:rPr>
          <w:bCs/>
        </w:rPr>
        <w:t>(</w:t>
      </w:r>
      <w:r w:rsidR="00542117">
        <w:rPr>
          <w:bCs/>
        </w:rPr>
        <w:t>composite</w:t>
      </w:r>
      <w:r>
        <w:rPr>
          <w:bCs/>
        </w:rPr>
        <w:t xml:space="preserve"> number) =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amount of 2-digit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composite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numbers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total outcomes in </m:t>
            </m:r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________</m:t>
            </m:r>
          </m:den>
        </m:f>
      </m:oMath>
    </w:p>
    <w:p w14:paraId="7F66AD93" w14:textId="77777777" w:rsidR="00D438D7" w:rsidRDefault="00D438D7" w:rsidP="00896CC6"/>
    <w:p w14:paraId="11A3D0AC" w14:textId="77777777" w:rsidR="00890339" w:rsidRDefault="00890339" w:rsidP="00890339">
      <w:pPr>
        <w:rPr>
          <w:b/>
        </w:rPr>
      </w:pPr>
      <w:r w:rsidRPr="00B5577D">
        <w:rPr>
          <w:b/>
        </w:rPr>
        <w:lastRenderedPageBreak/>
        <w:t xml:space="preserve">Law of Large numbers: </w:t>
      </w:r>
    </w:p>
    <w:p w14:paraId="442169F4" w14:textId="44371EC2" w:rsidR="00890339" w:rsidRPr="00B5577D" w:rsidRDefault="00890339" w:rsidP="00890339">
      <w:pPr>
        <w:rPr>
          <w:b/>
        </w:rPr>
      </w:pPr>
      <w:r w:rsidRPr="00B5577D">
        <w:rPr>
          <w:b/>
        </w:rPr>
        <w:t xml:space="preserve"> </w:t>
      </w:r>
    </w:p>
    <w:p w14:paraId="50EA819E" w14:textId="1FCCACBE" w:rsidR="00890339" w:rsidRDefault="00890339" w:rsidP="00BB2458">
      <w:pPr>
        <w:ind w:right="450"/>
      </w:pPr>
      <w:r>
        <w:t xml:space="preserve">If an experiment is repeated </w:t>
      </w:r>
      <w:proofErr w:type="gramStart"/>
      <w:r>
        <w:t>more and more</w:t>
      </w:r>
      <w:proofErr w:type="gramEnd"/>
      <w:r>
        <w:t xml:space="preserve"> times, the proportion of favorable events (events we want to see happen) will tend to come closer and closer to the actual mathematical </w:t>
      </w:r>
      <w:r w:rsidR="00BB2458">
        <w:t xml:space="preserve">(theoretical) </w:t>
      </w:r>
      <w:r>
        <w:t>probability of that event.</w:t>
      </w:r>
    </w:p>
    <w:p w14:paraId="7694C42E" w14:textId="77777777" w:rsidR="00890339" w:rsidRDefault="00890339" w:rsidP="00890339"/>
    <w:p w14:paraId="4F7B6B48" w14:textId="4A70CCE2" w:rsidR="00890339" w:rsidRDefault="00890339" w:rsidP="00890339">
      <w:r>
        <w:t xml:space="preserve">An experiment must be performed </w:t>
      </w:r>
      <w:proofErr w:type="gramStart"/>
      <w:r>
        <w:t>a very large</w:t>
      </w:r>
      <w:proofErr w:type="gramEnd"/>
      <w:r>
        <w:t xml:space="preserve"> number of times for the experimental </w:t>
      </w:r>
      <w:r w:rsidR="00BB2458">
        <w:t xml:space="preserve">(empirical) </w:t>
      </w:r>
      <w:r>
        <w:t xml:space="preserve">probability to come closer to the mathematical </w:t>
      </w:r>
      <w:r w:rsidR="00BB2458">
        <w:t xml:space="preserve">(theoretical) </w:t>
      </w:r>
      <w:r>
        <w:t>probability.</w:t>
      </w:r>
    </w:p>
    <w:p w14:paraId="31206DCF" w14:textId="548901F1" w:rsidR="00890339" w:rsidRDefault="00890339" w:rsidP="00921830"/>
    <w:p w14:paraId="271C61E1" w14:textId="77777777" w:rsidR="00890339" w:rsidRDefault="00890339" w:rsidP="00921830"/>
    <w:p w14:paraId="6B267BD8" w14:textId="7F5669A9" w:rsidR="00921830" w:rsidRDefault="00921830" w:rsidP="00921830">
      <w:r>
        <w:t>If an Event (</w:t>
      </w:r>
      <w:r w:rsidRPr="00E646FA">
        <w:rPr>
          <w:i/>
          <w:iCs/>
        </w:rPr>
        <w:t>E</w:t>
      </w:r>
      <w:r>
        <w:t xml:space="preserve">) occurs when an </w:t>
      </w:r>
      <w:r w:rsidRPr="00921830">
        <w:rPr>
          <w:b/>
          <w:bCs/>
        </w:rPr>
        <w:t>experiment</w:t>
      </w:r>
      <w:r>
        <w:t xml:space="preserve"> </w:t>
      </w:r>
      <w:proofErr w:type="gramStart"/>
      <w:r>
        <w:t>is performed</w:t>
      </w:r>
      <w:proofErr w:type="gramEnd"/>
      <w:r>
        <w:t xml:space="preserve">, then we can calculate the </w:t>
      </w:r>
      <w:r w:rsidRPr="00653C50">
        <w:rPr>
          <w:u w:val="single"/>
        </w:rPr>
        <w:t xml:space="preserve">experimental </w:t>
      </w:r>
      <w:r>
        <w:rPr>
          <w:u w:val="single"/>
        </w:rPr>
        <w:t xml:space="preserve">(or empirical) </w:t>
      </w:r>
      <w:r w:rsidRPr="00653C50">
        <w:rPr>
          <w:u w:val="single"/>
        </w:rPr>
        <w:t>probability</w:t>
      </w:r>
      <w:r w:rsidRPr="00665A8A">
        <w:t xml:space="preserve"> after collecting the results and counting.</w:t>
      </w:r>
    </w:p>
    <w:p w14:paraId="5334647B" w14:textId="1BFFA405" w:rsidR="00E646FA" w:rsidRDefault="00E646FA" w:rsidP="00896CC6"/>
    <w:p w14:paraId="5721F5AC" w14:textId="6432AE8D" w:rsidR="00653C50" w:rsidRPr="00653C50" w:rsidRDefault="005E1DF8">
      <w:pPr>
        <w:rPr>
          <w:b/>
        </w:rPr>
      </w:pPr>
      <w:r>
        <w:rPr>
          <w:noProof/>
        </w:rPr>
        <w:pict w14:anchorId="57D854FC">
          <v:rect id="_x0000_s1032" style="position:absolute;margin-left:-5.7pt;margin-top:-1.05pt;width:471.75pt;height:69pt;z-index:-25165004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"/>
        </w:pict>
      </w:r>
      <w:r w:rsidR="00653C50" w:rsidRPr="00653C50">
        <w:rPr>
          <w:b/>
        </w:rPr>
        <w:t xml:space="preserve">Experimental or Empirical probability of an event: </w:t>
      </w:r>
    </w:p>
    <w:p w14:paraId="4CDAAEE3" w14:textId="77777777" w:rsidR="00510F8F" w:rsidRDefault="00510F8F"/>
    <w:p w14:paraId="7C74076A" w14:textId="77777777" w:rsidR="00653C50" w:rsidRDefault="00653C5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times an event happened</m:t>
              </m:r>
            </m:num>
            <m:den>
              <m:r>
                <w:rPr>
                  <w:rFonts w:ascii="Cambria Math" w:hAnsi="Cambria Math"/>
                </w:rPr>
                <m:t>total number of times the experiments was performed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n(E)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0A4D5C41" w14:textId="77777777" w:rsidR="00510F8F" w:rsidRDefault="00510F8F"/>
    <w:p w14:paraId="4DA1B682" w14:textId="7EA60749" w:rsidR="00896CC6" w:rsidRDefault="00896CC6">
      <w:pPr>
        <w:rPr>
          <w:b/>
        </w:rPr>
      </w:pPr>
    </w:p>
    <w:p w14:paraId="42728277" w14:textId="77777777" w:rsidR="00BB2458" w:rsidRDefault="00BB2458">
      <w:pPr>
        <w:rPr>
          <w:b/>
        </w:rPr>
      </w:pPr>
    </w:p>
    <w:p w14:paraId="21586DFE" w14:textId="55F4D6FB" w:rsidR="00653C50" w:rsidRDefault="00653C50" w:rsidP="0011773C">
      <w:r w:rsidRPr="00653C50">
        <w:rPr>
          <w:b/>
        </w:rPr>
        <w:t>EXAMPLE:</w:t>
      </w:r>
      <w:r>
        <w:t xml:space="preserve">  </w:t>
      </w:r>
      <w:r w:rsidR="0011773C">
        <w:t xml:space="preserve">Of the last </w:t>
      </w:r>
      <w:proofErr w:type="gramStart"/>
      <w:r w:rsidR="0011773C">
        <w:t>60</w:t>
      </w:r>
      <w:proofErr w:type="gramEnd"/>
      <w:r w:rsidR="0011773C">
        <w:t xml:space="preserve"> people who went to the cash register at a department store, 12 had blond hair, 19 had black hair, 22 had brown hair, and 7 had red hair. Determine the empirical probability that the next person to come to the cash register has blond hair.</w:t>
      </w:r>
    </w:p>
    <w:p w14:paraId="588064B1" w14:textId="77777777" w:rsidR="00510F8F" w:rsidRDefault="00510F8F"/>
    <w:p w14:paraId="50A3B5B6" w14:textId="54AD6CB3" w:rsidR="00510F8F" w:rsidRPr="00890339" w:rsidRDefault="00653C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Probability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blond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number of times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blond hair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customers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2FB96974" w14:textId="6D33F936" w:rsidR="00896CC6" w:rsidRDefault="00896CC6"/>
    <w:p w14:paraId="7DEC828D" w14:textId="06E3BABA" w:rsidR="00890339" w:rsidRDefault="00890339"/>
    <w:p w14:paraId="0F57AE31" w14:textId="25C95E7D" w:rsidR="0011773C" w:rsidRDefault="0011773C" w:rsidP="0011773C">
      <w:r w:rsidRPr="00653C50">
        <w:rPr>
          <w:b/>
        </w:rPr>
        <w:t>EXAMPLE:</w:t>
      </w:r>
      <w:r>
        <w:t xml:space="preserve">  </w:t>
      </w:r>
      <w:r>
        <w:t xml:space="preserve">A pair of dice is rolled </w:t>
      </w:r>
      <w:proofErr w:type="gramStart"/>
      <w:r>
        <w:t>50</w:t>
      </w:r>
      <w:proofErr w:type="gramEnd"/>
      <w:r>
        <w:t xml:space="preserve"> times and the sum of the dots on the faces is noted.</w:t>
      </w:r>
    </w:p>
    <w:p w14:paraId="502F56D6" w14:textId="77777777" w:rsidR="000B1524" w:rsidRDefault="000B1524" w:rsidP="000B1524">
      <w:r>
        <w:tab/>
      </w:r>
      <w:r>
        <w:tab/>
      </w:r>
      <w:r>
        <w:t xml:space="preserve">Compute the empirical probability that the sum rolled is greater than </w:t>
      </w:r>
      <w:proofErr w:type="gramStart"/>
      <w:r>
        <w:t>9</w:t>
      </w:r>
      <w:proofErr w:type="gramEnd"/>
      <w:r>
        <w:t>.</w:t>
      </w:r>
    </w:p>
    <w:p w14:paraId="6FD36EB6" w14:textId="1D4B1EA6" w:rsidR="0011773C" w:rsidRDefault="0011773C" w:rsidP="00117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22"/>
        <w:gridCol w:w="810"/>
        <w:gridCol w:w="810"/>
        <w:gridCol w:w="810"/>
        <w:gridCol w:w="810"/>
        <w:gridCol w:w="810"/>
        <w:gridCol w:w="810"/>
        <w:gridCol w:w="810"/>
        <w:gridCol w:w="822"/>
        <w:gridCol w:w="822"/>
        <w:gridCol w:w="822"/>
      </w:tblGrid>
      <w:tr w:rsidR="0011773C" w14:paraId="265BB6C7" w14:textId="77777777" w:rsidTr="0011773C">
        <w:tc>
          <w:tcPr>
            <w:tcW w:w="1638" w:type="dxa"/>
          </w:tcPr>
          <w:p w14:paraId="0FA544E0" w14:textId="5E61EAE7" w:rsidR="0011773C" w:rsidRDefault="0011773C" w:rsidP="0011773C">
            <w:r>
              <w:t>Outcome</w:t>
            </w:r>
            <w:r>
              <w:br/>
              <w:t>(sum of dots)</w:t>
            </w:r>
          </w:p>
        </w:tc>
        <w:tc>
          <w:tcPr>
            <w:tcW w:w="522" w:type="dxa"/>
            <w:vAlign w:val="center"/>
          </w:tcPr>
          <w:p w14:paraId="524FF45B" w14:textId="0A44E448" w:rsidR="0011773C" w:rsidRDefault="0011773C" w:rsidP="0011773C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605E1CA0" w14:textId="0FF663D8" w:rsidR="0011773C" w:rsidRDefault="0011773C" w:rsidP="0011773C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157D109A" w14:textId="7A610618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10" w:type="dxa"/>
            <w:vAlign w:val="center"/>
          </w:tcPr>
          <w:p w14:paraId="79F29BB0" w14:textId="7733C27F" w:rsidR="0011773C" w:rsidRDefault="0011773C" w:rsidP="0011773C">
            <w:pPr>
              <w:jc w:val="center"/>
            </w:pPr>
            <w:r>
              <w:t>5</w:t>
            </w:r>
          </w:p>
        </w:tc>
        <w:tc>
          <w:tcPr>
            <w:tcW w:w="810" w:type="dxa"/>
            <w:vAlign w:val="center"/>
          </w:tcPr>
          <w:p w14:paraId="6B4BB488" w14:textId="17B9850A" w:rsidR="0011773C" w:rsidRDefault="0011773C" w:rsidP="0011773C">
            <w:pPr>
              <w:jc w:val="center"/>
            </w:pPr>
            <w:r>
              <w:t>6</w:t>
            </w:r>
          </w:p>
        </w:tc>
        <w:tc>
          <w:tcPr>
            <w:tcW w:w="810" w:type="dxa"/>
            <w:vAlign w:val="center"/>
          </w:tcPr>
          <w:p w14:paraId="5259C083" w14:textId="433190B2" w:rsidR="0011773C" w:rsidRDefault="0011773C" w:rsidP="0011773C">
            <w:pPr>
              <w:jc w:val="center"/>
            </w:pPr>
            <w:r>
              <w:t>7</w:t>
            </w:r>
          </w:p>
        </w:tc>
        <w:tc>
          <w:tcPr>
            <w:tcW w:w="810" w:type="dxa"/>
            <w:vAlign w:val="center"/>
          </w:tcPr>
          <w:p w14:paraId="583B4C36" w14:textId="5F88E21E" w:rsidR="0011773C" w:rsidRDefault="0011773C" w:rsidP="0011773C">
            <w:pPr>
              <w:jc w:val="center"/>
            </w:pPr>
            <w:r>
              <w:t>8</w:t>
            </w:r>
          </w:p>
        </w:tc>
        <w:tc>
          <w:tcPr>
            <w:tcW w:w="810" w:type="dxa"/>
            <w:vAlign w:val="center"/>
          </w:tcPr>
          <w:p w14:paraId="75E79FA9" w14:textId="2157707E" w:rsidR="0011773C" w:rsidRDefault="0011773C" w:rsidP="0011773C">
            <w:pPr>
              <w:jc w:val="center"/>
            </w:pPr>
            <w:r>
              <w:t>9</w:t>
            </w:r>
          </w:p>
        </w:tc>
        <w:tc>
          <w:tcPr>
            <w:tcW w:w="822" w:type="dxa"/>
            <w:vAlign w:val="center"/>
          </w:tcPr>
          <w:p w14:paraId="51E513C0" w14:textId="72F5C38C" w:rsidR="0011773C" w:rsidRDefault="0011773C" w:rsidP="0011773C">
            <w:pPr>
              <w:jc w:val="center"/>
            </w:pPr>
            <w:r>
              <w:t>10</w:t>
            </w:r>
          </w:p>
        </w:tc>
        <w:tc>
          <w:tcPr>
            <w:tcW w:w="822" w:type="dxa"/>
            <w:vAlign w:val="center"/>
          </w:tcPr>
          <w:p w14:paraId="5C33823E" w14:textId="22E61BDA" w:rsidR="0011773C" w:rsidRDefault="0011773C" w:rsidP="0011773C">
            <w:pPr>
              <w:jc w:val="center"/>
            </w:pPr>
            <w:r>
              <w:t>11</w:t>
            </w:r>
          </w:p>
        </w:tc>
        <w:tc>
          <w:tcPr>
            <w:tcW w:w="822" w:type="dxa"/>
            <w:vAlign w:val="center"/>
          </w:tcPr>
          <w:p w14:paraId="3F186807" w14:textId="27F005F7" w:rsidR="0011773C" w:rsidRDefault="0011773C" w:rsidP="0011773C">
            <w:pPr>
              <w:jc w:val="center"/>
            </w:pPr>
            <w:r>
              <w:t>12</w:t>
            </w:r>
          </w:p>
        </w:tc>
      </w:tr>
      <w:tr w:rsidR="0011773C" w14:paraId="4DB8ACD5" w14:textId="77777777" w:rsidTr="0011773C">
        <w:tc>
          <w:tcPr>
            <w:tcW w:w="1638" w:type="dxa"/>
          </w:tcPr>
          <w:p w14:paraId="277FA8CA" w14:textId="2FBFF70C" w:rsidR="0011773C" w:rsidRDefault="0011773C" w:rsidP="0011773C">
            <w:r>
              <w:t>Frequency</w:t>
            </w:r>
          </w:p>
        </w:tc>
        <w:tc>
          <w:tcPr>
            <w:tcW w:w="522" w:type="dxa"/>
          </w:tcPr>
          <w:p w14:paraId="677B2592" w14:textId="3CCE63EF" w:rsidR="0011773C" w:rsidRDefault="0011773C" w:rsidP="0011773C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14:paraId="7A5D4A39" w14:textId="54DCA842" w:rsidR="0011773C" w:rsidRDefault="0011773C" w:rsidP="0011773C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67F55408" w14:textId="302FBD0D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49A5A354" w14:textId="327463BB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7277A0FC" w14:textId="3622C5C4" w:rsidR="0011773C" w:rsidRDefault="0011773C" w:rsidP="0011773C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267CAB8" w14:textId="6F09B8F5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12D8F9B2" w14:textId="7D2CFF96" w:rsidR="0011773C" w:rsidRDefault="0011773C" w:rsidP="0011773C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14:paraId="28EFD717" w14:textId="42561753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22" w:type="dxa"/>
          </w:tcPr>
          <w:p w14:paraId="141B5464" w14:textId="7BC9B27A" w:rsidR="0011773C" w:rsidRDefault="0011773C" w:rsidP="0011773C">
            <w:pPr>
              <w:jc w:val="center"/>
            </w:pPr>
            <w:r>
              <w:t>4</w:t>
            </w:r>
          </w:p>
        </w:tc>
        <w:tc>
          <w:tcPr>
            <w:tcW w:w="822" w:type="dxa"/>
          </w:tcPr>
          <w:p w14:paraId="77813B4B" w14:textId="03D0DEAC" w:rsidR="0011773C" w:rsidRDefault="0011773C" w:rsidP="0011773C">
            <w:pPr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33CCAA94" w14:textId="7EFB12C5" w:rsidR="0011773C" w:rsidRDefault="0011773C" w:rsidP="0011773C">
            <w:pPr>
              <w:jc w:val="center"/>
            </w:pPr>
            <w:r>
              <w:t>0</w:t>
            </w:r>
          </w:p>
        </w:tc>
      </w:tr>
    </w:tbl>
    <w:p w14:paraId="65E39ABF" w14:textId="77777777" w:rsidR="0011773C" w:rsidRDefault="0011773C" w:rsidP="0011773C"/>
    <w:p w14:paraId="028BC6C6" w14:textId="1E965569" w:rsidR="0011773C" w:rsidRPr="00890339" w:rsidRDefault="0011773C" w:rsidP="0011773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Probability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sum greater than 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number of times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sum greater than 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total number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dice rolls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_________</m:t>
              </m:r>
            </m:den>
          </m:f>
        </m:oMath>
      </m:oMathPara>
    </w:p>
    <w:p w14:paraId="368BEE66" w14:textId="13E6F642" w:rsidR="008C52BA" w:rsidRDefault="008C52BA" w:rsidP="0011773C">
      <w:pPr>
        <w:rPr>
          <w:rFonts w:eastAsiaTheme="minorEastAsia"/>
          <w:sz w:val="28"/>
          <w:szCs w:val="28"/>
        </w:rPr>
      </w:pPr>
    </w:p>
    <w:p w14:paraId="1E820FD4" w14:textId="77777777" w:rsidR="00BB2458" w:rsidRDefault="00BB2458" w:rsidP="0011773C">
      <w:pPr>
        <w:rPr>
          <w:rFonts w:eastAsiaTheme="minorEastAsia"/>
          <w:sz w:val="28"/>
          <w:szCs w:val="28"/>
        </w:rPr>
      </w:pPr>
    </w:p>
    <w:p w14:paraId="58F82548" w14:textId="77777777" w:rsidR="00BB2458" w:rsidRDefault="00BB2458" w:rsidP="00BB2458">
      <w:r w:rsidRPr="00DA7D07">
        <w:rPr>
          <w:b/>
        </w:rPr>
        <w:t>EXAMPLE:</w:t>
      </w:r>
      <w:r>
        <w:t xml:space="preserve">  A school has 820 male students and 903 female students</w:t>
      </w:r>
      <w:proofErr w:type="gramStart"/>
      <w:r>
        <w:t xml:space="preserve">.  </w:t>
      </w:r>
      <w:proofErr w:type="gramEnd"/>
      <w:r>
        <w:t xml:space="preserve">If a student from that school </w:t>
      </w:r>
      <w:proofErr w:type="gramStart"/>
      <w:r>
        <w:t>is selected</w:t>
      </w:r>
      <w:proofErr w:type="gramEnd"/>
      <w:r>
        <w:t xml:space="preserve"> at random, what is the probability that the student will be female?</w:t>
      </w:r>
    </w:p>
    <w:p w14:paraId="19329022" w14:textId="42BB11C6" w:rsidR="00890339" w:rsidRPr="00BB2458" w:rsidRDefault="00890339" w:rsidP="0011773C">
      <w:pPr>
        <w:rPr>
          <w:rFonts w:eastAsiaTheme="minorEastAsia"/>
        </w:rPr>
      </w:pPr>
    </w:p>
    <w:p w14:paraId="1DA5B1DF" w14:textId="79CBA0DB" w:rsidR="00BB2458" w:rsidRPr="00BB2458" w:rsidRDefault="00BB2458" w:rsidP="0011773C">
      <w:pPr>
        <w:rPr>
          <w:rFonts w:eastAsiaTheme="minorEastAsia"/>
        </w:rPr>
      </w:pPr>
      <w:r w:rsidRPr="00BB2458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(female)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number of females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total number of students </m:t>
            </m:r>
            <m:r>
              <w:rPr>
                <w:rFonts w:ascii="Cambria Math" w:eastAsiaTheme="minorEastAsia" w:hAnsi="Cambria Math"/>
              </w:rPr>
              <m:t>(S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</w:rPr>
              <m:t>______________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</w:rPr>
              <m:t>____________________________________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14:paraId="3C00DEC2" w14:textId="086E90BF" w:rsidR="00890339" w:rsidRPr="00BB2458" w:rsidRDefault="00890339" w:rsidP="0011773C">
      <w:pPr>
        <w:rPr>
          <w:rFonts w:eastAsiaTheme="minorEastAsia"/>
        </w:rPr>
      </w:pPr>
    </w:p>
    <w:p w14:paraId="14B3A1D1" w14:textId="4A538BC4" w:rsidR="00890339" w:rsidRPr="00BB2458" w:rsidRDefault="00890339" w:rsidP="0011773C">
      <w:pPr>
        <w:rPr>
          <w:rFonts w:eastAsiaTheme="minorEastAsia"/>
        </w:rPr>
      </w:pPr>
    </w:p>
    <w:p w14:paraId="09971837" w14:textId="77777777" w:rsidR="00537856" w:rsidRDefault="00537856" w:rsidP="00537856">
      <w:r w:rsidRPr="00653C50">
        <w:rPr>
          <w:b/>
        </w:rPr>
        <w:lastRenderedPageBreak/>
        <w:t>EXAMPLE:</w:t>
      </w:r>
      <w:r>
        <w:t xml:space="preserve">  The table shows the number of college students who prefer a given pizza topping.</w:t>
      </w:r>
    </w:p>
    <w:p w14:paraId="12C77F8A" w14:textId="77777777" w:rsidR="00890339" w:rsidRDefault="00890339" w:rsidP="005378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537856" w14:paraId="71269444" w14:textId="77777777" w:rsidTr="00520B1B">
        <w:tc>
          <w:tcPr>
            <w:tcW w:w="2059" w:type="dxa"/>
          </w:tcPr>
          <w:p w14:paraId="08ABECC2" w14:textId="77777777" w:rsidR="00537856" w:rsidRDefault="00537856" w:rsidP="00520B1B">
            <w:r>
              <w:t>Toppings</w:t>
            </w:r>
          </w:p>
        </w:tc>
        <w:tc>
          <w:tcPr>
            <w:tcW w:w="2059" w:type="dxa"/>
          </w:tcPr>
          <w:p w14:paraId="46A68C38" w14:textId="77777777" w:rsidR="00537856" w:rsidRDefault="00537856" w:rsidP="00520B1B">
            <w:pPr>
              <w:jc w:val="center"/>
            </w:pPr>
            <w:proofErr w:type="gramStart"/>
            <w:r>
              <w:t>freshman</w:t>
            </w:r>
            <w:proofErr w:type="gramEnd"/>
          </w:p>
        </w:tc>
        <w:tc>
          <w:tcPr>
            <w:tcW w:w="2059" w:type="dxa"/>
          </w:tcPr>
          <w:p w14:paraId="7E5E0D97" w14:textId="77777777" w:rsidR="00537856" w:rsidRDefault="00537856" w:rsidP="00520B1B">
            <w:pPr>
              <w:jc w:val="center"/>
            </w:pPr>
            <w:r>
              <w:t>sophomore</w:t>
            </w:r>
          </w:p>
        </w:tc>
        <w:tc>
          <w:tcPr>
            <w:tcW w:w="2059" w:type="dxa"/>
          </w:tcPr>
          <w:p w14:paraId="793C6478" w14:textId="77777777" w:rsidR="00537856" w:rsidRDefault="00537856" w:rsidP="00520B1B">
            <w:pPr>
              <w:jc w:val="center"/>
            </w:pPr>
            <w:r>
              <w:t>junior</w:t>
            </w:r>
          </w:p>
        </w:tc>
        <w:tc>
          <w:tcPr>
            <w:tcW w:w="2060" w:type="dxa"/>
          </w:tcPr>
          <w:p w14:paraId="1CE7514C" w14:textId="77777777" w:rsidR="00537856" w:rsidRDefault="00537856" w:rsidP="00520B1B">
            <w:pPr>
              <w:jc w:val="center"/>
            </w:pPr>
            <w:r>
              <w:t>senior</w:t>
            </w:r>
          </w:p>
        </w:tc>
      </w:tr>
      <w:tr w:rsidR="00537856" w14:paraId="1565EEB3" w14:textId="77777777" w:rsidTr="00520B1B">
        <w:tc>
          <w:tcPr>
            <w:tcW w:w="2059" w:type="dxa"/>
          </w:tcPr>
          <w:p w14:paraId="7012F5BA" w14:textId="77777777" w:rsidR="00537856" w:rsidRDefault="00537856" w:rsidP="00520B1B">
            <w:r>
              <w:t>cheese</w:t>
            </w:r>
          </w:p>
        </w:tc>
        <w:tc>
          <w:tcPr>
            <w:tcW w:w="2059" w:type="dxa"/>
          </w:tcPr>
          <w:p w14:paraId="2269D8AF" w14:textId="77777777" w:rsidR="00537856" w:rsidRDefault="00537856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51AA6BA5" w14:textId="77777777" w:rsidR="00537856" w:rsidRDefault="00537856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11F06A04" w14:textId="77777777" w:rsidR="00537856" w:rsidRDefault="00537856" w:rsidP="00520B1B"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 w14:paraId="4F1FE375" w14:textId="77777777" w:rsidR="00537856" w:rsidRDefault="00537856" w:rsidP="00520B1B">
            <w:pPr>
              <w:jc w:val="center"/>
            </w:pPr>
            <w:r>
              <w:t>27</w:t>
            </w:r>
          </w:p>
        </w:tc>
      </w:tr>
      <w:tr w:rsidR="00537856" w14:paraId="529FAA4B" w14:textId="77777777" w:rsidTr="00520B1B">
        <w:tc>
          <w:tcPr>
            <w:tcW w:w="2059" w:type="dxa"/>
          </w:tcPr>
          <w:p w14:paraId="028311C9" w14:textId="77777777" w:rsidR="00537856" w:rsidRDefault="00537856" w:rsidP="00520B1B">
            <w:r>
              <w:t>meat</w:t>
            </w:r>
          </w:p>
        </w:tc>
        <w:tc>
          <w:tcPr>
            <w:tcW w:w="2059" w:type="dxa"/>
          </w:tcPr>
          <w:p w14:paraId="794E0DCE" w14:textId="77777777" w:rsidR="00537856" w:rsidRDefault="00537856" w:rsidP="00520B1B">
            <w:pPr>
              <w:jc w:val="center"/>
            </w:pPr>
            <w:r>
              <w:t>19</w:t>
            </w:r>
          </w:p>
        </w:tc>
        <w:tc>
          <w:tcPr>
            <w:tcW w:w="2059" w:type="dxa"/>
          </w:tcPr>
          <w:p w14:paraId="4274841C" w14:textId="77777777" w:rsidR="00537856" w:rsidRDefault="00537856" w:rsidP="00520B1B">
            <w:pPr>
              <w:jc w:val="center"/>
            </w:pPr>
            <w:r>
              <w:t>27</w:t>
            </w:r>
          </w:p>
        </w:tc>
        <w:tc>
          <w:tcPr>
            <w:tcW w:w="2059" w:type="dxa"/>
          </w:tcPr>
          <w:p w14:paraId="0AFD02B6" w14:textId="77777777" w:rsidR="00537856" w:rsidRDefault="00537856" w:rsidP="00520B1B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275DC01C" w14:textId="77777777" w:rsidR="00537856" w:rsidRDefault="00537856" w:rsidP="00520B1B">
            <w:pPr>
              <w:jc w:val="center"/>
            </w:pPr>
            <w:r>
              <w:t>13</w:t>
            </w:r>
          </w:p>
        </w:tc>
      </w:tr>
      <w:tr w:rsidR="00537856" w14:paraId="1A459F0A" w14:textId="77777777" w:rsidTr="00520B1B">
        <w:tc>
          <w:tcPr>
            <w:tcW w:w="2059" w:type="dxa"/>
          </w:tcPr>
          <w:p w14:paraId="5254DAF5" w14:textId="77777777" w:rsidR="00537856" w:rsidRDefault="00537856" w:rsidP="00520B1B">
            <w:r>
              <w:t>veggie</w:t>
            </w:r>
          </w:p>
        </w:tc>
        <w:tc>
          <w:tcPr>
            <w:tcW w:w="2059" w:type="dxa"/>
          </w:tcPr>
          <w:p w14:paraId="1C60CF6F" w14:textId="77777777" w:rsidR="00537856" w:rsidRDefault="00537856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4902946A" w14:textId="77777777" w:rsidR="00537856" w:rsidRDefault="00537856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03047E1A" w14:textId="77777777" w:rsidR="00537856" w:rsidRDefault="00537856" w:rsidP="00520B1B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5E666BE2" w14:textId="77777777" w:rsidR="00537856" w:rsidRDefault="00537856" w:rsidP="00520B1B">
            <w:pPr>
              <w:jc w:val="center"/>
            </w:pPr>
            <w:r>
              <w:t>27</w:t>
            </w:r>
          </w:p>
        </w:tc>
      </w:tr>
    </w:tbl>
    <w:p w14:paraId="7BF2F641" w14:textId="0BA1CD4F" w:rsidR="00537856" w:rsidRDefault="00537856" w:rsidP="00537856"/>
    <w:p w14:paraId="594E07BF" w14:textId="77777777" w:rsidR="00890339" w:rsidRDefault="00890339" w:rsidP="00537856"/>
    <w:p w14:paraId="32DE2196" w14:textId="77777777" w:rsidR="00537856" w:rsidRDefault="00537856" w:rsidP="00537856">
      <w:pPr>
        <w:pStyle w:val="ListParagraph"/>
        <w:numPr>
          <w:ilvl w:val="0"/>
          <w:numId w:val="4"/>
        </w:numPr>
        <w:spacing w:line="360" w:lineRule="auto"/>
        <w:ind w:left="360" w:right="-180"/>
      </w:pPr>
      <w:r>
        <w:t xml:space="preserve">Determine the empirical probability that a student prefers veggie toppings. (Round </w:t>
      </w:r>
      <w:proofErr w:type="gramStart"/>
      <w:r>
        <w:t>3</w:t>
      </w:r>
      <w:proofErr w:type="gramEnd"/>
      <w:r>
        <w:t xml:space="preserve"> places)</w:t>
      </w:r>
    </w:p>
    <w:p w14:paraId="0EBB48A5" w14:textId="77777777" w:rsidR="00537856" w:rsidRDefault="00537856" w:rsidP="00537856">
      <w:pPr>
        <w:pStyle w:val="ListParagraph"/>
        <w:spacing w:line="360" w:lineRule="auto"/>
        <w:ind w:left="360"/>
      </w:pPr>
      <w:r>
        <w:t>Total amount of veggie lovers =</w:t>
      </w:r>
    </w:p>
    <w:p w14:paraId="41DE8A8E" w14:textId="77777777" w:rsidR="00537856" w:rsidRDefault="00537856" w:rsidP="00537856">
      <w:pPr>
        <w:pStyle w:val="ListParagraph"/>
        <w:spacing w:line="360" w:lineRule="auto"/>
        <w:ind w:left="360"/>
      </w:pPr>
      <w:r>
        <w:t xml:space="preserve">Total amount of students (sample space </w:t>
      </w:r>
      <w:r>
        <w:rPr>
          <w:i/>
          <w:iCs/>
        </w:rPr>
        <w:t>S</w:t>
      </w:r>
      <w:r>
        <w:t>) =</w:t>
      </w:r>
    </w:p>
    <w:p w14:paraId="11762E4C" w14:textId="6F875B2A" w:rsidR="00537856" w:rsidRDefault="00537856" w:rsidP="00537856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i/>
          <w:iCs/>
        </w:rPr>
        <w:t>P</w:t>
      </w:r>
      <w:r>
        <w:t xml:space="preserve">(veggie)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number of veggie lovers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number of students (</m:t>
            </m:r>
            <m:r>
              <w:rPr>
                <w:rFonts w:ascii="Cambria Math" w:hAnsi="Cambria Math"/>
              </w:rPr>
              <m:t>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____________</m:t>
            </m:r>
          </m:den>
        </m:f>
        <m:r>
          <w:rPr>
            <w:rFonts w:ascii="Cambria Math" w:hAnsi="Cambria Math"/>
          </w:rPr>
          <m:t>=</m:t>
        </m:r>
      </m:oMath>
    </w:p>
    <w:p w14:paraId="36C145EE" w14:textId="77777777" w:rsidR="00BB2458" w:rsidRDefault="00BB2458" w:rsidP="00537856">
      <w:pPr>
        <w:pStyle w:val="ListParagraph"/>
        <w:spacing w:line="360" w:lineRule="auto"/>
        <w:ind w:left="360"/>
        <w:rPr>
          <w:rFonts w:eastAsiaTheme="minorEastAsia"/>
        </w:rPr>
      </w:pPr>
    </w:p>
    <w:p w14:paraId="0AFA46D0" w14:textId="77777777" w:rsidR="00BB2458" w:rsidRDefault="00BB2458" w:rsidP="00BB2458">
      <w:r w:rsidRPr="00653C50">
        <w:rPr>
          <w:b/>
        </w:rPr>
        <w:t>EXAMPLE:</w:t>
      </w:r>
      <w:r>
        <w:t xml:space="preserve">  The table shows the number of college students who prefer a given pizza topping.</w:t>
      </w:r>
    </w:p>
    <w:p w14:paraId="3E7B42A0" w14:textId="77777777" w:rsidR="00BB2458" w:rsidRDefault="00BB2458" w:rsidP="00BB2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BB2458" w14:paraId="1E6358C1" w14:textId="77777777" w:rsidTr="00520B1B">
        <w:tc>
          <w:tcPr>
            <w:tcW w:w="2059" w:type="dxa"/>
          </w:tcPr>
          <w:p w14:paraId="19B7BC49" w14:textId="77777777" w:rsidR="00BB2458" w:rsidRDefault="00BB2458" w:rsidP="00520B1B">
            <w:r>
              <w:t>Toppings</w:t>
            </w:r>
          </w:p>
        </w:tc>
        <w:tc>
          <w:tcPr>
            <w:tcW w:w="2059" w:type="dxa"/>
          </w:tcPr>
          <w:p w14:paraId="38BEECED" w14:textId="77777777" w:rsidR="00BB2458" w:rsidRDefault="00BB2458" w:rsidP="00520B1B">
            <w:pPr>
              <w:jc w:val="center"/>
            </w:pPr>
            <w:proofErr w:type="gramStart"/>
            <w:r>
              <w:t>freshman</w:t>
            </w:r>
            <w:proofErr w:type="gramEnd"/>
          </w:p>
        </w:tc>
        <w:tc>
          <w:tcPr>
            <w:tcW w:w="2059" w:type="dxa"/>
          </w:tcPr>
          <w:p w14:paraId="0F94009D" w14:textId="77777777" w:rsidR="00BB2458" w:rsidRDefault="00BB2458" w:rsidP="00520B1B">
            <w:pPr>
              <w:jc w:val="center"/>
            </w:pPr>
            <w:r>
              <w:t>sophomore</w:t>
            </w:r>
          </w:p>
        </w:tc>
        <w:tc>
          <w:tcPr>
            <w:tcW w:w="2059" w:type="dxa"/>
          </w:tcPr>
          <w:p w14:paraId="3BE84992" w14:textId="77777777" w:rsidR="00BB2458" w:rsidRDefault="00BB2458" w:rsidP="00520B1B">
            <w:pPr>
              <w:jc w:val="center"/>
            </w:pPr>
            <w:r>
              <w:t>junior</w:t>
            </w:r>
          </w:p>
        </w:tc>
        <w:tc>
          <w:tcPr>
            <w:tcW w:w="2060" w:type="dxa"/>
          </w:tcPr>
          <w:p w14:paraId="595B4B44" w14:textId="77777777" w:rsidR="00BB2458" w:rsidRDefault="00BB2458" w:rsidP="00520B1B">
            <w:pPr>
              <w:jc w:val="center"/>
            </w:pPr>
            <w:r>
              <w:t>senior</w:t>
            </w:r>
          </w:p>
        </w:tc>
      </w:tr>
      <w:tr w:rsidR="00BB2458" w14:paraId="61F1862C" w14:textId="77777777" w:rsidTr="00520B1B">
        <w:tc>
          <w:tcPr>
            <w:tcW w:w="2059" w:type="dxa"/>
          </w:tcPr>
          <w:p w14:paraId="6450B0EA" w14:textId="77777777" w:rsidR="00BB2458" w:rsidRDefault="00BB2458" w:rsidP="00520B1B">
            <w:r>
              <w:t>cheese</w:t>
            </w:r>
          </w:p>
        </w:tc>
        <w:tc>
          <w:tcPr>
            <w:tcW w:w="2059" w:type="dxa"/>
          </w:tcPr>
          <w:p w14:paraId="069FE1D2" w14:textId="77777777" w:rsidR="00BB2458" w:rsidRDefault="00BB2458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3EA6DC7A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22650E16" w14:textId="77777777" w:rsidR="00BB2458" w:rsidRDefault="00BB2458" w:rsidP="00520B1B"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 w14:paraId="19DA2CB3" w14:textId="77777777" w:rsidR="00BB2458" w:rsidRDefault="00BB2458" w:rsidP="00520B1B">
            <w:pPr>
              <w:jc w:val="center"/>
            </w:pPr>
            <w:r>
              <w:t>27</w:t>
            </w:r>
          </w:p>
        </w:tc>
      </w:tr>
      <w:tr w:rsidR="00BB2458" w14:paraId="1E6F5E6A" w14:textId="77777777" w:rsidTr="00520B1B">
        <w:tc>
          <w:tcPr>
            <w:tcW w:w="2059" w:type="dxa"/>
          </w:tcPr>
          <w:p w14:paraId="09B53A34" w14:textId="77777777" w:rsidR="00BB2458" w:rsidRDefault="00BB2458" w:rsidP="00520B1B">
            <w:r>
              <w:t>meat</w:t>
            </w:r>
          </w:p>
        </w:tc>
        <w:tc>
          <w:tcPr>
            <w:tcW w:w="2059" w:type="dxa"/>
          </w:tcPr>
          <w:p w14:paraId="088685CE" w14:textId="77777777" w:rsidR="00BB2458" w:rsidRDefault="00BB2458" w:rsidP="00520B1B">
            <w:pPr>
              <w:jc w:val="center"/>
            </w:pPr>
            <w:r>
              <w:t>19</w:t>
            </w:r>
          </w:p>
        </w:tc>
        <w:tc>
          <w:tcPr>
            <w:tcW w:w="2059" w:type="dxa"/>
          </w:tcPr>
          <w:p w14:paraId="2BC7EA0F" w14:textId="77777777" w:rsidR="00BB2458" w:rsidRDefault="00BB2458" w:rsidP="00520B1B">
            <w:pPr>
              <w:jc w:val="center"/>
            </w:pPr>
            <w:r>
              <w:t>27</w:t>
            </w:r>
          </w:p>
        </w:tc>
        <w:tc>
          <w:tcPr>
            <w:tcW w:w="2059" w:type="dxa"/>
          </w:tcPr>
          <w:p w14:paraId="2F6AFA19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360950D9" w14:textId="77777777" w:rsidR="00BB2458" w:rsidRDefault="00BB2458" w:rsidP="00520B1B">
            <w:pPr>
              <w:jc w:val="center"/>
            </w:pPr>
            <w:r>
              <w:t>13</w:t>
            </w:r>
          </w:p>
        </w:tc>
      </w:tr>
      <w:tr w:rsidR="00BB2458" w14:paraId="57AEFF5C" w14:textId="77777777" w:rsidTr="00520B1B">
        <w:tc>
          <w:tcPr>
            <w:tcW w:w="2059" w:type="dxa"/>
          </w:tcPr>
          <w:p w14:paraId="3185CA39" w14:textId="77777777" w:rsidR="00BB2458" w:rsidRDefault="00BB2458" w:rsidP="00520B1B">
            <w:r>
              <w:t>veggie</w:t>
            </w:r>
          </w:p>
        </w:tc>
        <w:tc>
          <w:tcPr>
            <w:tcW w:w="2059" w:type="dxa"/>
          </w:tcPr>
          <w:p w14:paraId="74ABABA5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78E4C8F5" w14:textId="77777777" w:rsidR="00BB2458" w:rsidRDefault="00BB2458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7BFE4E1F" w14:textId="77777777" w:rsidR="00BB2458" w:rsidRDefault="00BB2458" w:rsidP="00520B1B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6607E37C" w14:textId="77777777" w:rsidR="00BB2458" w:rsidRDefault="00BB2458" w:rsidP="00520B1B">
            <w:pPr>
              <w:jc w:val="center"/>
            </w:pPr>
            <w:r>
              <w:t>27</w:t>
            </w:r>
          </w:p>
        </w:tc>
      </w:tr>
    </w:tbl>
    <w:p w14:paraId="73F9B061" w14:textId="469437C1" w:rsidR="00890339" w:rsidRDefault="00890339" w:rsidP="00537856">
      <w:pPr>
        <w:pStyle w:val="ListParagraph"/>
        <w:spacing w:line="360" w:lineRule="auto"/>
        <w:ind w:left="360"/>
        <w:rPr>
          <w:rFonts w:eastAsiaTheme="minorEastAsia"/>
        </w:rPr>
      </w:pPr>
    </w:p>
    <w:p w14:paraId="7DDAE2BC" w14:textId="77777777" w:rsidR="00537856" w:rsidRDefault="00537856" w:rsidP="00537856">
      <w:pPr>
        <w:pStyle w:val="ListParagraph"/>
        <w:numPr>
          <w:ilvl w:val="0"/>
          <w:numId w:val="4"/>
        </w:numPr>
        <w:spacing w:line="360" w:lineRule="auto"/>
        <w:ind w:left="360"/>
      </w:pPr>
      <w:r>
        <w:t xml:space="preserve">Determine the empirical probability that a student prefers meat toppings. (Round </w:t>
      </w:r>
      <w:proofErr w:type="gramStart"/>
      <w:r>
        <w:t>3</w:t>
      </w:r>
      <w:proofErr w:type="gramEnd"/>
      <w:r>
        <w:t xml:space="preserve"> places)</w:t>
      </w:r>
    </w:p>
    <w:p w14:paraId="5139514A" w14:textId="77777777" w:rsidR="00537856" w:rsidRDefault="00537856" w:rsidP="00537856">
      <w:pPr>
        <w:spacing w:line="360" w:lineRule="auto"/>
        <w:ind w:left="360"/>
      </w:pPr>
      <w:r>
        <w:t>Total amount of meat lovers =</w:t>
      </w:r>
    </w:p>
    <w:p w14:paraId="1EF05BA0" w14:textId="77777777" w:rsidR="00537856" w:rsidRDefault="00537856" w:rsidP="00537856">
      <w:pPr>
        <w:spacing w:line="360" w:lineRule="auto"/>
        <w:ind w:left="360"/>
      </w:pPr>
      <w:r>
        <w:t xml:space="preserve">Total amount of students (sample space </w:t>
      </w:r>
      <w:r w:rsidRPr="00537856">
        <w:rPr>
          <w:i/>
          <w:iCs/>
        </w:rPr>
        <w:t>S</w:t>
      </w:r>
      <w:r>
        <w:t>) =</w:t>
      </w:r>
    </w:p>
    <w:p w14:paraId="05F7D781" w14:textId="77777777" w:rsidR="00537856" w:rsidRPr="003E6879" w:rsidRDefault="00537856" w:rsidP="00537856">
      <w:pPr>
        <w:spacing w:line="360" w:lineRule="auto"/>
        <w:ind w:left="360"/>
      </w:pPr>
      <w:r w:rsidRPr="00537856">
        <w:rPr>
          <w:i/>
          <w:iCs/>
        </w:rPr>
        <w:t>P</w:t>
      </w:r>
      <w:r>
        <w:t xml:space="preserve">(meat)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</w:rPr>
              <m:t>meat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lovers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total number of students (</m:t>
            </m:r>
            <m:r>
              <w:rPr>
                <w:rFonts w:ascii="Cambria Math" w:hAnsi="Cambria Math"/>
              </w:rPr>
              <m:t>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____________</m:t>
            </m:r>
          </m:den>
        </m:f>
        <m:r>
          <w:rPr>
            <w:rFonts w:ascii="Cambria Math" w:hAnsi="Cambria Math"/>
          </w:rPr>
          <m:t>=</m:t>
        </m:r>
      </m:oMath>
    </w:p>
    <w:p w14:paraId="10132331" w14:textId="6931DEAD" w:rsidR="00537856" w:rsidRDefault="00537856" w:rsidP="00537856">
      <w:pPr>
        <w:pStyle w:val="ListParagraph"/>
        <w:ind w:left="360"/>
      </w:pPr>
    </w:p>
    <w:p w14:paraId="2FA4960D" w14:textId="77777777" w:rsidR="00BB2458" w:rsidRDefault="00BB2458" w:rsidP="00BB2458">
      <w:r w:rsidRPr="00653C50">
        <w:rPr>
          <w:b/>
        </w:rPr>
        <w:t>EXAMPLE:</w:t>
      </w:r>
      <w:r>
        <w:t xml:space="preserve">  The table shows the number of college students who prefer a given pizza topping.</w:t>
      </w:r>
    </w:p>
    <w:p w14:paraId="581D3B5A" w14:textId="77777777" w:rsidR="00BB2458" w:rsidRDefault="00BB2458" w:rsidP="00BB2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BB2458" w14:paraId="7D38915B" w14:textId="77777777" w:rsidTr="00520B1B">
        <w:tc>
          <w:tcPr>
            <w:tcW w:w="2059" w:type="dxa"/>
          </w:tcPr>
          <w:p w14:paraId="747AC23C" w14:textId="77777777" w:rsidR="00BB2458" w:rsidRDefault="00BB2458" w:rsidP="00520B1B">
            <w:r>
              <w:t>Toppings</w:t>
            </w:r>
          </w:p>
        </w:tc>
        <w:tc>
          <w:tcPr>
            <w:tcW w:w="2059" w:type="dxa"/>
          </w:tcPr>
          <w:p w14:paraId="247A7022" w14:textId="77777777" w:rsidR="00BB2458" w:rsidRDefault="00BB2458" w:rsidP="00520B1B">
            <w:pPr>
              <w:jc w:val="center"/>
            </w:pPr>
            <w:proofErr w:type="gramStart"/>
            <w:r>
              <w:t>freshman</w:t>
            </w:r>
            <w:proofErr w:type="gramEnd"/>
          </w:p>
        </w:tc>
        <w:tc>
          <w:tcPr>
            <w:tcW w:w="2059" w:type="dxa"/>
          </w:tcPr>
          <w:p w14:paraId="082C9768" w14:textId="77777777" w:rsidR="00BB2458" w:rsidRDefault="00BB2458" w:rsidP="00520B1B">
            <w:pPr>
              <w:jc w:val="center"/>
            </w:pPr>
            <w:r>
              <w:t>sophomore</w:t>
            </w:r>
          </w:p>
        </w:tc>
        <w:tc>
          <w:tcPr>
            <w:tcW w:w="2059" w:type="dxa"/>
          </w:tcPr>
          <w:p w14:paraId="31B91619" w14:textId="77777777" w:rsidR="00BB2458" w:rsidRDefault="00BB2458" w:rsidP="00520B1B">
            <w:pPr>
              <w:jc w:val="center"/>
            </w:pPr>
            <w:r>
              <w:t>junior</w:t>
            </w:r>
          </w:p>
        </w:tc>
        <w:tc>
          <w:tcPr>
            <w:tcW w:w="2060" w:type="dxa"/>
          </w:tcPr>
          <w:p w14:paraId="24918218" w14:textId="77777777" w:rsidR="00BB2458" w:rsidRDefault="00BB2458" w:rsidP="00520B1B">
            <w:pPr>
              <w:jc w:val="center"/>
            </w:pPr>
            <w:r>
              <w:t>senior</w:t>
            </w:r>
          </w:p>
        </w:tc>
      </w:tr>
      <w:tr w:rsidR="00BB2458" w14:paraId="105BC1CB" w14:textId="77777777" w:rsidTr="00520B1B">
        <w:tc>
          <w:tcPr>
            <w:tcW w:w="2059" w:type="dxa"/>
          </w:tcPr>
          <w:p w14:paraId="7E2D4A90" w14:textId="77777777" w:rsidR="00BB2458" w:rsidRDefault="00BB2458" w:rsidP="00520B1B">
            <w:r>
              <w:t>cheese</w:t>
            </w:r>
          </w:p>
        </w:tc>
        <w:tc>
          <w:tcPr>
            <w:tcW w:w="2059" w:type="dxa"/>
          </w:tcPr>
          <w:p w14:paraId="2A9275EB" w14:textId="77777777" w:rsidR="00BB2458" w:rsidRDefault="00BB2458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4FC278BC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729E9F42" w14:textId="77777777" w:rsidR="00BB2458" w:rsidRDefault="00BB2458" w:rsidP="00520B1B"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 w14:paraId="4A509472" w14:textId="77777777" w:rsidR="00BB2458" w:rsidRDefault="00BB2458" w:rsidP="00520B1B">
            <w:pPr>
              <w:jc w:val="center"/>
            </w:pPr>
            <w:r>
              <w:t>27</w:t>
            </w:r>
          </w:p>
        </w:tc>
      </w:tr>
      <w:tr w:rsidR="00BB2458" w14:paraId="5577CB57" w14:textId="77777777" w:rsidTr="00520B1B">
        <w:tc>
          <w:tcPr>
            <w:tcW w:w="2059" w:type="dxa"/>
          </w:tcPr>
          <w:p w14:paraId="2B263D33" w14:textId="77777777" w:rsidR="00BB2458" w:rsidRDefault="00BB2458" w:rsidP="00520B1B">
            <w:r>
              <w:t>meat</w:t>
            </w:r>
          </w:p>
        </w:tc>
        <w:tc>
          <w:tcPr>
            <w:tcW w:w="2059" w:type="dxa"/>
          </w:tcPr>
          <w:p w14:paraId="750686B2" w14:textId="77777777" w:rsidR="00BB2458" w:rsidRDefault="00BB2458" w:rsidP="00520B1B">
            <w:pPr>
              <w:jc w:val="center"/>
            </w:pPr>
            <w:r>
              <w:t>19</w:t>
            </w:r>
          </w:p>
        </w:tc>
        <w:tc>
          <w:tcPr>
            <w:tcW w:w="2059" w:type="dxa"/>
          </w:tcPr>
          <w:p w14:paraId="166A4B36" w14:textId="77777777" w:rsidR="00BB2458" w:rsidRDefault="00BB2458" w:rsidP="00520B1B">
            <w:pPr>
              <w:jc w:val="center"/>
            </w:pPr>
            <w:r>
              <w:t>27</w:t>
            </w:r>
          </w:p>
        </w:tc>
        <w:tc>
          <w:tcPr>
            <w:tcW w:w="2059" w:type="dxa"/>
          </w:tcPr>
          <w:p w14:paraId="06D40381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0E9717C6" w14:textId="77777777" w:rsidR="00BB2458" w:rsidRDefault="00BB2458" w:rsidP="00520B1B">
            <w:pPr>
              <w:jc w:val="center"/>
            </w:pPr>
            <w:r>
              <w:t>13</w:t>
            </w:r>
          </w:p>
        </w:tc>
      </w:tr>
      <w:tr w:rsidR="00BB2458" w14:paraId="2FA46F41" w14:textId="77777777" w:rsidTr="00520B1B">
        <w:tc>
          <w:tcPr>
            <w:tcW w:w="2059" w:type="dxa"/>
          </w:tcPr>
          <w:p w14:paraId="6FC09C39" w14:textId="77777777" w:rsidR="00BB2458" w:rsidRDefault="00BB2458" w:rsidP="00520B1B">
            <w:r>
              <w:t>veggie</w:t>
            </w:r>
          </w:p>
        </w:tc>
        <w:tc>
          <w:tcPr>
            <w:tcW w:w="2059" w:type="dxa"/>
          </w:tcPr>
          <w:p w14:paraId="4B362BD2" w14:textId="77777777" w:rsidR="00BB2458" w:rsidRDefault="00BB2458" w:rsidP="00520B1B">
            <w:pPr>
              <w:jc w:val="center"/>
            </w:pPr>
            <w:r>
              <w:t>11</w:t>
            </w:r>
          </w:p>
        </w:tc>
        <w:tc>
          <w:tcPr>
            <w:tcW w:w="2059" w:type="dxa"/>
          </w:tcPr>
          <w:p w14:paraId="783BED87" w14:textId="77777777" w:rsidR="00BB2458" w:rsidRDefault="00BB2458" w:rsidP="00520B1B">
            <w:pPr>
              <w:jc w:val="center"/>
            </w:pPr>
            <w:r>
              <w:t>13</w:t>
            </w:r>
          </w:p>
        </w:tc>
        <w:tc>
          <w:tcPr>
            <w:tcW w:w="2059" w:type="dxa"/>
          </w:tcPr>
          <w:p w14:paraId="2E1456DF" w14:textId="77777777" w:rsidR="00BB2458" w:rsidRDefault="00BB2458" w:rsidP="00520B1B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5D55622E" w14:textId="77777777" w:rsidR="00BB2458" w:rsidRDefault="00BB2458" w:rsidP="00520B1B">
            <w:pPr>
              <w:jc w:val="center"/>
            </w:pPr>
            <w:r>
              <w:t>27</w:t>
            </w:r>
          </w:p>
        </w:tc>
      </w:tr>
    </w:tbl>
    <w:p w14:paraId="3938795A" w14:textId="77777777" w:rsidR="00890339" w:rsidRDefault="00890339" w:rsidP="00537856">
      <w:pPr>
        <w:pStyle w:val="ListParagraph"/>
        <w:ind w:left="360"/>
      </w:pPr>
    </w:p>
    <w:p w14:paraId="4939D289" w14:textId="45AA41C5" w:rsidR="00537856" w:rsidRDefault="00537856" w:rsidP="00537856">
      <w:pPr>
        <w:pStyle w:val="ListParagraph"/>
        <w:numPr>
          <w:ilvl w:val="0"/>
          <w:numId w:val="4"/>
        </w:numPr>
        <w:spacing w:line="360" w:lineRule="auto"/>
        <w:ind w:left="360" w:right="-360"/>
      </w:pPr>
      <w:r>
        <w:t xml:space="preserve">Determine the empirical probability that a </w:t>
      </w:r>
      <w:proofErr w:type="gramStart"/>
      <w:r>
        <w:t>freshman</w:t>
      </w:r>
      <w:proofErr w:type="gramEnd"/>
      <w:r>
        <w:t xml:space="preserve"> prefers cheese toppings.</w:t>
      </w:r>
      <w:r>
        <w:t xml:space="preserve"> (Round </w:t>
      </w:r>
      <w:proofErr w:type="gramStart"/>
      <w:r>
        <w:t>3</w:t>
      </w:r>
      <w:proofErr w:type="gramEnd"/>
      <w:r>
        <w:t xml:space="preserve"> places)</w:t>
      </w:r>
    </w:p>
    <w:p w14:paraId="4A4EB367" w14:textId="77777777" w:rsidR="00537856" w:rsidRDefault="00537856" w:rsidP="00537856">
      <w:pPr>
        <w:spacing w:line="360" w:lineRule="auto"/>
        <w:ind w:left="360"/>
      </w:pPr>
      <w:r>
        <w:t xml:space="preserve">Total amount of </w:t>
      </w:r>
      <w:proofErr w:type="gramStart"/>
      <w:r>
        <w:t>freshman</w:t>
      </w:r>
      <w:proofErr w:type="gramEnd"/>
      <w:r>
        <w:t xml:space="preserve"> cheese lovers =</w:t>
      </w:r>
    </w:p>
    <w:p w14:paraId="484543E5" w14:textId="77777777" w:rsidR="00537856" w:rsidRDefault="00537856" w:rsidP="00537856">
      <w:pPr>
        <w:spacing w:line="360" w:lineRule="auto"/>
        <w:ind w:left="360"/>
      </w:pPr>
      <w:r>
        <w:t xml:space="preserve">Total amount of </w:t>
      </w:r>
      <w:proofErr w:type="gramStart"/>
      <w:r>
        <w:t>freshmen</w:t>
      </w:r>
      <w:proofErr w:type="gramEnd"/>
      <w:r>
        <w:t xml:space="preserve"> (sample space </w:t>
      </w:r>
      <w:r w:rsidRPr="00537856">
        <w:rPr>
          <w:i/>
          <w:iCs/>
        </w:rPr>
        <w:t>S</w:t>
      </w:r>
      <w:r>
        <w:t>) =</w:t>
      </w:r>
    </w:p>
    <w:p w14:paraId="244A7AFD" w14:textId="77777777" w:rsidR="00537856" w:rsidRPr="003E6879" w:rsidRDefault="00537856" w:rsidP="00537856">
      <w:pPr>
        <w:spacing w:line="360" w:lineRule="auto"/>
        <w:ind w:left="360"/>
      </w:pPr>
      <w:r w:rsidRPr="00537856">
        <w:rPr>
          <w:i/>
          <w:iCs/>
        </w:rPr>
        <w:t>P</w:t>
      </w:r>
      <w:r>
        <w:t xml:space="preserve">(meat)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</w:rPr>
              <m:t>freshman cheese lover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total number of </m:t>
            </m:r>
            <m:r>
              <m:rPr>
                <m:sty m:val="p"/>
              </m:rPr>
              <w:rPr>
                <w:rFonts w:ascii="Cambria Math" w:hAnsi="Cambria Math"/>
              </w:rPr>
              <m:t>freshmen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</w:rPr>
              <m:t>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____________</m:t>
            </m:r>
          </m:den>
        </m:f>
        <m:r>
          <w:rPr>
            <w:rFonts w:ascii="Cambria Math" w:hAnsi="Cambria Math"/>
          </w:rPr>
          <m:t>=</m:t>
        </m:r>
      </m:oMath>
    </w:p>
    <w:p w14:paraId="4D4C77A7" w14:textId="77777777" w:rsidR="00537856" w:rsidRDefault="00537856" w:rsidP="003E6879"/>
    <w:p w14:paraId="1D875A97" w14:textId="5D42D0CB" w:rsidR="00510F8F" w:rsidRPr="005224CE" w:rsidRDefault="000B1524">
      <w:pPr>
        <w:rPr>
          <w:b/>
        </w:rPr>
      </w:pPr>
      <w:r>
        <w:rPr>
          <w:b/>
          <w:sz w:val="40"/>
          <w:szCs w:val="40"/>
        </w:rPr>
        <w:lastRenderedPageBreak/>
        <w:t>3</w:t>
      </w:r>
      <w:r w:rsidR="005224CE" w:rsidRPr="005224CE">
        <w:rPr>
          <w:b/>
          <w:sz w:val="40"/>
          <w:szCs w:val="40"/>
        </w:rPr>
        <w:t>.</w:t>
      </w:r>
      <w:r w:rsidR="005224CE" w:rsidRPr="005224CE">
        <w:rPr>
          <w:b/>
        </w:rPr>
        <w:t xml:space="preserve">  Odds</w:t>
      </w:r>
    </w:p>
    <w:p w14:paraId="0DAFB626" w14:textId="77777777" w:rsidR="00316A78" w:rsidRDefault="005224CE">
      <w:r>
        <w:t xml:space="preserve">While probability compares favorable outcomes to the total outcomes, </w:t>
      </w:r>
    </w:p>
    <w:p w14:paraId="6E23B24F" w14:textId="77777777" w:rsidR="00316A78" w:rsidRDefault="00316A78"/>
    <w:p w14:paraId="55A86FC6" w14:textId="7C58F247" w:rsidR="00316A78" w:rsidRDefault="005224CE" w:rsidP="00316A78">
      <w:pPr>
        <w:pStyle w:val="ListParagraph"/>
        <w:numPr>
          <w:ilvl w:val="0"/>
          <w:numId w:val="5"/>
        </w:numPr>
      </w:pPr>
      <w:r w:rsidRPr="00316A78">
        <w:rPr>
          <w:b/>
          <w:bCs/>
        </w:rPr>
        <w:t>Odds compares favorable outcomes to unfavorable outcomes</w:t>
      </w:r>
      <w:r w:rsidR="00316A78">
        <w:t xml:space="preserve"> (or vice-versa).</w:t>
      </w:r>
    </w:p>
    <w:p w14:paraId="394A042C" w14:textId="77777777" w:rsidR="00316A78" w:rsidRDefault="00316A78" w:rsidP="00316A78"/>
    <w:p w14:paraId="6CAB1B02" w14:textId="39D4F1B8" w:rsidR="005224CE" w:rsidRDefault="005224CE" w:rsidP="00316A78">
      <w:r>
        <w:t xml:space="preserve">Odds </w:t>
      </w:r>
      <w:proofErr w:type="gramStart"/>
      <w:r>
        <w:t>are commonly quoted</w:t>
      </w:r>
      <w:proofErr w:type="gramEnd"/>
      <w:r>
        <w:t xml:space="preserve"> in horse racing, lotteries, and most gambling situations.</w:t>
      </w:r>
    </w:p>
    <w:p w14:paraId="54D1FB0A" w14:textId="485AA0D2" w:rsidR="005224CE" w:rsidRDefault="00F97D62">
      <w:r>
        <w:rPr>
          <w:noProof/>
        </w:rPr>
        <w:pict w14:anchorId="57D854FC">
          <v:rect id="_x0000_s1033" style="position:absolute;margin-left:6.3pt;margin-top:10.75pt;width:471.75pt;height:146.85pt;z-index:-25164902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"/>
        </w:pict>
      </w:r>
    </w:p>
    <w:p w14:paraId="1BB2B035" w14:textId="7E4C79F3" w:rsidR="00316A78" w:rsidRPr="00316A78" w:rsidRDefault="00316A78" w:rsidP="00316A78">
      <w:pPr>
        <w:pStyle w:val="ListParagraph"/>
        <w:numPr>
          <w:ilvl w:val="0"/>
          <w:numId w:val="5"/>
        </w:numPr>
      </w:pPr>
      <w:r>
        <w:t xml:space="preserve">Odds in favor of an event </w:t>
      </w:r>
      <w:r>
        <w:rPr>
          <w:i/>
          <w:iCs/>
        </w:rPr>
        <w:t>E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number of favorable outcomes (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number of unfavorable outcomes (not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(E)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23431907" w14:textId="73E53C40" w:rsidR="00316A78" w:rsidRDefault="00316A78" w:rsidP="00316A78">
      <w:pPr>
        <w:pStyle w:val="ListParagraph"/>
      </w:pPr>
    </w:p>
    <w:p w14:paraId="3C45610E" w14:textId="5A3BEF5D" w:rsidR="00AF3D48" w:rsidRDefault="00AF3D48" w:rsidP="00316A78">
      <w:pPr>
        <w:pStyle w:val="ListParagraph"/>
        <w:rPr>
          <w:rFonts w:eastAsiaTheme="minorEastAsia"/>
        </w:rPr>
      </w:pPr>
      <w:r>
        <w:t xml:space="preserve">or alternatively, odds in favor of </w:t>
      </w:r>
      <w:r>
        <w:rPr>
          <w:i/>
          <w:iCs/>
        </w:rPr>
        <w:t>E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probability of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happening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probability of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not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happening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P(E)</m:t>
            </m:r>
          </m:num>
          <m:den>
            <m:r>
              <w:rPr>
                <w:rFonts w:ascii="Cambria Math" w:eastAsiaTheme="minorEastAsia" w:hAnsi="Cambria Math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236F6B5E" w14:textId="77777777" w:rsidR="00AF3D48" w:rsidRPr="00316A78" w:rsidRDefault="00AF3D48" w:rsidP="00316A78">
      <w:pPr>
        <w:pStyle w:val="ListParagraph"/>
      </w:pPr>
    </w:p>
    <w:p w14:paraId="1A65EBB0" w14:textId="1CACBC97" w:rsidR="00AF3D48" w:rsidRPr="00AF3D48" w:rsidRDefault="00316A78" w:rsidP="00316A78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Odds against an event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</w:rPr>
              <m:t>un</m:t>
            </m:r>
            <m:r>
              <m:rPr>
                <m:sty m:val="p"/>
              </m:rPr>
              <w:rPr>
                <w:rFonts w:ascii="Cambria Math" w:hAnsi="Cambria Math"/>
              </w:rPr>
              <m:t>favorable outcomes 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not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number of favorable outcomes (not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n(</m:t>
            </m:r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29CBB7B6" w14:textId="77777777" w:rsidR="00AF3D48" w:rsidRPr="00AF3D48" w:rsidRDefault="00AF3D48" w:rsidP="00AF3D48">
      <w:pPr>
        <w:pStyle w:val="ListParagraph"/>
      </w:pPr>
    </w:p>
    <w:p w14:paraId="5F7B0894" w14:textId="423628F8" w:rsidR="00316A78" w:rsidRPr="00316A78" w:rsidRDefault="00AF3D48" w:rsidP="00AF3D48">
      <w:pPr>
        <w:pStyle w:val="ListParagraph"/>
      </w:pPr>
      <w:r>
        <w:rPr>
          <w:rFonts w:eastAsiaTheme="minorEastAsia"/>
        </w:rPr>
        <w:t xml:space="preserve">or alternatively, odds against </w:t>
      </w:r>
      <w:r>
        <w:rPr>
          <w:rFonts w:eastAsiaTheme="minorEastAsia"/>
          <w:i/>
          <w:iCs/>
        </w:rPr>
        <w:t>E</w:t>
      </w:r>
      <w:r>
        <w:rPr>
          <w:rFonts w:eastAsiaTheme="minorEastAsia"/>
        </w:rPr>
        <w:t xml:space="preserve"> =</w:t>
      </w:r>
      <w:r w:rsidR="00316A7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probability of 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not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happening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(unfavorable outcomes)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probability of 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happening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(favorable outcomes)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P(E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1435FB4D" w14:textId="0FB157FF" w:rsidR="00510F8F" w:rsidRDefault="00510F8F"/>
    <w:p w14:paraId="63FA6B24" w14:textId="77777777" w:rsidR="00316A78" w:rsidRDefault="00316A78">
      <w:pPr>
        <w:rPr>
          <w:b/>
        </w:rPr>
      </w:pPr>
    </w:p>
    <w:p w14:paraId="75F67164" w14:textId="74AFDF4B" w:rsidR="00510F8F" w:rsidRDefault="005224CE">
      <w:r w:rsidRPr="00F5174C">
        <w:rPr>
          <w:b/>
        </w:rPr>
        <w:t>EXAMPLE:</w:t>
      </w:r>
      <w:r>
        <w:t xml:space="preserve">  </w:t>
      </w:r>
      <w:r w:rsidR="00AF3D48">
        <w:t xml:space="preserve">The given jar contains yellow (Y), blue (B) and red (R) balls. Anne randomly chooses a single ball from the can </w:t>
      </w:r>
      <w:proofErr w:type="spellStart"/>
      <w:r w:rsidR="00AF3D48">
        <w:t>shown</w:t>
      </w:r>
      <w:proofErr w:type="spellEnd"/>
      <w:r w:rsidR="00AF3D48">
        <w:t>. Find the odds ag</w:t>
      </w:r>
      <w:r w:rsidR="00C71D60">
        <w:t>ainst the event yellow (Y).</w:t>
      </w:r>
    </w:p>
    <w:p w14:paraId="18EE2742" w14:textId="77777777" w:rsidR="00C71D60" w:rsidRDefault="00C71D60">
      <w:pPr>
        <w:sectPr w:rsidR="00C71D60" w:rsidSect="00F3305B">
          <w:type w:val="continuous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14:paraId="1A162D58" w14:textId="547267D0" w:rsidR="00C71D60" w:rsidRDefault="00C71D60">
      <w:r w:rsidRPr="00C71D60">
        <w:drawing>
          <wp:inline distT="0" distB="0" distL="0" distR="0" wp14:anchorId="5F2321F8" wp14:editId="055920D5">
            <wp:extent cx="849395" cy="925745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356" cy="9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7D2" w14:textId="77777777" w:rsidR="00F97D62" w:rsidRDefault="00F97D62"/>
    <w:p w14:paraId="49EF8C22" w14:textId="7862F562" w:rsidR="00C71D60" w:rsidRDefault="00F97D62">
      <w:r>
        <w:t>O</w:t>
      </w:r>
      <w:r w:rsidR="00C71D60">
        <w:t xml:space="preserve">dds against yellow (Y)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balls </m:t>
            </m:r>
            <m:r>
              <m:rPr>
                <m:sty m:val="b"/>
              </m:rPr>
              <w:rPr>
                <w:rFonts w:ascii="Cambria Math" w:hAnsi="Cambria Math"/>
              </w:rPr>
              <m:t>NOT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yellow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number of balls that </m:t>
            </m:r>
            <m:r>
              <m:rPr>
                <m:sty m:val="b"/>
              </m:rPr>
              <w:rPr>
                <w:rFonts w:ascii="Cambria Math" w:hAnsi="Cambria Math"/>
              </w:rPr>
              <m:t>ARE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yellow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</m:t>
            </m:r>
          </m:den>
        </m:f>
      </m:oMath>
    </w:p>
    <w:p w14:paraId="35CB76CD" w14:textId="77777777" w:rsidR="00C71D60" w:rsidRDefault="00C71D60"/>
    <w:p w14:paraId="6F1A575C" w14:textId="6CFE833F" w:rsidR="00C71D60" w:rsidRDefault="00C71D60">
      <w:r>
        <w:tab/>
      </w:r>
      <w:r>
        <w:tab/>
      </w:r>
      <w:r>
        <w:tab/>
      </w:r>
      <w:r>
        <w:tab/>
        <w:t xml:space="preserve">also written </w:t>
      </w:r>
      <w:proofErr w:type="gramStart"/>
      <w:r>
        <w:t>as  _</w:t>
      </w:r>
      <w:proofErr w:type="gramEnd"/>
      <w:r>
        <w:t>___ to ____</w:t>
      </w:r>
    </w:p>
    <w:p w14:paraId="20FA9CBE" w14:textId="7FE279A5" w:rsidR="00C71D60" w:rsidRDefault="00C71D60">
      <w:pPr>
        <w:sectPr w:rsidR="00C71D60" w:rsidSect="00C71D60">
          <w:type w:val="continuous"/>
          <w:pgSz w:w="12240" w:h="15840"/>
          <w:pgMar w:top="1440" w:right="720" w:bottom="1440" w:left="1440" w:header="720" w:footer="720" w:gutter="0"/>
          <w:cols w:num="2" w:space="720" w:equalWidth="0">
            <w:col w:w="1440" w:space="720"/>
            <w:col w:w="7920"/>
          </w:cols>
          <w:docGrid w:linePitch="360"/>
        </w:sectPr>
      </w:pPr>
    </w:p>
    <w:p w14:paraId="72610904" w14:textId="77777777" w:rsidR="00F97D62" w:rsidRDefault="00F97D62">
      <w:pPr>
        <w:rPr>
          <w:b/>
        </w:rPr>
      </w:pPr>
    </w:p>
    <w:p w14:paraId="7CA66D73" w14:textId="2E61A0C2" w:rsidR="00510F8F" w:rsidRDefault="00F5174C">
      <w:r w:rsidRPr="00F5174C">
        <w:rPr>
          <w:b/>
        </w:rPr>
        <w:t>EXAMPLE:</w:t>
      </w:r>
      <w:r>
        <w:t xml:space="preserve">   </w:t>
      </w:r>
      <w:r w:rsidR="00C71D60">
        <w:t>What are the odds in favor of spinning an A on this spinner?</w:t>
      </w:r>
    </w:p>
    <w:p w14:paraId="0F5E436A" w14:textId="77777777" w:rsidR="00C71D60" w:rsidRDefault="00C71D60">
      <w:pPr>
        <w:sectPr w:rsidR="00C71D60" w:rsidSect="00F3305B">
          <w:type w:val="continuous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14:paraId="3EE26C37" w14:textId="17670A8E" w:rsidR="00C71D60" w:rsidRDefault="00C71D60">
      <w:r w:rsidRPr="00C71D60">
        <w:drawing>
          <wp:inline distT="0" distB="0" distL="0" distR="0" wp14:anchorId="0DA6DDA1" wp14:editId="2B64922D">
            <wp:extent cx="914400" cy="847090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EF5" w14:textId="77777777" w:rsidR="00C71D60" w:rsidRDefault="00C71D60" w:rsidP="00C71D60"/>
    <w:p w14:paraId="7A21A8AF" w14:textId="09096DDD" w:rsidR="00C71D60" w:rsidRDefault="00C71D60" w:rsidP="00C71D60">
      <w:pPr>
        <w:rPr>
          <w:rFonts w:eastAsiaTheme="minorEastAsia"/>
        </w:rPr>
      </w:pPr>
      <w:r>
        <w:t xml:space="preserve">Odds </w:t>
      </w:r>
      <w:r>
        <w:t>in favor of A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sectors that are 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number of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sectors that are </m:t>
            </m:r>
            <m:r>
              <m:rPr>
                <m:sty m:val="b"/>
              </m:rPr>
              <w:rPr>
                <w:rFonts w:ascii="Cambria Math" w:hAnsi="Cambria Math"/>
              </w:rPr>
              <m:t>not 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________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________</m:t>
            </m:r>
          </m:den>
        </m:f>
      </m:oMath>
    </w:p>
    <w:p w14:paraId="13BFDE5A" w14:textId="42C1EC80" w:rsidR="00C71D60" w:rsidRDefault="00C71D60" w:rsidP="00C71D60">
      <w:pPr>
        <w:rPr>
          <w:rFonts w:eastAsiaTheme="minorEastAsia"/>
        </w:rPr>
      </w:pPr>
    </w:p>
    <w:p w14:paraId="249AC11E" w14:textId="68B047DC" w:rsidR="00C71D60" w:rsidRDefault="00C71D60" w:rsidP="00C71D60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also written as ___</w:t>
      </w:r>
      <w:proofErr w:type="gramStart"/>
      <w:r>
        <w:rPr>
          <w:rFonts w:eastAsiaTheme="minorEastAsia"/>
        </w:rPr>
        <w:t>_ :</w:t>
      </w:r>
      <w:proofErr w:type="gramEnd"/>
      <w:r>
        <w:rPr>
          <w:rFonts w:eastAsiaTheme="minorEastAsia"/>
        </w:rPr>
        <w:t xml:space="preserve"> ____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8E7A418" w14:textId="77777777" w:rsidR="00C71D60" w:rsidRDefault="00C71D60" w:rsidP="00F5174C"/>
    <w:p w14:paraId="2E4CED49" w14:textId="4C489E24" w:rsidR="00C71D60" w:rsidRDefault="00C71D60" w:rsidP="00F5174C">
      <w:pPr>
        <w:sectPr w:rsidR="00C71D60" w:rsidSect="00C71D60">
          <w:type w:val="continuous"/>
          <w:pgSz w:w="12240" w:h="15840"/>
          <w:pgMar w:top="1440" w:right="720" w:bottom="1440" w:left="1440" w:header="720" w:footer="720" w:gutter="0"/>
          <w:cols w:num="2" w:space="720" w:equalWidth="0">
            <w:col w:w="1440" w:space="720"/>
            <w:col w:w="7920"/>
          </w:cols>
          <w:docGrid w:linePitch="360"/>
        </w:sectPr>
      </w:pPr>
    </w:p>
    <w:p w14:paraId="22651A0A" w14:textId="77777777" w:rsidR="00F97D62" w:rsidRDefault="00F97D62" w:rsidP="00F5174C">
      <w:pPr>
        <w:rPr>
          <w:b/>
          <w:bCs/>
        </w:rPr>
      </w:pPr>
    </w:p>
    <w:p w14:paraId="17C1C52C" w14:textId="19FD4F11" w:rsidR="00F5174C" w:rsidRDefault="00F97D62" w:rsidP="00F5174C">
      <w:r>
        <w:rPr>
          <w:b/>
          <w:bCs/>
        </w:rPr>
        <w:t>EXAMPLE:</w:t>
      </w:r>
      <w:r>
        <w:t xml:space="preserve"> If it has been determined that the probability of an earthquake occurring on a certain day in a certain area is 0.05, what are the odds against an earthquake.</w:t>
      </w:r>
    </w:p>
    <w:p w14:paraId="25CEFDF8" w14:textId="10F1CED1" w:rsidR="00F97D62" w:rsidRDefault="00F97D62" w:rsidP="00F5174C"/>
    <w:p w14:paraId="2797D27D" w14:textId="63838015" w:rsidR="00F97D62" w:rsidRDefault="00F97D62" w:rsidP="00F5174C">
      <w:r>
        <w:t>Complement principle: A probability and its complement MUST always add up to _____.</w:t>
      </w:r>
    </w:p>
    <w:p w14:paraId="46D5865C" w14:textId="0890645F" w:rsidR="00F97D62" w:rsidRDefault="00F97D62" w:rsidP="00F5174C"/>
    <w:p w14:paraId="26674809" w14:textId="10EDD05D" w:rsidR="00F97D62" w:rsidRDefault="00F97D62" w:rsidP="00F5174C">
      <w:r>
        <w:t xml:space="preserve">Given: </w:t>
      </w:r>
      <w:r>
        <w:rPr>
          <w:i/>
          <w:iCs/>
        </w:rPr>
        <w:t>P</w:t>
      </w:r>
      <w:r>
        <w:t xml:space="preserve">(earthquake) = 0.05, so </w:t>
      </w:r>
      <w:proofErr w:type="gramStart"/>
      <w:r>
        <w:rPr>
          <w:i/>
          <w:iCs/>
        </w:rPr>
        <w:t>P</w:t>
      </w:r>
      <w:r>
        <w:t>(</w:t>
      </w:r>
      <w:proofErr w:type="gramEnd"/>
      <w:r>
        <w:rPr>
          <w:b/>
          <w:bCs/>
        </w:rPr>
        <w:t>not</w:t>
      </w:r>
      <w:r>
        <w:t xml:space="preserve"> earthquake) = </w:t>
      </w:r>
      <w:r w:rsidR="00EA2282">
        <w:t>_______________</w:t>
      </w:r>
      <w:r>
        <w:t xml:space="preserve"> = </w:t>
      </w:r>
      <w:r w:rsidR="00EA2282">
        <w:t>__________</w:t>
      </w:r>
    </w:p>
    <w:p w14:paraId="39ECCAF7" w14:textId="4C3327F7" w:rsidR="00F97D62" w:rsidRDefault="00F97D62" w:rsidP="00F5174C"/>
    <w:p w14:paraId="61911E72" w14:textId="0638BD1F" w:rsidR="00F97D62" w:rsidRPr="00F97D62" w:rsidRDefault="00F97D62" w:rsidP="00F5174C">
      <w:pPr>
        <w:rPr>
          <w:i/>
          <w:iCs/>
        </w:rPr>
      </w:pPr>
      <w:r>
        <w:t xml:space="preserve">Odds </w:t>
      </w:r>
      <w:r>
        <w:rPr>
          <w:b/>
          <w:bCs/>
        </w:rPr>
        <w:t xml:space="preserve">against </w:t>
      </w:r>
      <w:r>
        <w:t>earthquake</w:t>
      </w:r>
      <w:r w:rsidR="00EA2282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m:rPr>
                <m:sty m:val="b"/>
              </m:rPr>
              <w:rPr>
                <w:rFonts w:ascii="Cambria Math" w:hAnsi="Cambria Math"/>
              </w:rPr>
              <m:t>not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earthquake)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</w:rPr>
              <m:t>earthquake)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</w:rPr>
              <m:t>____________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</w:rPr>
              <m:t>____________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FFFF" w:themeColor="background1"/>
              </w:rPr>
              <m:t>____________</m:t>
            </m:r>
          </m:num>
          <m:den>
            <m:r>
              <w:rPr>
                <w:rFonts w:ascii="Cambria Math" w:eastAsiaTheme="minorEastAsia" w:hAnsi="Cambria Math"/>
                <w:color w:val="FFFFFF" w:themeColor="background1"/>
              </w:rPr>
              <m:t>____________</m:t>
            </m:r>
          </m:den>
        </m:f>
      </m:oMath>
    </w:p>
    <w:p w14:paraId="7FB5EE24" w14:textId="49BBF320" w:rsidR="00F5174C" w:rsidRDefault="00F5174C" w:rsidP="00F5174C"/>
    <w:p w14:paraId="017DCE06" w14:textId="050F60DE" w:rsidR="00F5174C" w:rsidRPr="00F5174C" w:rsidRDefault="00EA2282" w:rsidP="00F5174C">
      <w:r>
        <w:tab/>
      </w:r>
      <w:r>
        <w:tab/>
      </w:r>
      <w:r>
        <w:tab/>
      </w:r>
      <w:r>
        <w:tab/>
      </w:r>
      <w:r>
        <w:tab/>
        <w:t>also written as ______ to ______</w:t>
      </w:r>
    </w:p>
    <w:sectPr w:rsidR="00F5174C" w:rsidRPr="00F5174C" w:rsidSect="00F3305B">
      <w:type w:val="continuous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F733" w14:textId="77777777" w:rsidR="00552471" w:rsidRDefault="00552471" w:rsidP="00C8000A">
      <w:r>
        <w:separator/>
      </w:r>
    </w:p>
  </w:endnote>
  <w:endnote w:type="continuationSeparator" w:id="0">
    <w:p w14:paraId="4311AE86" w14:textId="77777777" w:rsidR="00552471" w:rsidRDefault="00552471" w:rsidP="00C8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565087"/>
      <w:docPartObj>
        <w:docPartGallery w:val="Page Numbers (Bottom of Page)"/>
        <w:docPartUnique/>
      </w:docPartObj>
    </w:sdtPr>
    <w:sdtContent>
      <w:p w14:paraId="4B4BEB30" w14:textId="6A52F041" w:rsidR="00C45060" w:rsidRDefault="00C45060" w:rsidP="007463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841178"/>
      <w:docPartObj>
        <w:docPartGallery w:val="Page Numbers (Bottom of Page)"/>
        <w:docPartUnique/>
      </w:docPartObj>
    </w:sdtPr>
    <w:sdtEndPr/>
    <w:sdtContent>
      <w:p w14:paraId="72AEA988" w14:textId="77777777" w:rsidR="005224CE" w:rsidRDefault="00906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7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1AAB9B9" w14:textId="77777777" w:rsidR="005224CE" w:rsidRDefault="005224CE">
    <w:pPr>
      <w:pStyle w:val="Footer"/>
    </w:pPr>
  </w:p>
  <w:p w14:paraId="75B7CADF" w14:textId="77777777" w:rsidR="00000000" w:rsidRDefault="005E1D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E106" w14:textId="77777777" w:rsidR="00552471" w:rsidRDefault="00552471" w:rsidP="00C8000A">
      <w:r>
        <w:separator/>
      </w:r>
    </w:p>
  </w:footnote>
  <w:footnote w:type="continuationSeparator" w:id="0">
    <w:p w14:paraId="24BD1276" w14:textId="77777777" w:rsidR="00552471" w:rsidRDefault="00552471" w:rsidP="00C80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7446" w14:textId="77777777" w:rsidR="00C45060" w:rsidRDefault="00C45060" w:rsidP="00C8000A">
    <w:pPr>
      <w:pStyle w:val="Header"/>
      <w:jc w:val="center"/>
    </w:pPr>
    <w:r>
      <w:t>Section 11.1 – Basic Concepts of Probability                                                              math 1010</w:t>
    </w:r>
  </w:p>
  <w:p w14:paraId="642D69E2" w14:textId="77777777" w:rsidR="00C45060" w:rsidRDefault="00C450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F306" w14:textId="77777777" w:rsidR="005224CE" w:rsidRDefault="005224CE" w:rsidP="00C8000A">
    <w:pPr>
      <w:pStyle w:val="Header"/>
      <w:jc w:val="center"/>
    </w:pPr>
    <w:r>
      <w:t>Section 11.1 – Basic Concepts of Probability                                                              math 1010</w:t>
    </w:r>
  </w:p>
  <w:p w14:paraId="0C63B309" w14:textId="77777777" w:rsidR="00000000" w:rsidRDefault="005E1D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949"/>
    <w:multiLevelType w:val="hybridMultilevel"/>
    <w:tmpl w:val="D3002520"/>
    <w:lvl w:ilvl="0" w:tplc="D458E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5616"/>
    <w:multiLevelType w:val="hybridMultilevel"/>
    <w:tmpl w:val="63728262"/>
    <w:lvl w:ilvl="0" w:tplc="E318D49E">
      <w:start w:val="1"/>
      <w:numFmt w:val="lowerLetter"/>
      <w:lvlText w:val="(%1)"/>
      <w:lvlJc w:val="left"/>
      <w:pPr>
        <w:ind w:left="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64171A1B"/>
    <w:multiLevelType w:val="hybridMultilevel"/>
    <w:tmpl w:val="3B4A19C4"/>
    <w:lvl w:ilvl="0" w:tplc="81B8E6D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2F32"/>
    <w:multiLevelType w:val="hybridMultilevel"/>
    <w:tmpl w:val="65A0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01C59"/>
    <w:multiLevelType w:val="hybridMultilevel"/>
    <w:tmpl w:val="06F095EE"/>
    <w:lvl w:ilvl="0" w:tplc="59B843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50529">
    <w:abstractNumId w:val="0"/>
  </w:num>
  <w:num w:numId="2" w16cid:durableId="910165269">
    <w:abstractNumId w:val="4"/>
  </w:num>
  <w:num w:numId="3" w16cid:durableId="1479684975">
    <w:abstractNumId w:val="1"/>
  </w:num>
  <w:num w:numId="4" w16cid:durableId="1099831031">
    <w:abstractNumId w:val="2"/>
  </w:num>
  <w:num w:numId="5" w16cid:durableId="91631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49">
      <o:colormenu v:ext="edit" strokecolor="#00b0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0A"/>
    <w:rsid w:val="000009DF"/>
    <w:rsid w:val="000012D5"/>
    <w:rsid w:val="00001E4A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35D7"/>
    <w:rsid w:val="0001377A"/>
    <w:rsid w:val="000152AF"/>
    <w:rsid w:val="0001591E"/>
    <w:rsid w:val="000175BC"/>
    <w:rsid w:val="0002130D"/>
    <w:rsid w:val="000222D9"/>
    <w:rsid w:val="00022803"/>
    <w:rsid w:val="00023A03"/>
    <w:rsid w:val="000255CA"/>
    <w:rsid w:val="000263B2"/>
    <w:rsid w:val="0002658F"/>
    <w:rsid w:val="00030342"/>
    <w:rsid w:val="0003083A"/>
    <w:rsid w:val="00032445"/>
    <w:rsid w:val="00033B74"/>
    <w:rsid w:val="00035673"/>
    <w:rsid w:val="0003704C"/>
    <w:rsid w:val="00037052"/>
    <w:rsid w:val="0003794E"/>
    <w:rsid w:val="00040E5F"/>
    <w:rsid w:val="000426D6"/>
    <w:rsid w:val="0004357E"/>
    <w:rsid w:val="0004395E"/>
    <w:rsid w:val="00043FD8"/>
    <w:rsid w:val="00044090"/>
    <w:rsid w:val="0004469E"/>
    <w:rsid w:val="00044C2D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B50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5645"/>
    <w:rsid w:val="0007615C"/>
    <w:rsid w:val="000765CE"/>
    <w:rsid w:val="00076696"/>
    <w:rsid w:val="00077AF8"/>
    <w:rsid w:val="00080D48"/>
    <w:rsid w:val="000824BD"/>
    <w:rsid w:val="00083330"/>
    <w:rsid w:val="00085647"/>
    <w:rsid w:val="00085ABC"/>
    <w:rsid w:val="00085DE8"/>
    <w:rsid w:val="000865E3"/>
    <w:rsid w:val="00086A67"/>
    <w:rsid w:val="00090B50"/>
    <w:rsid w:val="00091767"/>
    <w:rsid w:val="00091787"/>
    <w:rsid w:val="00092AA3"/>
    <w:rsid w:val="000934F3"/>
    <w:rsid w:val="00096119"/>
    <w:rsid w:val="00096690"/>
    <w:rsid w:val="000971FC"/>
    <w:rsid w:val="0009778D"/>
    <w:rsid w:val="00097BA3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524"/>
    <w:rsid w:val="000B19FE"/>
    <w:rsid w:val="000B1A1F"/>
    <w:rsid w:val="000B30A3"/>
    <w:rsid w:val="000B377D"/>
    <w:rsid w:val="000B49AE"/>
    <w:rsid w:val="000B693B"/>
    <w:rsid w:val="000B69E3"/>
    <w:rsid w:val="000C33C7"/>
    <w:rsid w:val="000C6B00"/>
    <w:rsid w:val="000D115A"/>
    <w:rsid w:val="000D2483"/>
    <w:rsid w:val="000D2AE6"/>
    <w:rsid w:val="000D4120"/>
    <w:rsid w:val="000D4FBB"/>
    <w:rsid w:val="000E07DC"/>
    <w:rsid w:val="000E1F04"/>
    <w:rsid w:val="000E237A"/>
    <w:rsid w:val="000E255A"/>
    <w:rsid w:val="000E27DD"/>
    <w:rsid w:val="000E2E82"/>
    <w:rsid w:val="000E565E"/>
    <w:rsid w:val="000E71A6"/>
    <w:rsid w:val="000F0449"/>
    <w:rsid w:val="000F0578"/>
    <w:rsid w:val="000F3887"/>
    <w:rsid w:val="000F4A3C"/>
    <w:rsid w:val="000F4ED6"/>
    <w:rsid w:val="000F520B"/>
    <w:rsid w:val="000F5CCA"/>
    <w:rsid w:val="000F5DEE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5D32"/>
    <w:rsid w:val="00106806"/>
    <w:rsid w:val="00107016"/>
    <w:rsid w:val="0010768D"/>
    <w:rsid w:val="0010798E"/>
    <w:rsid w:val="00111103"/>
    <w:rsid w:val="001129A0"/>
    <w:rsid w:val="00114493"/>
    <w:rsid w:val="0011511E"/>
    <w:rsid w:val="0011521D"/>
    <w:rsid w:val="001153B0"/>
    <w:rsid w:val="0011773C"/>
    <w:rsid w:val="00120111"/>
    <w:rsid w:val="0012065D"/>
    <w:rsid w:val="001229E8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2985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247"/>
    <w:rsid w:val="0015758A"/>
    <w:rsid w:val="00163D99"/>
    <w:rsid w:val="00164084"/>
    <w:rsid w:val="001644A8"/>
    <w:rsid w:val="00165277"/>
    <w:rsid w:val="00166C1B"/>
    <w:rsid w:val="00167F38"/>
    <w:rsid w:val="00171EC6"/>
    <w:rsid w:val="00172AEB"/>
    <w:rsid w:val="00172B87"/>
    <w:rsid w:val="00173314"/>
    <w:rsid w:val="001737BF"/>
    <w:rsid w:val="0017442E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1DC7"/>
    <w:rsid w:val="00183733"/>
    <w:rsid w:val="00183C20"/>
    <w:rsid w:val="00183C26"/>
    <w:rsid w:val="00184B12"/>
    <w:rsid w:val="001858A0"/>
    <w:rsid w:val="00185DE6"/>
    <w:rsid w:val="00185F58"/>
    <w:rsid w:val="001868AC"/>
    <w:rsid w:val="00186975"/>
    <w:rsid w:val="00187D09"/>
    <w:rsid w:val="00190897"/>
    <w:rsid w:val="00192580"/>
    <w:rsid w:val="00192E34"/>
    <w:rsid w:val="00193C94"/>
    <w:rsid w:val="00193FD3"/>
    <w:rsid w:val="0019428C"/>
    <w:rsid w:val="0019526B"/>
    <w:rsid w:val="001955C7"/>
    <w:rsid w:val="00195C31"/>
    <w:rsid w:val="00195E88"/>
    <w:rsid w:val="00197C5C"/>
    <w:rsid w:val="001A0C07"/>
    <w:rsid w:val="001A1137"/>
    <w:rsid w:val="001A16C3"/>
    <w:rsid w:val="001A1B62"/>
    <w:rsid w:val="001A1C06"/>
    <w:rsid w:val="001A27EB"/>
    <w:rsid w:val="001A313F"/>
    <w:rsid w:val="001A36F5"/>
    <w:rsid w:val="001A378D"/>
    <w:rsid w:val="001A4C0A"/>
    <w:rsid w:val="001A6CE3"/>
    <w:rsid w:val="001A739D"/>
    <w:rsid w:val="001A7977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D6C90"/>
    <w:rsid w:val="001E0219"/>
    <w:rsid w:val="001E046A"/>
    <w:rsid w:val="001E1E2B"/>
    <w:rsid w:val="001E21C1"/>
    <w:rsid w:val="001E3BE9"/>
    <w:rsid w:val="001E47AA"/>
    <w:rsid w:val="001E5A28"/>
    <w:rsid w:val="001E5EC8"/>
    <w:rsid w:val="001E764C"/>
    <w:rsid w:val="001F0785"/>
    <w:rsid w:val="001F07B4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075D6"/>
    <w:rsid w:val="002101B1"/>
    <w:rsid w:val="00213E4E"/>
    <w:rsid w:val="00213FF6"/>
    <w:rsid w:val="002142FA"/>
    <w:rsid w:val="00214B88"/>
    <w:rsid w:val="00214BA4"/>
    <w:rsid w:val="002152B0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1A84"/>
    <w:rsid w:val="00232467"/>
    <w:rsid w:val="002325B4"/>
    <w:rsid w:val="002333E8"/>
    <w:rsid w:val="00233C25"/>
    <w:rsid w:val="00234C3E"/>
    <w:rsid w:val="00235047"/>
    <w:rsid w:val="0023569F"/>
    <w:rsid w:val="00235B6D"/>
    <w:rsid w:val="00236968"/>
    <w:rsid w:val="00236C2E"/>
    <w:rsid w:val="00237518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2531"/>
    <w:rsid w:val="002537A4"/>
    <w:rsid w:val="00256122"/>
    <w:rsid w:val="00257998"/>
    <w:rsid w:val="0026396D"/>
    <w:rsid w:val="00264590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38D1"/>
    <w:rsid w:val="00274C38"/>
    <w:rsid w:val="00276918"/>
    <w:rsid w:val="00276E96"/>
    <w:rsid w:val="002774E1"/>
    <w:rsid w:val="002777F8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6CB4"/>
    <w:rsid w:val="0028772A"/>
    <w:rsid w:val="00290AF7"/>
    <w:rsid w:val="00291DAF"/>
    <w:rsid w:val="00293C34"/>
    <w:rsid w:val="00297446"/>
    <w:rsid w:val="002A05DF"/>
    <w:rsid w:val="002A0DED"/>
    <w:rsid w:val="002A2446"/>
    <w:rsid w:val="002A248F"/>
    <w:rsid w:val="002A2CAD"/>
    <w:rsid w:val="002A3279"/>
    <w:rsid w:val="002A32DF"/>
    <w:rsid w:val="002A3B8A"/>
    <w:rsid w:val="002A5731"/>
    <w:rsid w:val="002A650F"/>
    <w:rsid w:val="002A6D13"/>
    <w:rsid w:val="002A6EFF"/>
    <w:rsid w:val="002A730A"/>
    <w:rsid w:val="002B25E0"/>
    <w:rsid w:val="002B29F4"/>
    <w:rsid w:val="002B2A1A"/>
    <w:rsid w:val="002B2BE3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2676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2C6B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2F4F"/>
    <w:rsid w:val="002F6074"/>
    <w:rsid w:val="002F688E"/>
    <w:rsid w:val="002F6C52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06380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78"/>
    <w:rsid w:val="00316AEE"/>
    <w:rsid w:val="003204D0"/>
    <w:rsid w:val="0032174D"/>
    <w:rsid w:val="00321ED1"/>
    <w:rsid w:val="00324DE8"/>
    <w:rsid w:val="00326252"/>
    <w:rsid w:val="003262CF"/>
    <w:rsid w:val="00326524"/>
    <w:rsid w:val="003265A3"/>
    <w:rsid w:val="00326C51"/>
    <w:rsid w:val="00327B7A"/>
    <w:rsid w:val="00330252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42E62"/>
    <w:rsid w:val="00343341"/>
    <w:rsid w:val="00344071"/>
    <w:rsid w:val="00347D90"/>
    <w:rsid w:val="0035083A"/>
    <w:rsid w:val="00351481"/>
    <w:rsid w:val="00351D4D"/>
    <w:rsid w:val="0035253F"/>
    <w:rsid w:val="00352E7F"/>
    <w:rsid w:val="003540D5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58F7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54D6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96079"/>
    <w:rsid w:val="0039714A"/>
    <w:rsid w:val="003A09A4"/>
    <w:rsid w:val="003A1415"/>
    <w:rsid w:val="003A2282"/>
    <w:rsid w:val="003A325A"/>
    <w:rsid w:val="003A4C2D"/>
    <w:rsid w:val="003A697D"/>
    <w:rsid w:val="003A6A3B"/>
    <w:rsid w:val="003A7B21"/>
    <w:rsid w:val="003B0695"/>
    <w:rsid w:val="003B204A"/>
    <w:rsid w:val="003B2592"/>
    <w:rsid w:val="003B3BA6"/>
    <w:rsid w:val="003B476B"/>
    <w:rsid w:val="003B4BD8"/>
    <w:rsid w:val="003B4CF8"/>
    <w:rsid w:val="003B54B0"/>
    <w:rsid w:val="003B659E"/>
    <w:rsid w:val="003B7D69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119A"/>
    <w:rsid w:val="003D148E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E6585"/>
    <w:rsid w:val="003E6879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42C5"/>
    <w:rsid w:val="00405A44"/>
    <w:rsid w:val="00406232"/>
    <w:rsid w:val="00406C58"/>
    <w:rsid w:val="00406ECE"/>
    <w:rsid w:val="004107E5"/>
    <w:rsid w:val="00410912"/>
    <w:rsid w:val="00410CF6"/>
    <w:rsid w:val="00411000"/>
    <w:rsid w:val="00411A53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174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3AE6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98E"/>
    <w:rsid w:val="00462F34"/>
    <w:rsid w:val="004631EE"/>
    <w:rsid w:val="00463A90"/>
    <w:rsid w:val="00464792"/>
    <w:rsid w:val="00465DE8"/>
    <w:rsid w:val="004664C3"/>
    <w:rsid w:val="00467904"/>
    <w:rsid w:val="0047036D"/>
    <w:rsid w:val="00470390"/>
    <w:rsid w:val="004705AF"/>
    <w:rsid w:val="00470BAB"/>
    <w:rsid w:val="0047190A"/>
    <w:rsid w:val="00471C52"/>
    <w:rsid w:val="00471F7E"/>
    <w:rsid w:val="004726FE"/>
    <w:rsid w:val="00472BAC"/>
    <w:rsid w:val="004733A9"/>
    <w:rsid w:val="00473A30"/>
    <w:rsid w:val="00474989"/>
    <w:rsid w:val="00474C10"/>
    <w:rsid w:val="004752E0"/>
    <w:rsid w:val="00477A5F"/>
    <w:rsid w:val="0048003A"/>
    <w:rsid w:val="0048275B"/>
    <w:rsid w:val="00482FE5"/>
    <w:rsid w:val="00483BE6"/>
    <w:rsid w:val="00483E22"/>
    <w:rsid w:val="00484DC3"/>
    <w:rsid w:val="00484EB0"/>
    <w:rsid w:val="004857B0"/>
    <w:rsid w:val="004866F3"/>
    <w:rsid w:val="0048703D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97F42"/>
    <w:rsid w:val="004A06D9"/>
    <w:rsid w:val="004A1C2A"/>
    <w:rsid w:val="004A200A"/>
    <w:rsid w:val="004A45DD"/>
    <w:rsid w:val="004A4712"/>
    <w:rsid w:val="004A5BD6"/>
    <w:rsid w:val="004A60C7"/>
    <w:rsid w:val="004A6130"/>
    <w:rsid w:val="004A6829"/>
    <w:rsid w:val="004A7721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DB4"/>
    <w:rsid w:val="004B4ED6"/>
    <w:rsid w:val="004B5295"/>
    <w:rsid w:val="004B586F"/>
    <w:rsid w:val="004B5ACF"/>
    <w:rsid w:val="004B65FF"/>
    <w:rsid w:val="004B6E3A"/>
    <w:rsid w:val="004C051E"/>
    <w:rsid w:val="004C0D4F"/>
    <w:rsid w:val="004C19E5"/>
    <w:rsid w:val="004C275E"/>
    <w:rsid w:val="004C327B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7FF"/>
    <w:rsid w:val="004E1DCA"/>
    <w:rsid w:val="004E2DE5"/>
    <w:rsid w:val="004E33A1"/>
    <w:rsid w:val="004E64A8"/>
    <w:rsid w:val="004E6BBD"/>
    <w:rsid w:val="004E7018"/>
    <w:rsid w:val="004E73AD"/>
    <w:rsid w:val="004E750A"/>
    <w:rsid w:val="004E78D5"/>
    <w:rsid w:val="004F0323"/>
    <w:rsid w:val="004F04D7"/>
    <w:rsid w:val="004F0718"/>
    <w:rsid w:val="004F164C"/>
    <w:rsid w:val="004F2AB1"/>
    <w:rsid w:val="004F2C0E"/>
    <w:rsid w:val="004F546A"/>
    <w:rsid w:val="004F5B02"/>
    <w:rsid w:val="004F6115"/>
    <w:rsid w:val="004F6680"/>
    <w:rsid w:val="004F6C35"/>
    <w:rsid w:val="004F7523"/>
    <w:rsid w:val="004F7CE4"/>
    <w:rsid w:val="00500E80"/>
    <w:rsid w:val="005023A5"/>
    <w:rsid w:val="005026AE"/>
    <w:rsid w:val="00502A37"/>
    <w:rsid w:val="00502F7A"/>
    <w:rsid w:val="00503112"/>
    <w:rsid w:val="00503718"/>
    <w:rsid w:val="00505A24"/>
    <w:rsid w:val="00505D53"/>
    <w:rsid w:val="005076EA"/>
    <w:rsid w:val="00507D1C"/>
    <w:rsid w:val="00510523"/>
    <w:rsid w:val="005106FA"/>
    <w:rsid w:val="00510F8F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24C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0ABD"/>
    <w:rsid w:val="00531359"/>
    <w:rsid w:val="00531C46"/>
    <w:rsid w:val="005326AC"/>
    <w:rsid w:val="00532F0A"/>
    <w:rsid w:val="00533A6E"/>
    <w:rsid w:val="00533AD8"/>
    <w:rsid w:val="00534B43"/>
    <w:rsid w:val="00535234"/>
    <w:rsid w:val="00535C45"/>
    <w:rsid w:val="00536572"/>
    <w:rsid w:val="00536A55"/>
    <w:rsid w:val="00537856"/>
    <w:rsid w:val="0054006B"/>
    <w:rsid w:val="005402C2"/>
    <w:rsid w:val="00542117"/>
    <w:rsid w:val="00542E5B"/>
    <w:rsid w:val="005435E0"/>
    <w:rsid w:val="00543C13"/>
    <w:rsid w:val="00543C79"/>
    <w:rsid w:val="00543DB9"/>
    <w:rsid w:val="005451DC"/>
    <w:rsid w:val="00545395"/>
    <w:rsid w:val="00545FE9"/>
    <w:rsid w:val="0054613C"/>
    <w:rsid w:val="00546A74"/>
    <w:rsid w:val="00546B72"/>
    <w:rsid w:val="0055147A"/>
    <w:rsid w:val="00551BE8"/>
    <w:rsid w:val="00552100"/>
    <w:rsid w:val="00552471"/>
    <w:rsid w:val="00552C40"/>
    <w:rsid w:val="00553104"/>
    <w:rsid w:val="00554623"/>
    <w:rsid w:val="005558ED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400"/>
    <w:rsid w:val="00594D41"/>
    <w:rsid w:val="00594E7D"/>
    <w:rsid w:val="00595F17"/>
    <w:rsid w:val="0059642D"/>
    <w:rsid w:val="0059687C"/>
    <w:rsid w:val="005A00B7"/>
    <w:rsid w:val="005A1339"/>
    <w:rsid w:val="005A4206"/>
    <w:rsid w:val="005A4338"/>
    <w:rsid w:val="005A59CB"/>
    <w:rsid w:val="005A6B2D"/>
    <w:rsid w:val="005A6E31"/>
    <w:rsid w:val="005A7AE0"/>
    <w:rsid w:val="005B09E0"/>
    <w:rsid w:val="005B0AD2"/>
    <w:rsid w:val="005B2025"/>
    <w:rsid w:val="005B3A70"/>
    <w:rsid w:val="005B4E0D"/>
    <w:rsid w:val="005B5642"/>
    <w:rsid w:val="005B6DCE"/>
    <w:rsid w:val="005B6FAB"/>
    <w:rsid w:val="005B7190"/>
    <w:rsid w:val="005B7ECF"/>
    <w:rsid w:val="005B7FD7"/>
    <w:rsid w:val="005C2EAC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1DF8"/>
    <w:rsid w:val="005E2A49"/>
    <w:rsid w:val="005E2C34"/>
    <w:rsid w:val="005E33AF"/>
    <w:rsid w:val="005E3C86"/>
    <w:rsid w:val="005E47CD"/>
    <w:rsid w:val="005E7C70"/>
    <w:rsid w:val="005F279A"/>
    <w:rsid w:val="005F2EC7"/>
    <w:rsid w:val="005F4A2F"/>
    <w:rsid w:val="005F6BA0"/>
    <w:rsid w:val="005F7BDB"/>
    <w:rsid w:val="006021F5"/>
    <w:rsid w:val="00602423"/>
    <w:rsid w:val="0060249F"/>
    <w:rsid w:val="00602840"/>
    <w:rsid w:val="00602974"/>
    <w:rsid w:val="00605308"/>
    <w:rsid w:val="00605A2B"/>
    <w:rsid w:val="00606C2C"/>
    <w:rsid w:val="00606D57"/>
    <w:rsid w:val="006073F4"/>
    <w:rsid w:val="006078D3"/>
    <w:rsid w:val="00607A13"/>
    <w:rsid w:val="006114EE"/>
    <w:rsid w:val="00611691"/>
    <w:rsid w:val="006118CB"/>
    <w:rsid w:val="00611AD8"/>
    <w:rsid w:val="00611B49"/>
    <w:rsid w:val="006124D1"/>
    <w:rsid w:val="0061252D"/>
    <w:rsid w:val="00612DEE"/>
    <w:rsid w:val="006133FF"/>
    <w:rsid w:val="006146EC"/>
    <w:rsid w:val="00614E49"/>
    <w:rsid w:val="0061554E"/>
    <w:rsid w:val="006159FA"/>
    <w:rsid w:val="00617828"/>
    <w:rsid w:val="00620066"/>
    <w:rsid w:val="006204CD"/>
    <w:rsid w:val="00620DDC"/>
    <w:rsid w:val="006217BF"/>
    <w:rsid w:val="006231B1"/>
    <w:rsid w:val="006235E5"/>
    <w:rsid w:val="006236EE"/>
    <w:rsid w:val="006244ED"/>
    <w:rsid w:val="0062493D"/>
    <w:rsid w:val="00624E1A"/>
    <w:rsid w:val="00625DB0"/>
    <w:rsid w:val="006279FA"/>
    <w:rsid w:val="00627AE8"/>
    <w:rsid w:val="00631CC2"/>
    <w:rsid w:val="00632B44"/>
    <w:rsid w:val="006330C5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3C50"/>
    <w:rsid w:val="0065472F"/>
    <w:rsid w:val="006558B6"/>
    <w:rsid w:val="00655AD3"/>
    <w:rsid w:val="00656619"/>
    <w:rsid w:val="00656672"/>
    <w:rsid w:val="006566A9"/>
    <w:rsid w:val="00656FFD"/>
    <w:rsid w:val="00657DE0"/>
    <w:rsid w:val="00660DEE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403C"/>
    <w:rsid w:val="006769EF"/>
    <w:rsid w:val="006770CE"/>
    <w:rsid w:val="006808F4"/>
    <w:rsid w:val="00680D33"/>
    <w:rsid w:val="00680F94"/>
    <w:rsid w:val="00682869"/>
    <w:rsid w:val="0068425A"/>
    <w:rsid w:val="0068431F"/>
    <w:rsid w:val="0068468E"/>
    <w:rsid w:val="00686379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95789"/>
    <w:rsid w:val="006A0280"/>
    <w:rsid w:val="006A042B"/>
    <w:rsid w:val="006A0976"/>
    <w:rsid w:val="006A1298"/>
    <w:rsid w:val="006A1AFD"/>
    <w:rsid w:val="006A316C"/>
    <w:rsid w:val="006A37EB"/>
    <w:rsid w:val="006A499D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08A6"/>
    <w:rsid w:val="006C216B"/>
    <w:rsid w:val="006C2CF5"/>
    <w:rsid w:val="006C36AD"/>
    <w:rsid w:val="006C377C"/>
    <w:rsid w:val="006C40F6"/>
    <w:rsid w:val="006C4A18"/>
    <w:rsid w:val="006C52FA"/>
    <w:rsid w:val="006C6846"/>
    <w:rsid w:val="006C6ACF"/>
    <w:rsid w:val="006C6CAE"/>
    <w:rsid w:val="006D02FC"/>
    <w:rsid w:val="006D093F"/>
    <w:rsid w:val="006D2A09"/>
    <w:rsid w:val="006D4D43"/>
    <w:rsid w:val="006D53B9"/>
    <w:rsid w:val="006D5D9A"/>
    <w:rsid w:val="006D7464"/>
    <w:rsid w:val="006D7B24"/>
    <w:rsid w:val="006E1C42"/>
    <w:rsid w:val="006E21C6"/>
    <w:rsid w:val="006E281B"/>
    <w:rsid w:val="006E283D"/>
    <w:rsid w:val="006E3FA2"/>
    <w:rsid w:val="006E4172"/>
    <w:rsid w:val="006E4472"/>
    <w:rsid w:val="006E4BEE"/>
    <w:rsid w:val="006E4D70"/>
    <w:rsid w:val="006E4F24"/>
    <w:rsid w:val="006E536B"/>
    <w:rsid w:val="006E6201"/>
    <w:rsid w:val="006E6A02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678"/>
    <w:rsid w:val="00700ACA"/>
    <w:rsid w:val="00701384"/>
    <w:rsid w:val="007018F5"/>
    <w:rsid w:val="00701FD2"/>
    <w:rsid w:val="00702C45"/>
    <w:rsid w:val="00706620"/>
    <w:rsid w:val="00706934"/>
    <w:rsid w:val="007079C2"/>
    <w:rsid w:val="00707EC9"/>
    <w:rsid w:val="00710622"/>
    <w:rsid w:val="0071104B"/>
    <w:rsid w:val="00713ECF"/>
    <w:rsid w:val="0071400F"/>
    <w:rsid w:val="00714877"/>
    <w:rsid w:val="007149B7"/>
    <w:rsid w:val="00714C03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211F"/>
    <w:rsid w:val="00723191"/>
    <w:rsid w:val="00723228"/>
    <w:rsid w:val="0072447E"/>
    <w:rsid w:val="00725499"/>
    <w:rsid w:val="00725552"/>
    <w:rsid w:val="00727508"/>
    <w:rsid w:val="007275AF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691"/>
    <w:rsid w:val="007418D6"/>
    <w:rsid w:val="007429E8"/>
    <w:rsid w:val="00743ED8"/>
    <w:rsid w:val="007463CB"/>
    <w:rsid w:val="00747427"/>
    <w:rsid w:val="00751B12"/>
    <w:rsid w:val="00760D74"/>
    <w:rsid w:val="007618B8"/>
    <w:rsid w:val="00762F62"/>
    <w:rsid w:val="00762F82"/>
    <w:rsid w:val="0076339D"/>
    <w:rsid w:val="0076490D"/>
    <w:rsid w:val="00765774"/>
    <w:rsid w:val="007658A0"/>
    <w:rsid w:val="00766D64"/>
    <w:rsid w:val="0076706B"/>
    <w:rsid w:val="0076719F"/>
    <w:rsid w:val="007673B5"/>
    <w:rsid w:val="00772ABA"/>
    <w:rsid w:val="00772CEA"/>
    <w:rsid w:val="007734DB"/>
    <w:rsid w:val="007736F3"/>
    <w:rsid w:val="00773740"/>
    <w:rsid w:val="007742DD"/>
    <w:rsid w:val="00774D12"/>
    <w:rsid w:val="007754DC"/>
    <w:rsid w:val="00775A5E"/>
    <w:rsid w:val="00776A58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47CE"/>
    <w:rsid w:val="007A5342"/>
    <w:rsid w:val="007A61D3"/>
    <w:rsid w:val="007A676B"/>
    <w:rsid w:val="007A76FF"/>
    <w:rsid w:val="007A7A96"/>
    <w:rsid w:val="007A7EA4"/>
    <w:rsid w:val="007B0F6C"/>
    <w:rsid w:val="007B3208"/>
    <w:rsid w:val="007B36DA"/>
    <w:rsid w:val="007B37D4"/>
    <w:rsid w:val="007B3B5E"/>
    <w:rsid w:val="007B469E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1E70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4E47"/>
    <w:rsid w:val="007E63CE"/>
    <w:rsid w:val="007E67E3"/>
    <w:rsid w:val="007E6CB4"/>
    <w:rsid w:val="007E77C1"/>
    <w:rsid w:val="007E78EC"/>
    <w:rsid w:val="007E7EA5"/>
    <w:rsid w:val="007F1744"/>
    <w:rsid w:val="007F1EA6"/>
    <w:rsid w:val="007F37E5"/>
    <w:rsid w:val="007F3F4B"/>
    <w:rsid w:val="007F44E6"/>
    <w:rsid w:val="007F4561"/>
    <w:rsid w:val="007F6C08"/>
    <w:rsid w:val="007F7138"/>
    <w:rsid w:val="007F7425"/>
    <w:rsid w:val="007F7B7E"/>
    <w:rsid w:val="00800DEA"/>
    <w:rsid w:val="00801E86"/>
    <w:rsid w:val="00803B41"/>
    <w:rsid w:val="00803BE1"/>
    <w:rsid w:val="0080400B"/>
    <w:rsid w:val="00804265"/>
    <w:rsid w:val="00805525"/>
    <w:rsid w:val="00806EEE"/>
    <w:rsid w:val="008072D4"/>
    <w:rsid w:val="008103D8"/>
    <w:rsid w:val="00811BD2"/>
    <w:rsid w:val="0081233C"/>
    <w:rsid w:val="00813014"/>
    <w:rsid w:val="00815F66"/>
    <w:rsid w:val="0081658D"/>
    <w:rsid w:val="008167AA"/>
    <w:rsid w:val="00817087"/>
    <w:rsid w:val="00817B47"/>
    <w:rsid w:val="00817C98"/>
    <w:rsid w:val="00817F38"/>
    <w:rsid w:val="00823604"/>
    <w:rsid w:val="00823EB3"/>
    <w:rsid w:val="00823FDF"/>
    <w:rsid w:val="00826933"/>
    <w:rsid w:val="00826BEA"/>
    <w:rsid w:val="0082742C"/>
    <w:rsid w:val="008314FE"/>
    <w:rsid w:val="00831550"/>
    <w:rsid w:val="00831FA3"/>
    <w:rsid w:val="008322EC"/>
    <w:rsid w:val="008324E3"/>
    <w:rsid w:val="00833410"/>
    <w:rsid w:val="008371DB"/>
    <w:rsid w:val="00837B67"/>
    <w:rsid w:val="0084023E"/>
    <w:rsid w:val="0084163B"/>
    <w:rsid w:val="00842BE8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51C7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0B5C"/>
    <w:rsid w:val="008719BD"/>
    <w:rsid w:val="00873E5F"/>
    <w:rsid w:val="008756C8"/>
    <w:rsid w:val="00880907"/>
    <w:rsid w:val="00880E26"/>
    <w:rsid w:val="00881FFA"/>
    <w:rsid w:val="00882658"/>
    <w:rsid w:val="00882D3D"/>
    <w:rsid w:val="00882F9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339"/>
    <w:rsid w:val="00890D4A"/>
    <w:rsid w:val="00891D2B"/>
    <w:rsid w:val="008942B2"/>
    <w:rsid w:val="008947FD"/>
    <w:rsid w:val="0089629D"/>
    <w:rsid w:val="00896967"/>
    <w:rsid w:val="00896995"/>
    <w:rsid w:val="00896BF1"/>
    <w:rsid w:val="00896CC6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A7F9D"/>
    <w:rsid w:val="008B36D2"/>
    <w:rsid w:val="008B36F2"/>
    <w:rsid w:val="008B3914"/>
    <w:rsid w:val="008B3C7D"/>
    <w:rsid w:val="008B4CA0"/>
    <w:rsid w:val="008B5686"/>
    <w:rsid w:val="008B6916"/>
    <w:rsid w:val="008B704D"/>
    <w:rsid w:val="008B754E"/>
    <w:rsid w:val="008C061D"/>
    <w:rsid w:val="008C0F2C"/>
    <w:rsid w:val="008C1434"/>
    <w:rsid w:val="008C14D3"/>
    <w:rsid w:val="008C15FC"/>
    <w:rsid w:val="008C1F31"/>
    <w:rsid w:val="008C3298"/>
    <w:rsid w:val="008C4804"/>
    <w:rsid w:val="008C52BA"/>
    <w:rsid w:val="008C55F6"/>
    <w:rsid w:val="008C6BDD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3FC"/>
    <w:rsid w:val="008F174A"/>
    <w:rsid w:val="008F22FA"/>
    <w:rsid w:val="008F304C"/>
    <w:rsid w:val="008F5C9F"/>
    <w:rsid w:val="008F659C"/>
    <w:rsid w:val="009010E1"/>
    <w:rsid w:val="00901261"/>
    <w:rsid w:val="00901C23"/>
    <w:rsid w:val="00902942"/>
    <w:rsid w:val="00903109"/>
    <w:rsid w:val="00905B24"/>
    <w:rsid w:val="009062FB"/>
    <w:rsid w:val="00906379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0"/>
    <w:rsid w:val="00921838"/>
    <w:rsid w:val="00921E6C"/>
    <w:rsid w:val="009232C5"/>
    <w:rsid w:val="00923FF6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1F0"/>
    <w:rsid w:val="0093423E"/>
    <w:rsid w:val="009351A7"/>
    <w:rsid w:val="0093586F"/>
    <w:rsid w:val="0093622A"/>
    <w:rsid w:val="00937484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B32"/>
    <w:rsid w:val="00946EC1"/>
    <w:rsid w:val="00947331"/>
    <w:rsid w:val="00947860"/>
    <w:rsid w:val="00947F3C"/>
    <w:rsid w:val="009510C4"/>
    <w:rsid w:val="009540F3"/>
    <w:rsid w:val="0095416E"/>
    <w:rsid w:val="00955EA7"/>
    <w:rsid w:val="009570EF"/>
    <w:rsid w:val="00957605"/>
    <w:rsid w:val="009601E5"/>
    <w:rsid w:val="00961749"/>
    <w:rsid w:val="00963E04"/>
    <w:rsid w:val="009644C6"/>
    <w:rsid w:val="009648F5"/>
    <w:rsid w:val="00966A46"/>
    <w:rsid w:val="00967C58"/>
    <w:rsid w:val="00967D05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CC3"/>
    <w:rsid w:val="00980F9D"/>
    <w:rsid w:val="0098159C"/>
    <w:rsid w:val="00982072"/>
    <w:rsid w:val="00982461"/>
    <w:rsid w:val="00985309"/>
    <w:rsid w:val="00985976"/>
    <w:rsid w:val="00987929"/>
    <w:rsid w:val="00990EAF"/>
    <w:rsid w:val="0099117F"/>
    <w:rsid w:val="00991697"/>
    <w:rsid w:val="00992D60"/>
    <w:rsid w:val="00992E55"/>
    <w:rsid w:val="00993079"/>
    <w:rsid w:val="009937AC"/>
    <w:rsid w:val="009941EE"/>
    <w:rsid w:val="00995A5F"/>
    <w:rsid w:val="00996EAB"/>
    <w:rsid w:val="009975A4"/>
    <w:rsid w:val="00997A13"/>
    <w:rsid w:val="009A26BE"/>
    <w:rsid w:val="009A2787"/>
    <w:rsid w:val="009A2B2E"/>
    <w:rsid w:val="009A3158"/>
    <w:rsid w:val="009A32B4"/>
    <w:rsid w:val="009B0010"/>
    <w:rsid w:val="009B00B3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2750"/>
    <w:rsid w:val="009D3C2B"/>
    <w:rsid w:val="009D5787"/>
    <w:rsid w:val="009D60C6"/>
    <w:rsid w:val="009D79FF"/>
    <w:rsid w:val="009E0097"/>
    <w:rsid w:val="009E0C26"/>
    <w:rsid w:val="009E0F41"/>
    <w:rsid w:val="009E124D"/>
    <w:rsid w:val="009E13CC"/>
    <w:rsid w:val="009E27D8"/>
    <w:rsid w:val="009E33EE"/>
    <w:rsid w:val="009E3912"/>
    <w:rsid w:val="009E3B9A"/>
    <w:rsid w:val="009E77E3"/>
    <w:rsid w:val="009E7B02"/>
    <w:rsid w:val="009F0DAC"/>
    <w:rsid w:val="009F1CA9"/>
    <w:rsid w:val="009F3535"/>
    <w:rsid w:val="009F4850"/>
    <w:rsid w:val="009F488C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0F95"/>
    <w:rsid w:val="00A11C59"/>
    <w:rsid w:val="00A1354F"/>
    <w:rsid w:val="00A155D5"/>
    <w:rsid w:val="00A157FF"/>
    <w:rsid w:val="00A160DC"/>
    <w:rsid w:val="00A17128"/>
    <w:rsid w:val="00A2072A"/>
    <w:rsid w:val="00A20E31"/>
    <w:rsid w:val="00A22320"/>
    <w:rsid w:val="00A23085"/>
    <w:rsid w:val="00A23616"/>
    <w:rsid w:val="00A251BF"/>
    <w:rsid w:val="00A257CE"/>
    <w:rsid w:val="00A25C59"/>
    <w:rsid w:val="00A2653C"/>
    <w:rsid w:val="00A274EE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1E8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4F3C"/>
    <w:rsid w:val="00A55877"/>
    <w:rsid w:val="00A55AD8"/>
    <w:rsid w:val="00A57E2D"/>
    <w:rsid w:val="00A619D3"/>
    <w:rsid w:val="00A624C7"/>
    <w:rsid w:val="00A64234"/>
    <w:rsid w:val="00A64F0F"/>
    <w:rsid w:val="00A65768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1A52"/>
    <w:rsid w:val="00A7240D"/>
    <w:rsid w:val="00A73687"/>
    <w:rsid w:val="00A73711"/>
    <w:rsid w:val="00A74800"/>
    <w:rsid w:val="00A749D2"/>
    <w:rsid w:val="00A7659D"/>
    <w:rsid w:val="00A76E32"/>
    <w:rsid w:val="00A76FF7"/>
    <w:rsid w:val="00A77309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1A81"/>
    <w:rsid w:val="00A9219E"/>
    <w:rsid w:val="00A93069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4377"/>
    <w:rsid w:val="00AB4BC1"/>
    <w:rsid w:val="00AB4CED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68E3"/>
    <w:rsid w:val="00AD7E4F"/>
    <w:rsid w:val="00AE03A7"/>
    <w:rsid w:val="00AE0D24"/>
    <w:rsid w:val="00AE20BE"/>
    <w:rsid w:val="00AE2CE4"/>
    <w:rsid w:val="00AE410C"/>
    <w:rsid w:val="00AE44E8"/>
    <w:rsid w:val="00AE472F"/>
    <w:rsid w:val="00AE4F62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3D48"/>
    <w:rsid w:val="00AF4FF5"/>
    <w:rsid w:val="00AF50CB"/>
    <w:rsid w:val="00AF54AD"/>
    <w:rsid w:val="00AF5DDC"/>
    <w:rsid w:val="00AF6587"/>
    <w:rsid w:val="00AF7B91"/>
    <w:rsid w:val="00B0230A"/>
    <w:rsid w:val="00B04792"/>
    <w:rsid w:val="00B06D72"/>
    <w:rsid w:val="00B07040"/>
    <w:rsid w:val="00B07C62"/>
    <w:rsid w:val="00B105DE"/>
    <w:rsid w:val="00B1210D"/>
    <w:rsid w:val="00B129A4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1B7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9AC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0E02"/>
    <w:rsid w:val="00B513D5"/>
    <w:rsid w:val="00B51D54"/>
    <w:rsid w:val="00B52182"/>
    <w:rsid w:val="00B52220"/>
    <w:rsid w:val="00B5224E"/>
    <w:rsid w:val="00B53676"/>
    <w:rsid w:val="00B540C5"/>
    <w:rsid w:val="00B54535"/>
    <w:rsid w:val="00B545E8"/>
    <w:rsid w:val="00B5480B"/>
    <w:rsid w:val="00B5577D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6FB"/>
    <w:rsid w:val="00B65A3C"/>
    <w:rsid w:val="00B65AA9"/>
    <w:rsid w:val="00B66601"/>
    <w:rsid w:val="00B670D6"/>
    <w:rsid w:val="00B70AFD"/>
    <w:rsid w:val="00B712ED"/>
    <w:rsid w:val="00B71766"/>
    <w:rsid w:val="00B71D9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2D52"/>
    <w:rsid w:val="00B83034"/>
    <w:rsid w:val="00B831C0"/>
    <w:rsid w:val="00B83224"/>
    <w:rsid w:val="00B83D44"/>
    <w:rsid w:val="00B844D5"/>
    <w:rsid w:val="00B84F0C"/>
    <w:rsid w:val="00B8623D"/>
    <w:rsid w:val="00B92A7E"/>
    <w:rsid w:val="00B92C02"/>
    <w:rsid w:val="00B9371C"/>
    <w:rsid w:val="00B939C9"/>
    <w:rsid w:val="00B9482A"/>
    <w:rsid w:val="00B94966"/>
    <w:rsid w:val="00B9503D"/>
    <w:rsid w:val="00B95FB4"/>
    <w:rsid w:val="00B9765C"/>
    <w:rsid w:val="00BA08B4"/>
    <w:rsid w:val="00BA0BC0"/>
    <w:rsid w:val="00BA2E5C"/>
    <w:rsid w:val="00BA3817"/>
    <w:rsid w:val="00BA4817"/>
    <w:rsid w:val="00BA55DC"/>
    <w:rsid w:val="00BA567E"/>
    <w:rsid w:val="00BA5796"/>
    <w:rsid w:val="00BA5F3A"/>
    <w:rsid w:val="00BA66A2"/>
    <w:rsid w:val="00BA7415"/>
    <w:rsid w:val="00BB047C"/>
    <w:rsid w:val="00BB084B"/>
    <w:rsid w:val="00BB0EDE"/>
    <w:rsid w:val="00BB1044"/>
    <w:rsid w:val="00BB2458"/>
    <w:rsid w:val="00BB2D8B"/>
    <w:rsid w:val="00BB2E02"/>
    <w:rsid w:val="00BB4284"/>
    <w:rsid w:val="00BB4D9D"/>
    <w:rsid w:val="00BB626B"/>
    <w:rsid w:val="00BB63F1"/>
    <w:rsid w:val="00BB7246"/>
    <w:rsid w:val="00BC01CD"/>
    <w:rsid w:val="00BC48C5"/>
    <w:rsid w:val="00BC553D"/>
    <w:rsid w:val="00BC5DB4"/>
    <w:rsid w:val="00BC61FB"/>
    <w:rsid w:val="00BD06C9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D88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1EF9"/>
    <w:rsid w:val="00C02D8F"/>
    <w:rsid w:val="00C05340"/>
    <w:rsid w:val="00C05BFD"/>
    <w:rsid w:val="00C05EB8"/>
    <w:rsid w:val="00C07B28"/>
    <w:rsid w:val="00C10FEE"/>
    <w:rsid w:val="00C11208"/>
    <w:rsid w:val="00C11398"/>
    <w:rsid w:val="00C15DE2"/>
    <w:rsid w:val="00C16352"/>
    <w:rsid w:val="00C166A3"/>
    <w:rsid w:val="00C17834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2807"/>
    <w:rsid w:val="00C33099"/>
    <w:rsid w:val="00C36768"/>
    <w:rsid w:val="00C36DD1"/>
    <w:rsid w:val="00C37517"/>
    <w:rsid w:val="00C377E8"/>
    <w:rsid w:val="00C400AE"/>
    <w:rsid w:val="00C40BE3"/>
    <w:rsid w:val="00C41246"/>
    <w:rsid w:val="00C415FA"/>
    <w:rsid w:val="00C4173C"/>
    <w:rsid w:val="00C41A16"/>
    <w:rsid w:val="00C42C2F"/>
    <w:rsid w:val="00C44161"/>
    <w:rsid w:val="00C44E89"/>
    <w:rsid w:val="00C44FDF"/>
    <w:rsid w:val="00C45060"/>
    <w:rsid w:val="00C460A6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1D60"/>
    <w:rsid w:val="00C72DBB"/>
    <w:rsid w:val="00C72E75"/>
    <w:rsid w:val="00C730C9"/>
    <w:rsid w:val="00C75C05"/>
    <w:rsid w:val="00C75F70"/>
    <w:rsid w:val="00C76065"/>
    <w:rsid w:val="00C8000A"/>
    <w:rsid w:val="00C8009C"/>
    <w:rsid w:val="00C810F9"/>
    <w:rsid w:val="00C81401"/>
    <w:rsid w:val="00C817E4"/>
    <w:rsid w:val="00C8354C"/>
    <w:rsid w:val="00C836F7"/>
    <w:rsid w:val="00C842E1"/>
    <w:rsid w:val="00C86578"/>
    <w:rsid w:val="00C902B6"/>
    <w:rsid w:val="00C926C6"/>
    <w:rsid w:val="00C92F13"/>
    <w:rsid w:val="00C93405"/>
    <w:rsid w:val="00C93764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A9E"/>
    <w:rsid w:val="00CB0F13"/>
    <w:rsid w:val="00CB2031"/>
    <w:rsid w:val="00CB297C"/>
    <w:rsid w:val="00CB2B31"/>
    <w:rsid w:val="00CB3348"/>
    <w:rsid w:val="00CB358B"/>
    <w:rsid w:val="00CB5095"/>
    <w:rsid w:val="00CB57E2"/>
    <w:rsid w:val="00CB5F03"/>
    <w:rsid w:val="00CB663E"/>
    <w:rsid w:val="00CB6B20"/>
    <w:rsid w:val="00CC0D87"/>
    <w:rsid w:val="00CC528C"/>
    <w:rsid w:val="00CC6CFB"/>
    <w:rsid w:val="00CC739D"/>
    <w:rsid w:val="00CC743B"/>
    <w:rsid w:val="00CD1549"/>
    <w:rsid w:val="00CD26CE"/>
    <w:rsid w:val="00CD3373"/>
    <w:rsid w:val="00CD3756"/>
    <w:rsid w:val="00CD3C5D"/>
    <w:rsid w:val="00CD43D4"/>
    <w:rsid w:val="00CD61F0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64AF"/>
    <w:rsid w:val="00CE7DCC"/>
    <w:rsid w:val="00CF00B6"/>
    <w:rsid w:val="00CF06CB"/>
    <w:rsid w:val="00CF12F8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42F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2076D"/>
    <w:rsid w:val="00D21430"/>
    <w:rsid w:val="00D25376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75"/>
    <w:rsid w:val="00D36ED4"/>
    <w:rsid w:val="00D404C5"/>
    <w:rsid w:val="00D409A2"/>
    <w:rsid w:val="00D4247B"/>
    <w:rsid w:val="00D42527"/>
    <w:rsid w:val="00D43489"/>
    <w:rsid w:val="00D4350A"/>
    <w:rsid w:val="00D438D7"/>
    <w:rsid w:val="00D43A87"/>
    <w:rsid w:val="00D443CE"/>
    <w:rsid w:val="00D4602D"/>
    <w:rsid w:val="00D46F97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1A91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3B4"/>
    <w:rsid w:val="00D769D4"/>
    <w:rsid w:val="00D77364"/>
    <w:rsid w:val="00D77694"/>
    <w:rsid w:val="00D77752"/>
    <w:rsid w:val="00D81D6F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283B"/>
    <w:rsid w:val="00D932B4"/>
    <w:rsid w:val="00D937F6"/>
    <w:rsid w:val="00D97AEA"/>
    <w:rsid w:val="00DA0F2F"/>
    <w:rsid w:val="00DA1995"/>
    <w:rsid w:val="00DA2833"/>
    <w:rsid w:val="00DA36F2"/>
    <w:rsid w:val="00DA3E00"/>
    <w:rsid w:val="00DA44B6"/>
    <w:rsid w:val="00DA5C36"/>
    <w:rsid w:val="00DA5F6F"/>
    <w:rsid w:val="00DA601C"/>
    <w:rsid w:val="00DA769E"/>
    <w:rsid w:val="00DA7D07"/>
    <w:rsid w:val="00DB0FFD"/>
    <w:rsid w:val="00DB17D5"/>
    <w:rsid w:val="00DB1A75"/>
    <w:rsid w:val="00DB4543"/>
    <w:rsid w:val="00DB53F9"/>
    <w:rsid w:val="00DB57FB"/>
    <w:rsid w:val="00DB5C30"/>
    <w:rsid w:val="00DB685C"/>
    <w:rsid w:val="00DB7C32"/>
    <w:rsid w:val="00DC03AA"/>
    <w:rsid w:val="00DC0B54"/>
    <w:rsid w:val="00DC2725"/>
    <w:rsid w:val="00DC3A85"/>
    <w:rsid w:val="00DC3CD6"/>
    <w:rsid w:val="00DC4CAA"/>
    <w:rsid w:val="00DC66CC"/>
    <w:rsid w:val="00DC6AC2"/>
    <w:rsid w:val="00DC7F8D"/>
    <w:rsid w:val="00DD11DE"/>
    <w:rsid w:val="00DD1DA8"/>
    <w:rsid w:val="00DD2338"/>
    <w:rsid w:val="00DD2CB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13D"/>
    <w:rsid w:val="00DE4927"/>
    <w:rsid w:val="00DE4F4C"/>
    <w:rsid w:val="00DE5467"/>
    <w:rsid w:val="00DE5A15"/>
    <w:rsid w:val="00DE5BA3"/>
    <w:rsid w:val="00DE6807"/>
    <w:rsid w:val="00DE7682"/>
    <w:rsid w:val="00DE7A3F"/>
    <w:rsid w:val="00DF083E"/>
    <w:rsid w:val="00DF0B5A"/>
    <w:rsid w:val="00DF22CC"/>
    <w:rsid w:val="00DF2E81"/>
    <w:rsid w:val="00DF3DC6"/>
    <w:rsid w:val="00DF4012"/>
    <w:rsid w:val="00DF4F9F"/>
    <w:rsid w:val="00DF5AD5"/>
    <w:rsid w:val="00DF71BB"/>
    <w:rsid w:val="00DF755C"/>
    <w:rsid w:val="00E00DCD"/>
    <w:rsid w:val="00E00DFB"/>
    <w:rsid w:val="00E014B3"/>
    <w:rsid w:val="00E0203C"/>
    <w:rsid w:val="00E02482"/>
    <w:rsid w:val="00E02BA3"/>
    <w:rsid w:val="00E02E04"/>
    <w:rsid w:val="00E04596"/>
    <w:rsid w:val="00E0605C"/>
    <w:rsid w:val="00E07816"/>
    <w:rsid w:val="00E078CB"/>
    <w:rsid w:val="00E124E9"/>
    <w:rsid w:val="00E1360B"/>
    <w:rsid w:val="00E1376E"/>
    <w:rsid w:val="00E14084"/>
    <w:rsid w:val="00E141C0"/>
    <w:rsid w:val="00E144B8"/>
    <w:rsid w:val="00E14C4E"/>
    <w:rsid w:val="00E14E8B"/>
    <w:rsid w:val="00E20AA1"/>
    <w:rsid w:val="00E216E5"/>
    <w:rsid w:val="00E2193C"/>
    <w:rsid w:val="00E22BB9"/>
    <w:rsid w:val="00E23F0C"/>
    <w:rsid w:val="00E240DB"/>
    <w:rsid w:val="00E247D5"/>
    <w:rsid w:val="00E24C72"/>
    <w:rsid w:val="00E24CF9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623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46FA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0429"/>
    <w:rsid w:val="00E7204C"/>
    <w:rsid w:val="00E721EA"/>
    <w:rsid w:val="00E73326"/>
    <w:rsid w:val="00E736DB"/>
    <w:rsid w:val="00E7381F"/>
    <w:rsid w:val="00E74C1E"/>
    <w:rsid w:val="00E76B8C"/>
    <w:rsid w:val="00E7701D"/>
    <w:rsid w:val="00E77D56"/>
    <w:rsid w:val="00E77E05"/>
    <w:rsid w:val="00E80BA0"/>
    <w:rsid w:val="00E80FF1"/>
    <w:rsid w:val="00E817B3"/>
    <w:rsid w:val="00E826C6"/>
    <w:rsid w:val="00E83627"/>
    <w:rsid w:val="00E83AC9"/>
    <w:rsid w:val="00E85238"/>
    <w:rsid w:val="00E91D5D"/>
    <w:rsid w:val="00E921A9"/>
    <w:rsid w:val="00E92355"/>
    <w:rsid w:val="00E92D50"/>
    <w:rsid w:val="00E9301C"/>
    <w:rsid w:val="00E9385E"/>
    <w:rsid w:val="00E94C8E"/>
    <w:rsid w:val="00E96183"/>
    <w:rsid w:val="00E96C24"/>
    <w:rsid w:val="00E97655"/>
    <w:rsid w:val="00EA0AFC"/>
    <w:rsid w:val="00EA0ED2"/>
    <w:rsid w:val="00EA12C3"/>
    <w:rsid w:val="00EA2282"/>
    <w:rsid w:val="00EA35C0"/>
    <w:rsid w:val="00EA3AB8"/>
    <w:rsid w:val="00EA3EF5"/>
    <w:rsid w:val="00EA43FC"/>
    <w:rsid w:val="00EA4558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87F"/>
    <w:rsid w:val="00ED0CDE"/>
    <w:rsid w:val="00ED1500"/>
    <w:rsid w:val="00ED1DD4"/>
    <w:rsid w:val="00ED557D"/>
    <w:rsid w:val="00ED56A2"/>
    <w:rsid w:val="00ED5BE0"/>
    <w:rsid w:val="00ED6207"/>
    <w:rsid w:val="00ED69D8"/>
    <w:rsid w:val="00ED75C4"/>
    <w:rsid w:val="00EE13AD"/>
    <w:rsid w:val="00EE2456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51D"/>
    <w:rsid w:val="00EF59E2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2271"/>
    <w:rsid w:val="00F138FC"/>
    <w:rsid w:val="00F14ED6"/>
    <w:rsid w:val="00F1529E"/>
    <w:rsid w:val="00F1532A"/>
    <w:rsid w:val="00F15603"/>
    <w:rsid w:val="00F165CD"/>
    <w:rsid w:val="00F179A5"/>
    <w:rsid w:val="00F23197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22C3"/>
    <w:rsid w:val="00F3305B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184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0BD8"/>
    <w:rsid w:val="00F5174C"/>
    <w:rsid w:val="00F52D0C"/>
    <w:rsid w:val="00F52DFB"/>
    <w:rsid w:val="00F54191"/>
    <w:rsid w:val="00F542AD"/>
    <w:rsid w:val="00F54ADF"/>
    <w:rsid w:val="00F55E93"/>
    <w:rsid w:val="00F56611"/>
    <w:rsid w:val="00F56F4A"/>
    <w:rsid w:val="00F60D1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9787A"/>
    <w:rsid w:val="00F97D62"/>
    <w:rsid w:val="00FA00C2"/>
    <w:rsid w:val="00FA199B"/>
    <w:rsid w:val="00FA3DCC"/>
    <w:rsid w:val="00FA3E89"/>
    <w:rsid w:val="00FA414A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593"/>
    <w:rsid w:val="00FF0D5D"/>
    <w:rsid w:val="00FF1FBA"/>
    <w:rsid w:val="00FF4C6D"/>
    <w:rsid w:val="00FF62B3"/>
    <w:rsid w:val="00FF65A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strokecolor="#00b050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4:docId w14:val="336A9489"/>
  <w15:docId w15:val="{68A82D2E-30C9-4197-893E-15AFB1E8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00A"/>
  </w:style>
  <w:style w:type="paragraph" w:styleId="Footer">
    <w:name w:val="footer"/>
    <w:basedOn w:val="Normal"/>
    <w:link w:val="FooterChar"/>
    <w:uiPriority w:val="99"/>
    <w:unhideWhenUsed/>
    <w:rsid w:val="00C80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00A"/>
  </w:style>
  <w:style w:type="paragraph" w:styleId="ListParagraph">
    <w:name w:val="List Paragraph"/>
    <w:basedOn w:val="Normal"/>
    <w:uiPriority w:val="34"/>
    <w:qFormat/>
    <w:rsid w:val="00510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F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F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71B9F3-381A-4F31-A23B-CEBB41FD0A43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Pamela D. Elliott</cp:lastModifiedBy>
  <cp:revision>9</cp:revision>
  <cp:lastPrinted>2022-10-24T22:56:00Z</cp:lastPrinted>
  <dcterms:created xsi:type="dcterms:W3CDTF">2015-04-06T04:29:00Z</dcterms:created>
  <dcterms:modified xsi:type="dcterms:W3CDTF">2022-10-24T23:20:00Z</dcterms:modified>
</cp:coreProperties>
</file>