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6A201602" w:rsidR="0078309D" w:rsidRPr="002119B2" w:rsidRDefault="005909A1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 xml:space="preserve">The basics of function </w:t>
      </w:r>
    </w:p>
    <w:p w14:paraId="2B5E3721" w14:textId="7BDFFE16" w:rsidR="0078309D" w:rsidRPr="002119B2" w:rsidRDefault="006D6046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Function notation</w:t>
      </w:r>
    </w:p>
    <w:p w14:paraId="5B239005" w14:textId="1C803BA1" w:rsidR="00861465" w:rsidRPr="002119B2" w:rsidRDefault="005C7E46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Understand the relationship between function notation and its graph</w:t>
      </w:r>
    </w:p>
    <w:p w14:paraId="0366C294" w14:textId="6B8C06D9" w:rsidR="008224A1" w:rsidRPr="008224A1" w:rsidRDefault="00795521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4A1">
        <w:rPr>
          <w:sz w:val="28"/>
          <w:szCs w:val="28"/>
        </w:rPr>
        <w:t>Determine whether a relation is a function</w:t>
      </w:r>
      <w:r w:rsidR="008224A1" w:rsidRPr="008224A1">
        <w:rPr>
          <w:sz w:val="28"/>
          <w:szCs w:val="28"/>
        </w:rPr>
        <w:t xml:space="preserve"> </w:t>
      </w:r>
    </w:p>
    <w:p w14:paraId="5170573E" w14:textId="60DFB9F4" w:rsidR="00795521" w:rsidRDefault="00771E48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Evaluate a function from a formula or a graph</w:t>
      </w:r>
    </w:p>
    <w:p w14:paraId="1711D848" w14:textId="427A1761" w:rsidR="008224A1" w:rsidRPr="008224A1" w:rsidRDefault="00771E48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Determine the domain and range of a function</w:t>
      </w:r>
      <w:r>
        <w:rPr>
          <w:sz w:val="28"/>
          <w:szCs w:val="28"/>
        </w:rPr>
        <w:t xml:space="preserve"> </w:t>
      </w:r>
    </w:p>
    <w:p w14:paraId="50EA48D5" w14:textId="162CC0D1" w:rsidR="00D753E0" w:rsidRDefault="0078309D" w:rsidP="00350EE8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Functions – The Basics</w:t>
      </w:r>
    </w:p>
    <w:p w14:paraId="34629409" w14:textId="3A4189AB" w:rsidR="0078309D" w:rsidRPr="006D6046" w:rsidRDefault="006D6046" w:rsidP="005909A1">
      <w:pPr>
        <w:pStyle w:val="Heading2"/>
      </w:pPr>
      <w:r>
        <w:t xml:space="preserve">Ways to </w:t>
      </w:r>
      <w:r>
        <w:rPr>
          <w:b/>
        </w:rPr>
        <w:t>Represent</w:t>
      </w:r>
      <w:r>
        <w:t xml:space="preserve"> a function</w:t>
      </w:r>
    </w:p>
    <w:p w14:paraId="55B1A33E" w14:textId="57BE9AA3" w:rsidR="005909A1" w:rsidRPr="002119B2" w:rsidRDefault="005909A1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19B2">
        <w:rPr>
          <w:b/>
          <w:sz w:val="28"/>
          <w:szCs w:val="28"/>
        </w:rPr>
        <w:t>Symbolic</w:t>
      </w:r>
      <w:r w:rsidRPr="002119B2">
        <w:rPr>
          <w:sz w:val="28"/>
          <w:szCs w:val="28"/>
        </w:rPr>
        <w:t xml:space="preserve"> – a formula (equation)</w:t>
      </w:r>
    </w:p>
    <w:p w14:paraId="463F4112" w14:textId="441AADCD" w:rsidR="005909A1" w:rsidRPr="002119B2" w:rsidRDefault="005909A1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19B2">
        <w:rPr>
          <w:b/>
          <w:sz w:val="28"/>
          <w:szCs w:val="28"/>
        </w:rPr>
        <w:t>Numerical</w:t>
      </w:r>
      <w:r w:rsidRPr="002119B2">
        <w:rPr>
          <w:sz w:val="28"/>
          <w:szCs w:val="28"/>
        </w:rPr>
        <w:t xml:space="preserve"> – a table of values</w:t>
      </w:r>
    </w:p>
    <w:p w14:paraId="4E8A6DC9" w14:textId="3CA4B047" w:rsidR="005909A1" w:rsidRPr="002119B2" w:rsidRDefault="005909A1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19B2">
        <w:rPr>
          <w:b/>
          <w:sz w:val="28"/>
          <w:szCs w:val="28"/>
        </w:rPr>
        <w:t>Graphical</w:t>
      </w:r>
      <w:r w:rsidRPr="002119B2">
        <w:rPr>
          <w:sz w:val="28"/>
          <w:szCs w:val="28"/>
        </w:rPr>
        <w:t xml:space="preserve"> – a visual display of points</w:t>
      </w:r>
    </w:p>
    <w:p w14:paraId="07E4628D" w14:textId="5123F841" w:rsidR="005909A1" w:rsidRPr="002119B2" w:rsidRDefault="005909A1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19B2">
        <w:rPr>
          <w:b/>
          <w:sz w:val="28"/>
          <w:szCs w:val="28"/>
        </w:rPr>
        <w:t>Verbal</w:t>
      </w:r>
      <w:r w:rsidRPr="002119B2">
        <w:rPr>
          <w:sz w:val="28"/>
          <w:szCs w:val="28"/>
        </w:rPr>
        <w:t xml:space="preserve"> – a description in words</w:t>
      </w:r>
    </w:p>
    <w:p w14:paraId="7217F5EB" w14:textId="43A033CA" w:rsidR="005909A1" w:rsidRDefault="005909A1" w:rsidP="005909A1">
      <w:pPr>
        <w:pStyle w:val="Heading2"/>
      </w:pPr>
      <w:r>
        <w:t>The variables of a func</w:t>
      </w:r>
      <w:r w:rsidR="006D6046">
        <w:t>tion</w:t>
      </w:r>
    </w:p>
    <w:p w14:paraId="73EFA312" w14:textId="5110DA02" w:rsidR="006D6046" w:rsidRPr="002119B2" w:rsidRDefault="006D6046" w:rsidP="00350EE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119B2">
        <w:rPr>
          <w:sz w:val="28"/>
          <w:szCs w:val="28"/>
        </w:rPr>
        <w:t xml:space="preserve">The set of all valid </w:t>
      </w:r>
      <w:r w:rsidRPr="002119B2">
        <w:rPr>
          <w:b/>
          <w:sz w:val="28"/>
          <w:szCs w:val="28"/>
        </w:rPr>
        <w:t>inputs</w:t>
      </w:r>
      <w:r w:rsidRPr="002119B2">
        <w:rPr>
          <w:sz w:val="28"/>
          <w:szCs w:val="28"/>
        </w:rPr>
        <w:t xml:space="preserve"> for a function is called the </w:t>
      </w:r>
      <w:r w:rsidRPr="002119B2">
        <w:rPr>
          <w:b/>
          <w:sz w:val="28"/>
          <w:szCs w:val="28"/>
        </w:rPr>
        <w:t>domain</w:t>
      </w:r>
      <w:r w:rsidRPr="002119B2">
        <w:rPr>
          <w:sz w:val="28"/>
          <w:szCs w:val="28"/>
        </w:rPr>
        <w:t xml:space="preserve">, and the input variable is called the </w:t>
      </w:r>
      <w:r w:rsidRPr="002119B2">
        <w:rPr>
          <w:b/>
          <w:sz w:val="28"/>
          <w:szCs w:val="28"/>
        </w:rPr>
        <w:t xml:space="preserve">independent </w:t>
      </w:r>
      <w:r w:rsidRPr="002119B2">
        <w:rPr>
          <w:sz w:val="28"/>
          <w:szCs w:val="28"/>
        </w:rPr>
        <w:t>variable</w:t>
      </w:r>
      <w:r w:rsidR="00616CD4">
        <w:rPr>
          <w:b/>
          <w:sz w:val="28"/>
          <w:szCs w:val="28"/>
        </w:rPr>
        <w:t xml:space="preserve"> – </w:t>
      </w:r>
      <w:r w:rsidR="00616CD4">
        <w:rPr>
          <w:b/>
          <w:i/>
          <w:sz w:val="28"/>
          <w:szCs w:val="28"/>
        </w:rPr>
        <w:t>x</w:t>
      </w:r>
      <w:r w:rsidR="00616CD4">
        <w:rPr>
          <w:sz w:val="28"/>
          <w:szCs w:val="28"/>
        </w:rPr>
        <w:t>.</w:t>
      </w:r>
    </w:p>
    <w:p w14:paraId="2F4CE668" w14:textId="124AE9C5" w:rsidR="006D6046" w:rsidRPr="002119B2" w:rsidRDefault="006D6046" w:rsidP="00350EE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119B2">
        <w:rPr>
          <w:sz w:val="28"/>
          <w:szCs w:val="28"/>
        </w:rPr>
        <w:t xml:space="preserve">The set of all valid </w:t>
      </w:r>
      <w:r w:rsidRPr="002119B2">
        <w:rPr>
          <w:b/>
          <w:sz w:val="28"/>
          <w:szCs w:val="28"/>
        </w:rPr>
        <w:t>outputs</w:t>
      </w:r>
      <w:r w:rsidRPr="002119B2">
        <w:rPr>
          <w:sz w:val="28"/>
          <w:szCs w:val="28"/>
        </w:rPr>
        <w:t xml:space="preserve"> for a function is called the </w:t>
      </w:r>
      <w:r w:rsidRPr="002119B2">
        <w:rPr>
          <w:b/>
          <w:sz w:val="28"/>
          <w:szCs w:val="28"/>
        </w:rPr>
        <w:t>range</w:t>
      </w:r>
      <w:r w:rsidRPr="002119B2">
        <w:rPr>
          <w:sz w:val="28"/>
          <w:szCs w:val="28"/>
        </w:rPr>
        <w:t xml:space="preserve">, and the output variable is called the </w:t>
      </w:r>
      <w:r w:rsidRPr="002119B2">
        <w:rPr>
          <w:b/>
          <w:sz w:val="28"/>
          <w:szCs w:val="28"/>
        </w:rPr>
        <w:t>dependent</w:t>
      </w:r>
      <w:r w:rsidR="00616CD4">
        <w:rPr>
          <w:sz w:val="28"/>
          <w:szCs w:val="28"/>
        </w:rPr>
        <w:t xml:space="preserve"> variable – </w:t>
      </w:r>
      <w:r w:rsidR="00616CD4">
        <w:rPr>
          <w:b/>
          <w:i/>
          <w:sz w:val="28"/>
          <w:szCs w:val="28"/>
        </w:rPr>
        <w:t>y</w:t>
      </w:r>
      <w:r w:rsidR="00616CD4">
        <w:rPr>
          <w:sz w:val="28"/>
          <w:szCs w:val="28"/>
        </w:rPr>
        <w:t>.</w:t>
      </w:r>
    </w:p>
    <w:p w14:paraId="63AB05E3" w14:textId="02C9F157" w:rsidR="006D6046" w:rsidRPr="006D6046" w:rsidRDefault="006D6046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rPr>
          <w:b/>
        </w:rPr>
        <w:t>Function Notation – the symbolic</w:t>
      </w:r>
      <w:r>
        <w:t xml:space="preserve"> representation</w:t>
      </w:r>
    </w:p>
    <w:p w14:paraId="1204E8DE" w14:textId="661E77E0" w:rsidR="00861465" w:rsidRPr="002119B2" w:rsidRDefault="006D6046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Function notation looks like this: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y=f(x)</m:t>
        </m:r>
      </m:oMath>
      <w:r w:rsidR="00861465" w:rsidRPr="002119B2">
        <w:rPr>
          <w:sz w:val="28"/>
          <w:szCs w:val="28"/>
        </w:rPr>
        <w:t xml:space="preserve"> and is read as “</w:t>
      </w:r>
      <w:r w:rsidR="00861465" w:rsidRPr="002119B2">
        <w:rPr>
          <w:b/>
          <w:i/>
          <w:sz w:val="28"/>
          <w:szCs w:val="28"/>
        </w:rPr>
        <w:t>y</w:t>
      </w:r>
      <w:r w:rsidR="00861465" w:rsidRPr="002119B2">
        <w:rPr>
          <w:b/>
          <w:sz w:val="28"/>
          <w:szCs w:val="28"/>
        </w:rPr>
        <w:t xml:space="preserve"> equals </w:t>
      </w:r>
      <w:r w:rsidR="00861465" w:rsidRPr="008224A1">
        <w:rPr>
          <w:b/>
          <w:i/>
          <w:sz w:val="28"/>
          <w:szCs w:val="28"/>
        </w:rPr>
        <w:t>f</w:t>
      </w:r>
      <w:r w:rsidR="00861465" w:rsidRPr="002119B2">
        <w:rPr>
          <w:b/>
          <w:sz w:val="28"/>
          <w:szCs w:val="28"/>
        </w:rPr>
        <w:t xml:space="preserve"> of </w:t>
      </w:r>
      <w:r w:rsidR="00861465" w:rsidRPr="002119B2">
        <w:rPr>
          <w:b/>
          <w:i/>
          <w:sz w:val="28"/>
          <w:szCs w:val="28"/>
        </w:rPr>
        <w:t>x</w:t>
      </w:r>
      <w:r w:rsidR="00861465" w:rsidRPr="002119B2">
        <w:rPr>
          <w:sz w:val="28"/>
          <w:szCs w:val="28"/>
        </w:rPr>
        <w:t>.”</w:t>
      </w:r>
    </w:p>
    <w:p w14:paraId="00793D27" w14:textId="29807454" w:rsidR="006D6046" w:rsidRPr="002119B2" w:rsidRDefault="00861465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The reverse is also true: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=y</m:t>
        </m:r>
      </m:oMath>
    </w:p>
    <w:p w14:paraId="07C9F003" w14:textId="66202E5D" w:rsidR="00483CD9" w:rsidRPr="002119B2" w:rsidRDefault="00483CD9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It does </w:t>
      </w:r>
      <w:r w:rsidRPr="002119B2">
        <w:rPr>
          <w:b/>
          <w:sz w:val="28"/>
          <w:szCs w:val="28"/>
        </w:rPr>
        <w:t>NOT</w:t>
      </w:r>
      <w:r w:rsidRPr="002119B2">
        <w:rPr>
          <w:sz w:val="28"/>
          <w:szCs w:val="28"/>
        </w:rPr>
        <w:t xml:space="preserve"> mean multiplication! (It is NOT “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 times 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 equals </w:t>
      </w:r>
      <w:r w:rsidRPr="002119B2">
        <w:rPr>
          <w:i/>
          <w:sz w:val="28"/>
          <w:szCs w:val="28"/>
        </w:rPr>
        <w:t>y</w:t>
      </w:r>
      <w:r w:rsidRPr="002119B2">
        <w:rPr>
          <w:sz w:val="28"/>
          <w:szCs w:val="28"/>
        </w:rPr>
        <w:t>.”)</w:t>
      </w:r>
    </w:p>
    <w:p w14:paraId="0507DFB9" w14:textId="17A77447" w:rsidR="00861465" w:rsidRPr="002119B2" w:rsidRDefault="00861465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Another way:  </w:t>
      </w:r>
      <w:r w:rsidRPr="008224A1">
        <w:rPr>
          <w:b/>
          <w:i/>
          <w:sz w:val="28"/>
          <w:szCs w:val="28"/>
        </w:rPr>
        <w:t>f</w:t>
      </w:r>
      <w:r w:rsidRPr="002119B2">
        <w:rPr>
          <w:b/>
          <w:sz w:val="28"/>
          <w:szCs w:val="28"/>
        </w:rPr>
        <w:t>(input) = output</w:t>
      </w:r>
    </w:p>
    <w:p w14:paraId="0E248D2E" w14:textId="07EA7F92" w:rsidR="00483CD9" w:rsidRPr="002119B2" w:rsidRDefault="00483CD9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The </w:t>
      </w:r>
      <w:r w:rsidRPr="002119B2">
        <w:rPr>
          <w:b/>
          <w:sz w:val="28"/>
          <w:szCs w:val="28"/>
        </w:rPr>
        <w:t>name</w:t>
      </w:r>
      <w:r w:rsidRPr="002119B2">
        <w:rPr>
          <w:sz w:val="28"/>
          <w:szCs w:val="28"/>
        </w:rPr>
        <w:t xml:space="preserve"> of the function is </w:t>
      </w:r>
      <w:r w:rsidRPr="008224A1">
        <w:rPr>
          <w:b/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, but a function can be called </w:t>
      </w:r>
      <w:r w:rsidRPr="008224A1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>(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) or </w:t>
      </w:r>
      <w:r w:rsidRPr="008224A1">
        <w:rPr>
          <w:i/>
          <w:sz w:val="28"/>
          <w:szCs w:val="28"/>
        </w:rPr>
        <w:t>h</w:t>
      </w:r>
      <w:r w:rsidRPr="002119B2">
        <w:rPr>
          <w:sz w:val="28"/>
          <w:szCs w:val="28"/>
        </w:rPr>
        <w:t>(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), etc. </w:t>
      </w:r>
    </w:p>
    <w:p w14:paraId="0C8FBBF8" w14:textId="31EB3A27" w:rsidR="00861465" w:rsidRDefault="00861465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>Function Notation and its Graph</w:t>
      </w:r>
      <w:r w:rsidR="005C7E46">
        <w:t xml:space="preserve">:  </w:t>
      </w:r>
      <w:r w:rsidR="005C7E46" w:rsidRPr="008224A1">
        <w:rPr>
          <w:b/>
          <w:i/>
        </w:rPr>
        <w:t>f</w:t>
      </w:r>
      <w:r w:rsidR="005C7E46" w:rsidRPr="005C7E46">
        <w:rPr>
          <w:b/>
        </w:rPr>
        <w:t>(Input) = Output</w:t>
      </w:r>
    </w:p>
    <w:p w14:paraId="1C562368" w14:textId="427F23F0" w:rsidR="00861465" w:rsidRPr="002119B2" w:rsidRDefault="005C7E46" w:rsidP="008224A1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When evalua</w:t>
      </w:r>
      <w:r w:rsidR="008224A1">
        <w:rPr>
          <w:sz w:val="28"/>
          <w:szCs w:val="28"/>
        </w:rPr>
        <w:t xml:space="preserve">ting a graphically, </w:t>
      </w:r>
      <w:r w:rsidRPr="002119B2">
        <w:rPr>
          <w:sz w:val="28"/>
          <w:szCs w:val="28"/>
        </w:rPr>
        <w:t xml:space="preserve">first locate the </w:t>
      </w:r>
      <w:r w:rsidRPr="002119B2">
        <w:rPr>
          <w:b/>
          <w:sz w:val="28"/>
          <w:szCs w:val="28"/>
        </w:rPr>
        <w:t>input</w:t>
      </w:r>
      <w:r w:rsidRPr="002119B2">
        <w:rPr>
          <w:sz w:val="28"/>
          <w:szCs w:val="28"/>
        </w:rPr>
        <w:t xml:space="preserve"> value on the </w:t>
      </w:r>
      <w:r w:rsidRPr="002119B2">
        <w:rPr>
          <w:b/>
          <w:i/>
          <w:sz w:val="28"/>
          <w:szCs w:val="28"/>
        </w:rPr>
        <w:t>x</w:t>
      </w:r>
      <w:r w:rsidRPr="002119B2">
        <w:rPr>
          <w:b/>
          <w:sz w:val="28"/>
          <w:szCs w:val="28"/>
        </w:rPr>
        <w:t>-axis</w:t>
      </w:r>
      <w:r w:rsidRPr="002119B2">
        <w:rPr>
          <w:sz w:val="28"/>
          <w:szCs w:val="28"/>
        </w:rPr>
        <w:t>,</w:t>
      </w:r>
    </w:p>
    <w:p w14:paraId="5838A688" w14:textId="4D58B05F" w:rsidR="005C7E46" w:rsidRPr="002119B2" w:rsidRDefault="008224A1" w:rsidP="008224A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 w:rsidR="005C7E46" w:rsidRPr="002119B2">
        <w:rPr>
          <w:sz w:val="28"/>
          <w:szCs w:val="28"/>
        </w:rPr>
        <w:t xml:space="preserve">hen determine the corresponding </w:t>
      </w:r>
      <w:r w:rsidR="005C7E46" w:rsidRPr="002119B2">
        <w:rPr>
          <w:b/>
          <w:sz w:val="28"/>
          <w:szCs w:val="28"/>
        </w:rPr>
        <w:t>output</w:t>
      </w:r>
      <w:r w:rsidR="005C7E46" w:rsidRPr="002119B2">
        <w:rPr>
          <w:sz w:val="28"/>
          <w:szCs w:val="28"/>
        </w:rPr>
        <w:t xml:space="preserve"> value on the </w:t>
      </w:r>
      <w:r w:rsidR="005C7E46" w:rsidRPr="002119B2">
        <w:rPr>
          <w:b/>
          <w:i/>
          <w:sz w:val="28"/>
          <w:szCs w:val="28"/>
        </w:rPr>
        <w:t>y</w:t>
      </w:r>
      <w:r w:rsidR="005C7E46" w:rsidRPr="002119B2">
        <w:rPr>
          <w:b/>
          <w:sz w:val="28"/>
          <w:szCs w:val="28"/>
        </w:rPr>
        <w:t>-axis</w:t>
      </w:r>
      <w:r w:rsidR="005C7E46" w:rsidRPr="002119B2">
        <w:rPr>
          <w:sz w:val="28"/>
          <w:szCs w:val="28"/>
        </w:rPr>
        <w:t>.</w:t>
      </w:r>
    </w:p>
    <w:p w14:paraId="19781974" w14:textId="77777777" w:rsidR="002119B2" w:rsidRDefault="002119B2" w:rsidP="002119B2">
      <w:pPr>
        <w:pStyle w:val="ListParagraph"/>
        <w:rPr>
          <w:sz w:val="24"/>
          <w:szCs w:val="24"/>
        </w:rPr>
      </w:pPr>
    </w:p>
    <w:p w14:paraId="3D030B65" w14:textId="7574483E" w:rsidR="005C7E46" w:rsidRPr="002119B2" w:rsidRDefault="005C7E46" w:rsidP="009E7BF1">
      <w:pPr>
        <w:pStyle w:val="ListParagraph"/>
        <w:numPr>
          <w:ilvl w:val="0"/>
          <w:numId w:val="6"/>
        </w:numPr>
        <w:ind w:left="360" w:right="-612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9E7BF1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Pr="002119B2">
        <w:rPr>
          <w:sz w:val="28"/>
          <w:szCs w:val="28"/>
        </w:rPr>
        <w:t xml:space="preserve">  If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(-5) = 3, identify a point on the graph of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>.</w:t>
      </w:r>
      <w:r w:rsidR="00F4142C" w:rsidRPr="002119B2">
        <w:rPr>
          <w:sz w:val="28"/>
          <w:szCs w:val="28"/>
        </w:rPr>
        <w:t xml:space="preserve">  (Type an ordered pair.)</w:t>
      </w:r>
      <w:r w:rsidRPr="002119B2">
        <w:rPr>
          <w:sz w:val="28"/>
          <w:szCs w:val="28"/>
        </w:rPr>
        <w:t>[1.3.23, Q</w:t>
      </w:r>
      <w:r w:rsidR="00706665">
        <w:rPr>
          <w:sz w:val="28"/>
          <w:szCs w:val="28"/>
        </w:rPr>
        <w:t>4</w:t>
      </w:r>
      <w:r w:rsidRPr="002119B2">
        <w:rPr>
          <w:sz w:val="28"/>
          <w:szCs w:val="28"/>
        </w:rPr>
        <w:t>]</w:t>
      </w:r>
    </w:p>
    <w:p w14:paraId="5E2031AB" w14:textId="57DC0B2D" w:rsidR="00F4142C" w:rsidRPr="002119B2" w:rsidRDefault="00F4142C" w:rsidP="00F4142C">
      <w:pPr>
        <w:pStyle w:val="ListParagraph"/>
        <w:rPr>
          <w:sz w:val="28"/>
          <w:szCs w:val="28"/>
        </w:rPr>
      </w:pPr>
    </w:p>
    <w:p w14:paraId="397EC028" w14:textId="3A2D0763" w:rsidR="00F4142C" w:rsidRPr="002119B2" w:rsidRDefault="008224A1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483CD9" w:rsidRPr="002119B2">
        <w:rPr>
          <w:sz w:val="28"/>
          <w:szCs w:val="28"/>
        </w:rPr>
        <w:t xml:space="preserve">he number in </w:t>
      </w:r>
      <w:r w:rsidR="00483CD9" w:rsidRPr="002119B2">
        <w:rPr>
          <w:b/>
          <w:sz w:val="28"/>
          <w:szCs w:val="28"/>
        </w:rPr>
        <w:t>parentheses</w:t>
      </w:r>
      <w:r w:rsidR="00483CD9" w:rsidRPr="002119B2">
        <w:rPr>
          <w:sz w:val="28"/>
          <w:szCs w:val="28"/>
        </w:rPr>
        <w:t xml:space="preserve"> is the </w:t>
      </w:r>
      <w:r w:rsidR="00483CD9" w:rsidRPr="002119B2">
        <w:rPr>
          <w:b/>
          <w:i/>
          <w:sz w:val="28"/>
          <w:szCs w:val="28"/>
        </w:rPr>
        <w:t>x</w:t>
      </w:r>
      <w:r>
        <w:rPr>
          <w:sz w:val="28"/>
          <w:szCs w:val="28"/>
        </w:rPr>
        <w:t xml:space="preserve">, and the number </w:t>
      </w:r>
      <w:r>
        <w:rPr>
          <w:b/>
          <w:sz w:val="28"/>
          <w:szCs w:val="28"/>
        </w:rPr>
        <w:t>by itself</w:t>
      </w:r>
      <w:r>
        <w:rPr>
          <w:sz w:val="28"/>
          <w:szCs w:val="28"/>
        </w:rPr>
        <w:t xml:space="preserve"> is the </w:t>
      </w:r>
      <w:r>
        <w:rPr>
          <w:b/>
          <w:i/>
          <w:sz w:val="28"/>
          <w:szCs w:val="28"/>
        </w:rPr>
        <w:t>y</w:t>
      </w:r>
      <w:r>
        <w:rPr>
          <w:sz w:val="28"/>
          <w:szCs w:val="28"/>
        </w:rPr>
        <w:t>.</w:t>
      </w:r>
    </w:p>
    <w:p w14:paraId="0A2E8A26" w14:textId="5E5BD97C" w:rsidR="00483CD9" w:rsidRPr="002119B2" w:rsidRDefault="00483CD9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Together, they make the ordered pair, or the point, </w:t>
      </w:r>
      <w:r w:rsidRPr="002119B2">
        <w:rPr>
          <w:b/>
          <w:sz w:val="28"/>
          <w:szCs w:val="28"/>
        </w:rPr>
        <w:t>(</w:t>
      </w:r>
      <w:r w:rsidRPr="002119B2">
        <w:rPr>
          <w:b/>
          <w:i/>
          <w:sz w:val="28"/>
          <w:szCs w:val="28"/>
        </w:rPr>
        <w:t>x</w:t>
      </w:r>
      <w:r w:rsidRPr="002119B2">
        <w:rPr>
          <w:b/>
          <w:sz w:val="28"/>
          <w:szCs w:val="28"/>
        </w:rPr>
        <w:t xml:space="preserve">, </w:t>
      </w:r>
      <w:r w:rsidRPr="002119B2">
        <w:rPr>
          <w:b/>
          <w:i/>
          <w:sz w:val="28"/>
          <w:szCs w:val="28"/>
        </w:rPr>
        <w:t>y</w:t>
      </w:r>
      <w:r w:rsidRPr="002119B2">
        <w:rPr>
          <w:b/>
          <w:sz w:val="28"/>
          <w:szCs w:val="28"/>
        </w:rPr>
        <w:t>)</w:t>
      </w:r>
      <w:r w:rsidRPr="002119B2">
        <w:rPr>
          <w:sz w:val="28"/>
          <w:szCs w:val="28"/>
        </w:rPr>
        <w:t>.</w:t>
      </w:r>
    </w:p>
    <w:p w14:paraId="437DC2F8" w14:textId="35B791A9" w:rsidR="00483CD9" w:rsidRPr="002119B2" w:rsidRDefault="00483CD9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So, if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(-5) = 3, that means a point on the graph of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 is </w:t>
      </w:r>
      <w:r w:rsidRPr="002119B2">
        <w:rPr>
          <w:b/>
          <w:sz w:val="28"/>
          <w:szCs w:val="28"/>
        </w:rPr>
        <w:t>(-5,3)</w:t>
      </w:r>
      <w:r w:rsidRPr="002119B2">
        <w:rPr>
          <w:sz w:val="28"/>
          <w:szCs w:val="28"/>
        </w:rPr>
        <w:t>.</w:t>
      </w:r>
    </w:p>
    <w:p w14:paraId="31E89888" w14:textId="6978314D" w:rsidR="00F4142C" w:rsidRDefault="00F4142C" w:rsidP="00483CD9">
      <w:pPr>
        <w:pStyle w:val="ListParagraph"/>
        <w:rPr>
          <w:sz w:val="24"/>
          <w:szCs w:val="24"/>
        </w:rPr>
      </w:pPr>
    </w:p>
    <w:p w14:paraId="2E7CAB31" w14:textId="0D4FD2EB" w:rsidR="00F4142C" w:rsidRPr="002119B2" w:rsidRDefault="009E7BF1" w:rsidP="00350EE8">
      <w:pPr>
        <w:pStyle w:val="ListParagraph"/>
        <w:numPr>
          <w:ilvl w:val="0"/>
          <w:numId w:val="6"/>
        </w:numPr>
        <w:ind w:left="360" w:right="-34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483CD9" w:rsidRPr="002119B2">
        <w:rPr>
          <w:b/>
          <w:sz w:val="28"/>
          <w:szCs w:val="28"/>
        </w:rPr>
        <w:t>:</w:t>
      </w:r>
      <w:r w:rsidR="00483CD9" w:rsidRPr="002119B2">
        <w:rPr>
          <w:sz w:val="28"/>
          <w:szCs w:val="28"/>
        </w:rPr>
        <w:t xml:space="preserve">  If (5,27) lies on the graph of </w:t>
      </w:r>
      <w:r w:rsidR="00483CD9" w:rsidRPr="00804726">
        <w:rPr>
          <w:i/>
          <w:sz w:val="28"/>
          <w:szCs w:val="28"/>
        </w:rPr>
        <w:t>f</w:t>
      </w:r>
      <w:r w:rsidR="00483CD9" w:rsidRPr="002119B2">
        <w:rPr>
          <w:sz w:val="28"/>
          <w:szCs w:val="28"/>
        </w:rPr>
        <w:t xml:space="preserve">, then </w:t>
      </w:r>
      <w:r w:rsidR="00483CD9" w:rsidRPr="00804726">
        <w:rPr>
          <w:i/>
          <w:sz w:val="28"/>
          <w:szCs w:val="28"/>
        </w:rPr>
        <w:t>f</w:t>
      </w:r>
      <w:r w:rsidR="00483CD9" w:rsidRPr="002119B2">
        <w:rPr>
          <w:sz w:val="28"/>
          <w:szCs w:val="28"/>
        </w:rPr>
        <w:t>(__</w:t>
      </w:r>
      <w:r w:rsidR="003E667E" w:rsidRPr="003E667E">
        <w:rPr>
          <w:b/>
          <w:sz w:val="28"/>
          <w:szCs w:val="28"/>
          <w:u w:val="single"/>
        </w:rPr>
        <w:t>5</w:t>
      </w:r>
      <w:r w:rsidR="00483CD9" w:rsidRPr="002119B2">
        <w:rPr>
          <w:sz w:val="28"/>
          <w:szCs w:val="28"/>
        </w:rPr>
        <w:t>___) = ____</w:t>
      </w:r>
      <w:r w:rsidR="00483CD9" w:rsidRPr="003E667E">
        <w:rPr>
          <w:sz w:val="28"/>
          <w:szCs w:val="28"/>
        </w:rPr>
        <w:t>_</w:t>
      </w:r>
      <w:r w:rsidR="003E667E" w:rsidRPr="003E667E">
        <w:rPr>
          <w:b/>
          <w:sz w:val="28"/>
          <w:szCs w:val="28"/>
          <w:u w:val="single"/>
        </w:rPr>
        <w:t>27</w:t>
      </w:r>
      <w:r w:rsidR="00483CD9" w:rsidRPr="003E667E">
        <w:rPr>
          <w:sz w:val="28"/>
          <w:szCs w:val="28"/>
        </w:rPr>
        <w:t>_</w:t>
      </w:r>
      <w:r w:rsidR="00483CD9" w:rsidRPr="002119B2">
        <w:rPr>
          <w:sz w:val="28"/>
          <w:szCs w:val="28"/>
        </w:rPr>
        <w:t>____.</w:t>
      </w:r>
      <w:r w:rsidR="00483CD9" w:rsidRPr="002119B2">
        <w:rPr>
          <w:sz w:val="28"/>
          <w:szCs w:val="28"/>
        </w:rPr>
        <w:tab/>
        <w:t>[1.3.25]</w:t>
      </w:r>
    </w:p>
    <w:p w14:paraId="57ACE875" w14:textId="2AF9D66A" w:rsidR="00483CD9" w:rsidRPr="002119B2" w:rsidRDefault="00483CD9" w:rsidP="00483CD9">
      <w:pPr>
        <w:pStyle w:val="ListParagraph"/>
        <w:rPr>
          <w:sz w:val="28"/>
          <w:szCs w:val="28"/>
        </w:rPr>
      </w:pPr>
    </w:p>
    <w:p w14:paraId="15385C6A" w14:textId="4900089A" w:rsidR="00483CD9" w:rsidRPr="002119B2" w:rsidRDefault="00CE780B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This is the reverse idea of the previous example.</w:t>
      </w:r>
    </w:p>
    <w:p w14:paraId="2156C634" w14:textId="35C4B893" w:rsidR="00CE780B" w:rsidRDefault="00CE780B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Any point in the graph of a function can be written in function notation.</w:t>
      </w:r>
    </w:p>
    <w:p w14:paraId="56E9A5E9" w14:textId="77777777" w:rsidR="002119B2" w:rsidRPr="002119B2" w:rsidRDefault="002119B2" w:rsidP="002119B2">
      <w:pPr>
        <w:pStyle w:val="ListParagraph"/>
        <w:ind w:left="1440"/>
        <w:rPr>
          <w:sz w:val="28"/>
          <w:szCs w:val="28"/>
        </w:rPr>
      </w:pPr>
    </w:p>
    <w:p w14:paraId="4C5F8122" w14:textId="490DF21B" w:rsidR="002119B2" w:rsidRPr="002119B2" w:rsidRDefault="00CE780B" w:rsidP="009E7BF1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9E7BF1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="002119B2" w:rsidRPr="002119B2">
        <w:rPr>
          <w:sz w:val="28"/>
          <w:szCs w:val="28"/>
        </w:rPr>
        <w:t xml:space="preserve">  A function g is defined as follows: 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(-4) = -6,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(0) = -9,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(4) = -4,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>(8) = -6</w:t>
      </w:r>
    </w:p>
    <w:p w14:paraId="03265315" w14:textId="47B374DF" w:rsidR="00CE780B" w:rsidRPr="002119B2" w:rsidRDefault="00CE780B" w:rsidP="00350EE8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Write </w:t>
      </w:r>
      <w:r w:rsidRPr="00804726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 xml:space="preserve"> as a set of ordered pairs.</w:t>
      </w:r>
    </w:p>
    <w:p w14:paraId="4A976002" w14:textId="0C941DB3" w:rsidR="00CE780B" w:rsidRDefault="00CE780B" w:rsidP="00350EE8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Give the domain and range of </w:t>
      </w:r>
      <w:r w:rsidRPr="00804726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>.</w:t>
      </w:r>
    </w:p>
    <w:p w14:paraId="29442695" w14:textId="7BAA3FA7" w:rsidR="002119B2" w:rsidRPr="002119B2" w:rsidRDefault="00E44C8D" w:rsidP="00172F6D">
      <w:pPr>
        <w:pStyle w:val="ListParagraph"/>
        <w:tabs>
          <w:tab w:val="right" w:pos="1026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[1.3.47</w:t>
      </w:r>
      <w:r w:rsidR="00172F6D">
        <w:rPr>
          <w:sz w:val="28"/>
          <w:szCs w:val="28"/>
        </w:rPr>
        <w:t>]</w:t>
      </w:r>
    </w:p>
    <w:p w14:paraId="18B84D1E" w14:textId="7A7E6ED4" w:rsidR="00CE780B" w:rsidRPr="002119B2" w:rsidRDefault="002119B2" w:rsidP="002119B2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[solution]</w:t>
      </w:r>
      <w:r>
        <w:rPr>
          <w:b/>
          <w:sz w:val="28"/>
          <w:szCs w:val="28"/>
        </w:rPr>
        <w:tab/>
      </w:r>
      <w:r w:rsidR="00B1305C" w:rsidRPr="002119B2">
        <w:rPr>
          <w:b/>
          <w:sz w:val="28"/>
          <w:szCs w:val="28"/>
        </w:rPr>
        <w:t>(a)</w:t>
      </w:r>
      <w:r w:rsidR="00B1305C" w:rsidRPr="002119B2">
        <w:rPr>
          <w:sz w:val="28"/>
          <w:szCs w:val="28"/>
        </w:rPr>
        <w:t xml:space="preserve">  </w:t>
      </w:r>
      <w:r w:rsidR="00CE780B" w:rsidRPr="00804726">
        <w:rPr>
          <w:i/>
          <w:sz w:val="28"/>
          <w:szCs w:val="28"/>
        </w:rPr>
        <w:t>g</w:t>
      </w:r>
      <w:r w:rsidR="00CE780B" w:rsidRPr="002119B2">
        <w:rPr>
          <w:sz w:val="28"/>
          <w:szCs w:val="28"/>
        </w:rPr>
        <w:t xml:space="preserve"> = { (-4,-6), (0,-9), (4,-4), (8,-6) }</w:t>
      </w:r>
    </w:p>
    <w:p w14:paraId="6F2C6B86" w14:textId="1279B6BC" w:rsidR="00B1305C" w:rsidRPr="002119B2" w:rsidRDefault="00B1305C" w:rsidP="002119B2">
      <w:pPr>
        <w:pStyle w:val="ListParagraph"/>
        <w:ind w:left="1440" w:firstLine="720"/>
        <w:rPr>
          <w:sz w:val="28"/>
          <w:szCs w:val="28"/>
        </w:rPr>
      </w:pPr>
      <w:r w:rsidRPr="002119B2">
        <w:rPr>
          <w:b/>
          <w:sz w:val="28"/>
          <w:szCs w:val="28"/>
        </w:rPr>
        <w:t>(b)</w:t>
      </w:r>
      <w:r w:rsidRPr="002119B2">
        <w:rPr>
          <w:sz w:val="28"/>
          <w:szCs w:val="28"/>
        </w:rPr>
        <w:t xml:space="preserve"> D = {-4,</w:t>
      </w:r>
      <w:r w:rsidR="000E12B9">
        <w:rPr>
          <w:sz w:val="28"/>
          <w:szCs w:val="28"/>
        </w:rPr>
        <w:t xml:space="preserve"> 0, 4, 8} and R = {-6, -9, -4</w:t>
      </w:r>
      <w:r w:rsidRPr="002119B2">
        <w:rPr>
          <w:sz w:val="28"/>
          <w:szCs w:val="28"/>
        </w:rPr>
        <w:t>}</w:t>
      </w:r>
    </w:p>
    <w:p w14:paraId="2E4DB79E" w14:textId="768A0349" w:rsidR="00795521" w:rsidRPr="002119B2" w:rsidRDefault="00795521" w:rsidP="00795521">
      <w:pPr>
        <w:pStyle w:val="ListParagraph"/>
        <w:rPr>
          <w:sz w:val="28"/>
          <w:szCs w:val="28"/>
        </w:rPr>
      </w:pPr>
    </w:p>
    <w:p w14:paraId="55EBE99F" w14:textId="7E7A71B8" w:rsidR="005C7E46" w:rsidRDefault="005C7E46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 w:rsidRPr="0078309D">
        <w:rPr>
          <w:b/>
        </w:rPr>
        <w:t>Function</w:t>
      </w:r>
      <w:r w:rsidRPr="0078309D">
        <w:t xml:space="preserve"> – special kind of relation </w:t>
      </w:r>
      <w:r>
        <w:t>(set of ordered pairs)</w:t>
      </w:r>
    </w:p>
    <w:p w14:paraId="566E50A7" w14:textId="77777777" w:rsidR="005C7E46" w:rsidRPr="002119B2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Each element in the domain corresponds to exactly one element in the range.</w:t>
      </w:r>
    </w:p>
    <w:p w14:paraId="6118F2FA" w14:textId="77777777" w:rsidR="005C7E46" w:rsidRPr="002119B2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A function can only have one output for each input.</w:t>
      </w:r>
    </w:p>
    <w:p w14:paraId="152E58A2" w14:textId="391ABA75" w:rsidR="005C7E46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 xml:space="preserve">The </w:t>
      </w:r>
      <w:r w:rsidRPr="00965B7E">
        <w:rPr>
          <w:b/>
          <w:bCs/>
          <w:i/>
          <w:sz w:val="28"/>
          <w:szCs w:val="28"/>
        </w:rPr>
        <w:t>x</w:t>
      </w:r>
      <w:r w:rsidRPr="00965B7E">
        <w:rPr>
          <w:b/>
          <w:bCs/>
          <w:sz w:val="28"/>
          <w:szCs w:val="28"/>
        </w:rPr>
        <w:t>-coordinates cannot repeat</w:t>
      </w:r>
      <w:r w:rsidRPr="002119B2">
        <w:rPr>
          <w:sz w:val="28"/>
          <w:szCs w:val="28"/>
        </w:rPr>
        <w:t xml:space="preserve"> in a function.</w:t>
      </w:r>
      <w:r w:rsidR="00795521" w:rsidRPr="002119B2">
        <w:rPr>
          <w:sz w:val="28"/>
          <w:szCs w:val="28"/>
        </w:rPr>
        <w:t xml:space="preserve"> </w:t>
      </w:r>
    </w:p>
    <w:p w14:paraId="77EE5F3B" w14:textId="77777777" w:rsidR="002119B2" w:rsidRPr="002119B2" w:rsidRDefault="002119B2" w:rsidP="002119B2">
      <w:pPr>
        <w:pStyle w:val="ListParagraph"/>
        <w:rPr>
          <w:sz w:val="28"/>
          <w:szCs w:val="28"/>
        </w:rPr>
      </w:pPr>
    </w:p>
    <w:p w14:paraId="26F9EC92" w14:textId="04B795E6" w:rsidR="002119B2" w:rsidRDefault="00795521" w:rsidP="00965B7E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965B7E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Pr="002119B2">
        <w:rPr>
          <w:sz w:val="28"/>
          <w:szCs w:val="28"/>
        </w:rPr>
        <w:t xml:space="preserve">  Determine wheth</w:t>
      </w:r>
      <w:r w:rsidR="002119B2">
        <w:rPr>
          <w:sz w:val="28"/>
          <w:szCs w:val="28"/>
        </w:rPr>
        <w:t xml:space="preserve">er the relation </w:t>
      </w:r>
      <w:r w:rsidR="002119B2" w:rsidRPr="00EC0B67">
        <w:rPr>
          <w:i/>
          <w:sz w:val="28"/>
          <w:szCs w:val="28"/>
        </w:rPr>
        <w:t>S</w:t>
      </w:r>
      <w:r w:rsidR="002119B2">
        <w:rPr>
          <w:sz w:val="28"/>
          <w:szCs w:val="28"/>
        </w:rPr>
        <w:t xml:space="preserve"> is a function.</w:t>
      </w:r>
      <w:r w:rsidR="00DE3628">
        <w:rPr>
          <w:sz w:val="28"/>
          <w:szCs w:val="28"/>
        </w:rPr>
        <w:tab/>
      </w:r>
      <w:r w:rsidR="00DE3628">
        <w:rPr>
          <w:sz w:val="28"/>
          <w:szCs w:val="28"/>
        </w:rPr>
        <w:tab/>
      </w:r>
      <w:r w:rsidR="00DE3628" w:rsidRPr="00DE3628">
        <w:rPr>
          <w:sz w:val="28"/>
          <w:szCs w:val="28"/>
        </w:rPr>
        <w:t>[1.3.107]</w:t>
      </w:r>
    </w:p>
    <w:p w14:paraId="11133984" w14:textId="08C920BF" w:rsidR="00795521" w:rsidRPr="002119B2" w:rsidRDefault="00795521" w:rsidP="002119B2">
      <w:pPr>
        <w:pStyle w:val="ListParagraph"/>
        <w:ind w:left="1440" w:firstLine="720"/>
        <w:rPr>
          <w:sz w:val="28"/>
          <w:szCs w:val="28"/>
        </w:rPr>
      </w:pPr>
      <w:r w:rsidRPr="002119B2">
        <w:rPr>
          <w:sz w:val="28"/>
          <w:szCs w:val="28"/>
        </w:rPr>
        <w:t xml:space="preserve">  </w:t>
      </w:r>
      <w:r w:rsidRPr="00EC0B67">
        <w:rPr>
          <w:i/>
          <w:sz w:val="28"/>
          <w:szCs w:val="28"/>
        </w:rPr>
        <w:t>S</w:t>
      </w:r>
      <w:r w:rsidRPr="002119B2">
        <w:rPr>
          <w:sz w:val="28"/>
          <w:szCs w:val="28"/>
        </w:rPr>
        <w:t xml:space="preserve"> = { (a,5), (b,5), (c,9), (d,5), (e,5) }.</w:t>
      </w:r>
    </w:p>
    <w:p w14:paraId="233F239F" w14:textId="1C4F8AE6" w:rsidR="00795521" w:rsidRPr="002119B2" w:rsidRDefault="00795521" w:rsidP="00795521">
      <w:pPr>
        <w:pStyle w:val="ListParagraph"/>
        <w:rPr>
          <w:sz w:val="28"/>
          <w:szCs w:val="28"/>
        </w:rPr>
      </w:pPr>
    </w:p>
    <w:p w14:paraId="73FC7019" w14:textId="673104B6" w:rsidR="00795521" w:rsidRPr="002119B2" w:rsidRDefault="00795521" w:rsidP="00350EE8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Each </w:t>
      </w:r>
      <w:r w:rsidRPr="002119B2">
        <w:rPr>
          <w:i/>
          <w:sz w:val="28"/>
          <w:szCs w:val="28"/>
        </w:rPr>
        <w:t>x</w:t>
      </w:r>
      <w:r w:rsidR="004B5C76" w:rsidRPr="002119B2">
        <w:rPr>
          <w:sz w:val="28"/>
          <w:szCs w:val="28"/>
        </w:rPr>
        <w:t xml:space="preserve">-coordinate is unique; none of the </w:t>
      </w:r>
      <w:r w:rsidR="004B5C76" w:rsidRPr="002119B2">
        <w:rPr>
          <w:i/>
          <w:sz w:val="28"/>
          <w:szCs w:val="28"/>
        </w:rPr>
        <w:t>x</w:t>
      </w:r>
      <w:r w:rsidR="004B5C76" w:rsidRPr="002119B2">
        <w:rPr>
          <w:sz w:val="28"/>
          <w:szCs w:val="28"/>
        </w:rPr>
        <w:t>-coordinates repeat.</w:t>
      </w:r>
    </w:p>
    <w:p w14:paraId="5E8E9694" w14:textId="40A93383" w:rsidR="004B5C76" w:rsidRPr="002119B2" w:rsidRDefault="004B5C76" w:rsidP="00350EE8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2119B2">
        <w:rPr>
          <w:b/>
          <w:sz w:val="28"/>
          <w:szCs w:val="28"/>
        </w:rPr>
        <w:t>YES</w:t>
      </w:r>
      <w:r w:rsidRPr="002119B2">
        <w:rPr>
          <w:sz w:val="28"/>
          <w:szCs w:val="28"/>
        </w:rPr>
        <w:t xml:space="preserve"> – the relation </w:t>
      </w:r>
      <w:r w:rsidRPr="002119B2">
        <w:rPr>
          <w:b/>
          <w:sz w:val="28"/>
          <w:szCs w:val="28"/>
        </w:rPr>
        <w:t>IS</w:t>
      </w:r>
      <w:r w:rsidRPr="002119B2">
        <w:rPr>
          <w:sz w:val="28"/>
          <w:szCs w:val="28"/>
        </w:rPr>
        <w:t xml:space="preserve"> a function</w:t>
      </w:r>
      <w:r w:rsidR="001461FF">
        <w:rPr>
          <w:sz w:val="28"/>
          <w:szCs w:val="28"/>
        </w:rPr>
        <w:tab/>
      </w:r>
      <w:r w:rsidR="001461FF">
        <w:rPr>
          <w:sz w:val="28"/>
          <w:szCs w:val="28"/>
        </w:rPr>
        <w:tab/>
        <w:t xml:space="preserve">(Doesn’t matter if </w:t>
      </w:r>
      <w:r w:rsidR="001461FF">
        <w:rPr>
          <w:i/>
          <w:sz w:val="28"/>
          <w:szCs w:val="28"/>
        </w:rPr>
        <w:t>y</w:t>
      </w:r>
      <w:r w:rsidR="001461FF">
        <w:rPr>
          <w:sz w:val="28"/>
          <w:szCs w:val="28"/>
        </w:rPr>
        <w:t>-coordinates repeat)</w:t>
      </w:r>
    </w:p>
    <w:p w14:paraId="36FF109F" w14:textId="2244757A" w:rsidR="00795521" w:rsidRDefault="004B5C76" w:rsidP="00965B7E">
      <w:pPr>
        <w:pStyle w:val="Heading2"/>
        <w:pBdr>
          <w:top w:val="single" w:sz="4" w:space="1" w:color="auto"/>
        </w:pBdr>
      </w:pPr>
      <w:r w:rsidRPr="004B5C76">
        <w:rPr>
          <w:b/>
        </w:rPr>
        <w:t xml:space="preserve">Vertical Line Test </w:t>
      </w:r>
      <w:r>
        <w:t>– used to tell if a graph is a function</w:t>
      </w:r>
    </w:p>
    <w:p w14:paraId="375B838A" w14:textId="33CBD8C8" w:rsidR="004B5C76" w:rsidRPr="002119B2" w:rsidRDefault="004B5C76" w:rsidP="00350EE8">
      <w:pPr>
        <w:pStyle w:val="ListParagraph"/>
        <w:numPr>
          <w:ilvl w:val="0"/>
          <w:numId w:val="8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Scan with a vertical line from left to right along the graph</w:t>
      </w:r>
    </w:p>
    <w:p w14:paraId="2E4849F9" w14:textId="0595F410" w:rsidR="004B5C76" w:rsidRPr="002119B2" w:rsidRDefault="004B5C76" w:rsidP="00350EE8">
      <w:pPr>
        <w:pStyle w:val="ListParagraph"/>
        <w:numPr>
          <w:ilvl w:val="0"/>
          <w:numId w:val="8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Must maintain EXACTLY </w:t>
      </w:r>
      <w:r w:rsidRPr="002119B2">
        <w:rPr>
          <w:b/>
          <w:sz w:val="28"/>
          <w:szCs w:val="28"/>
        </w:rPr>
        <w:t>one</w:t>
      </w:r>
      <w:r w:rsidRPr="002119B2">
        <w:rPr>
          <w:sz w:val="28"/>
          <w:szCs w:val="28"/>
        </w:rPr>
        <w:t xml:space="preserve"> point of contact throughout the scan.</w:t>
      </w:r>
    </w:p>
    <w:p w14:paraId="64C0CA2D" w14:textId="51BC7D51" w:rsidR="004B5C76" w:rsidRPr="002119B2" w:rsidRDefault="004B5C76" w:rsidP="00350EE8">
      <w:pPr>
        <w:pStyle w:val="ListParagraph"/>
        <w:numPr>
          <w:ilvl w:val="1"/>
          <w:numId w:val="8"/>
        </w:numPr>
        <w:ind w:left="1080"/>
        <w:rPr>
          <w:sz w:val="28"/>
          <w:szCs w:val="28"/>
        </w:rPr>
      </w:pPr>
      <w:r w:rsidRPr="002119B2">
        <w:rPr>
          <w:sz w:val="28"/>
          <w:szCs w:val="28"/>
        </w:rPr>
        <w:t xml:space="preserve">If it maintains </w:t>
      </w:r>
      <w:r w:rsidRPr="002119B2">
        <w:rPr>
          <w:b/>
          <w:sz w:val="28"/>
          <w:szCs w:val="28"/>
        </w:rPr>
        <w:t>exactly one</w:t>
      </w:r>
      <w:r w:rsidRPr="002119B2">
        <w:rPr>
          <w:sz w:val="28"/>
          <w:szCs w:val="28"/>
        </w:rPr>
        <w:t xml:space="preserve"> point of contact, then YES, it’s a function</w:t>
      </w:r>
    </w:p>
    <w:p w14:paraId="47205DBA" w14:textId="273935EE" w:rsidR="004B5C76" w:rsidRPr="002119B2" w:rsidRDefault="004B5C76" w:rsidP="00350EE8">
      <w:pPr>
        <w:pStyle w:val="ListParagraph"/>
        <w:numPr>
          <w:ilvl w:val="1"/>
          <w:numId w:val="8"/>
        </w:numPr>
        <w:ind w:left="1080"/>
        <w:rPr>
          <w:sz w:val="28"/>
          <w:szCs w:val="28"/>
        </w:rPr>
      </w:pPr>
      <w:r w:rsidRPr="002119B2">
        <w:rPr>
          <w:sz w:val="28"/>
          <w:szCs w:val="28"/>
        </w:rPr>
        <w:t xml:space="preserve">If it makes </w:t>
      </w:r>
      <w:r w:rsidRPr="002119B2">
        <w:rPr>
          <w:b/>
          <w:sz w:val="28"/>
          <w:szCs w:val="28"/>
        </w:rPr>
        <w:t>two or more</w:t>
      </w:r>
      <w:r w:rsidRPr="002119B2">
        <w:rPr>
          <w:sz w:val="28"/>
          <w:szCs w:val="28"/>
        </w:rPr>
        <w:t xml:space="preserve"> points of contact </w:t>
      </w:r>
      <w:r w:rsidR="00965B7E">
        <w:rPr>
          <w:sz w:val="28"/>
          <w:szCs w:val="28"/>
        </w:rPr>
        <w:t>anywhere</w:t>
      </w:r>
      <w:r w:rsidRPr="002119B2">
        <w:rPr>
          <w:sz w:val="28"/>
          <w:szCs w:val="28"/>
        </w:rPr>
        <w:t>, then NO, it’s not a function.</w:t>
      </w:r>
    </w:p>
    <w:p w14:paraId="0C6EFA26" w14:textId="4EF5D68C" w:rsidR="004B5C76" w:rsidRDefault="001461FF" w:rsidP="00965B7E">
      <w:pPr>
        <w:pStyle w:val="ListParagraph"/>
        <w:numPr>
          <w:ilvl w:val="0"/>
          <w:numId w:val="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965B7E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Is the re</w:t>
      </w:r>
      <w:r w:rsidR="00E44C8D">
        <w:rPr>
          <w:sz w:val="28"/>
          <w:szCs w:val="28"/>
        </w:rPr>
        <w:t>lation a function?</w:t>
      </w:r>
      <w:r w:rsidR="00E44C8D">
        <w:rPr>
          <w:sz w:val="28"/>
          <w:szCs w:val="28"/>
        </w:rPr>
        <w:tab/>
      </w:r>
      <w:r w:rsidR="00E44C8D">
        <w:rPr>
          <w:sz w:val="28"/>
          <w:szCs w:val="28"/>
        </w:rPr>
        <w:tab/>
        <w:t>[1.3-45</w:t>
      </w:r>
      <w:r>
        <w:rPr>
          <w:sz w:val="28"/>
          <w:szCs w:val="28"/>
        </w:rPr>
        <w:t>]</w:t>
      </w:r>
    </w:p>
    <w:p w14:paraId="152F5BD3" w14:textId="5B7472BB" w:rsidR="001461FF" w:rsidRPr="001461FF" w:rsidRDefault="001461FF" w:rsidP="00146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09AAE" wp14:editId="2A8ACE45">
            <wp:extent cx="1967938" cy="116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" t="4414" r="8" b="18613"/>
                    <a:stretch/>
                  </pic:blipFill>
                  <pic:spPr bwMode="auto">
                    <a:xfrm>
                      <a:off x="0" y="0"/>
                      <a:ext cx="1993352" cy="118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61FF">
        <w:rPr>
          <w:sz w:val="28"/>
          <w:szCs w:val="28"/>
        </w:rPr>
        <w:tab/>
      </w:r>
      <w:r w:rsidRPr="001461FF">
        <w:rPr>
          <w:sz w:val="24"/>
          <w:szCs w:val="24"/>
        </w:rPr>
        <w:t>Although the left side looks like it’s going vertical, in reality, it’s not.</w:t>
      </w:r>
    </w:p>
    <w:p w14:paraId="41BD8B64" w14:textId="78761692" w:rsidR="001461FF" w:rsidRDefault="00771E48" w:rsidP="00350EE8">
      <w:pPr>
        <w:pStyle w:val="Heading1"/>
        <w:numPr>
          <w:ilvl w:val="0"/>
          <w:numId w:val="1"/>
        </w:numPr>
        <w:ind w:left="360"/>
      </w:pPr>
      <w:r>
        <w:lastRenderedPageBreak/>
        <w:t>Evaluate a Function from its G</w:t>
      </w:r>
      <w:r w:rsidR="00172F6D">
        <w:t>raph</w:t>
      </w:r>
    </w:p>
    <w:p w14:paraId="015776AF" w14:textId="739E017A" w:rsidR="00771E48" w:rsidRPr="00771E48" w:rsidRDefault="00771E48" w:rsidP="00350EE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1E48">
        <w:rPr>
          <w:b/>
          <w:sz w:val="28"/>
          <w:szCs w:val="28"/>
        </w:rPr>
        <w:t>E</w:t>
      </w:r>
      <w:r w:rsidR="00965B7E">
        <w:rPr>
          <w:b/>
          <w:sz w:val="28"/>
          <w:szCs w:val="28"/>
        </w:rPr>
        <w:t>XAMPLE</w:t>
      </w:r>
      <w:r w:rsidRPr="00771E4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6827A9">
        <w:rPr>
          <w:sz w:val="28"/>
          <w:szCs w:val="28"/>
        </w:rPr>
        <w:t>[*</w:t>
      </w:r>
      <w:r w:rsidR="00847D44">
        <w:rPr>
          <w:sz w:val="28"/>
          <w:szCs w:val="28"/>
        </w:rPr>
        <w:t xml:space="preserve">Consortium </w:t>
      </w:r>
      <w:r w:rsidR="006827A9">
        <w:rPr>
          <w:sz w:val="28"/>
          <w:szCs w:val="28"/>
        </w:rPr>
        <w:t>3.1.12]</w:t>
      </w: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306"/>
        <w:gridCol w:w="2756"/>
        <w:gridCol w:w="2757"/>
      </w:tblGrid>
      <w:tr w:rsidR="00A26A3F" w14:paraId="68861A32" w14:textId="77777777" w:rsidTr="00350EE8">
        <w:tc>
          <w:tcPr>
            <w:tcW w:w="5102" w:type="dxa"/>
            <w:gridSpan w:val="2"/>
          </w:tcPr>
          <w:p w14:paraId="4A668718" w14:textId="77777777" w:rsidR="00A26A3F" w:rsidRDefault="00A26A3F" w:rsidP="00771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the graph of the function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shown to the right to answer parts </w:t>
            </w:r>
            <w:r>
              <w:rPr>
                <w:b/>
                <w:sz w:val="28"/>
                <w:szCs w:val="28"/>
              </w:rPr>
              <w:t>(a)</w:t>
            </w:r>
            <w:r>
              <w:rPr>
                <w:sz w:val="28"/>
                <w:szCs w:val="28"/>
              </w:rPr>
              <w:t xml:space="preserve"> through </w:t>
            </w:r>
            <w:r>
              <w:rPr>
                <w:b/>
                <w:sz w:val="28"/>
                <w:szCs w:val="28"/>
              </w:rPr>
              <w:t>(d)</w:t>
            </w:r>
            <w:r>
              <w:rPr>
                <w:sz w:val="28"/>
                <w:szCs w:val="28"/>
              </w:rPr>
              <w:t>.</w:t>
            </w:r>
          </w:p>
          <w:p w14:paraId="3E6F11A3" w14:textId="61FD3852" w:rsidR="00350EE8" w:rsidRDefault="00350EE8" w:rsidP="00771E48">
            <w:pPr>
              <w:jc w:val="center"/>
              <w:rPr>
                <w:noProof/>
              </w:rPr>
            </w:pPr>
          </w:p>
        </w:tc>
        <w:tc>
          <w:tcPr>
            <w:tcW w:w="5513" w:type="dxa"/>
            <w:gridSpan w:val="2"/>
            <w:vMerge w:val="restart"/>
            <w:vAlign w:val="center"/>
          </w:tcPr>
          <w:p w14:paraId="16196D63" w14:textId="7009AE42" w:rsidR="00A26A3F" w:rsidRDefault="00A26A3F" w:rsidP="00771E4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D7100F" wp14:editId="0FEC1429">
                  <wp:extent cx="3193415" cy="1878993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206"/>
                          <a:stretch/>
                        </pic:blipFill>
                        <pic:spPr bwMode="auto">
                          <a:xfrm>
                            <a:off x="0" y="0"/>
                            <a:ext cx="3298584" cy="194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A3F" w14:paraId="700CB993" w14:textId="77777777" w:rsidTr="00350EE8">
        <w:tc>
          <w:tcPr>
            <w:tcW w:w="5102" w:type="dxa"/>
            <w:gridSpan w:val="2"/>
          </w:tcPr>
          <w:p w14:paraId="345DC954" w14:textId="30C074B2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 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 xml:space="preserve">(– 14).      </w:t>
            </w:r>
          </w:p>
        </w:tc>
        <w:tc>
          <w:tcPr>
            <w:tcW w:w="5513" w:type="dxa"/>
            <w:gridSpan w:val="2"/>
            <w:vMerge/>
          </w:tcPr>
          <w:p w14:paraId="73A0849F" w14:textId="46047733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5C483E41" w14:textId="77777777" w:rsidTr="00350EE8">
        <w:tc>
          <w:tcPr>
            <w:tcW w:w="5102" w:type="dxa"/>
            <w:gridSpan w:val="2"/>
          </w:tcPr>
          <w:p w14:paraId="6164DEC3" w14:textId="77BA612F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number in parentheses is always the </w:t>
            </w:r>
            <w:r>
              <w:rPr>
                <w:b/>
                <w:i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. So,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(– 14) means find the</w:t>
            </w:r>
            <w:r w:rsidR="00350EE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 that goes with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= – 14.</w:t>
            </w:r>
          </w:p>
          <w:p w14:paraId="08FD9865" w14:textId="2547BE6F" w:rsidR="00A26A3F" w:rsidRPr="006113E2" w:rsidRDefault="00A26A3F" w:rsidP="006113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graph contains the point (– 14,– 4), so </w:t>
            </w:r>
          </w:p>
        </w:tc>
        <w:tc>
          <w:tcPr>
            <w:tcW w:w="5513" w:type="dxa"/>
            <w:gridSpan w:val="2"/>
            <w:vMerge/>
          </w:tcPr>
          <w:p w14:paraId="0EFB5DC0" w14:textId="0D016147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36553BFD" w14:textId="77777777" w:rsidTr="00350EE8">
        <w:tc>
          <w:tcPr>
            <w:tcW w:w="2796" w:type="dxa"/>
          </w:tcPr>
          <w:p w14:paraId="5A892398" w14:textId="0C7BC0E2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(– 14,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60A1A7C6" w14:textId="77777777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(– 14) = </w:t>
            </w:r>
            <w:r w:rsidRPr="006113E2">
              <w:rPr>
                <w:b/>
                <w:sz w:val="28"/>
                <w:szCs w:val="28"/>
              </w:rPr>
              <w:t>– 4</w:t>
            </w:r>
            <w:r>
              <w:rPr>
                <w:sz w:val="28"/>
                <w:szCs w:val="28"/>
              </w:rPr>
              <w:t>.</w:t>
            </w:r>
          </w:p>
          <w:p w14:paraId="4500A809" w14:textId="1AF5BEB3" w:rsidR="00A26A3F" w:rsidRDefault="00A26A3F" w:rsidP="00FF1B40">
            <w:pPr>
              <w:rPr>
                <w:sz w:val="28"/>
                <w:szCs w:val="28"/>
              </w:rPr>
            </w:pPr>
          </w:p>
        </w:tc>
        <w:tc>
          <w:tcPr>
            <w:tcW w:w="5513" w:type="dxa"/>
            <w:gridSpan w:val="2"/>
            <w:vMerge/>
          </w:tcPr>
          <w:p w14:paraId="5A277235" w14:textId="03CC05A1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0986D7CD" w14:textId="77777777" w:rsidTr="00350EE8">
        <w:tc>
          <w:tcPr>
            <w:tcW w:w="2796" w:type="dxa"/>
          </w:tcPr>
          <w:p w14:paraId="7EEB1F7D" w14:textId="20542818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>(–</w:t>
            </w:r>
            <w:r>
              <w:rPr>
                <w:sz w:val="28"/>
                <w:szCs w:val="28"/>
              </w:rPr>
              <w:t xml:space="preserve"> 6</w:t>
            </w:r>
            <w:r w:rsidRPr="006113E2">
              <w:rPr>
                <w:sz w:val="28"/>
                <w:szCs w:val="28"/>
              </w:rPr>
              <w:t xml:space="preserve">).      </w:t>
            </w:r>
          </w:p>
        </w:tc>
        <w:tc>
          <w:tcPr>
            <w:tcW w:w="2306" w:type="dxa"/>
          </w:tcPr>
          <w:p w14:paraId="0DB06354" w14:textId="3785905B" w:rsidR="00A26A3F" w:rsidRDefault="00A26A3F" w:rsidP="00A26A3F">
            <w:pPr>
              <w:rPr>
                <w:sz w:val="28"/>
                <w:szCs w:val="28"/>
              </w:rPr>
            </w:pPr>
          </w:p>
        </w:tc>
        <w:tc>
          <w:tcPr>
            <w:tcW w:w="5513" w:type="dxa"/>
            <w:gridSpan w:val="2"/>
          </w:tcPr>
          <w:p w14:paraId="1D2402A9" w14:textId="7624ED55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(d)</w:t>
            </w:r>
            <w:r>
              <w:rPr>
                <w:sz w:val="28"/>
                <w:szCs w:val="28"/>
              </w:rPr>
              <w:t xml:space="preserve"> </w:t>
            </w:r>
            <w:r w:rsidRPr="00A26A3F">
              <w:rPr>
                <w:sz w:val="28"/>
                <w:szCs w:val="28"/>
              </w:rPr>
              <w:t xml:space="preserve"> For what number(s) of </w:t>
            </w:r>
            <w:r w:rsidRPr="00A26A3F">
              <w:rPr>
                <w:i/>
                <w:sz w:val="28"/>
                <w:szCs w:val="28"/>
              </w:rPr>
              <w:t>x</w:t>
            </w:r>
            <w:r w:rsidRPr="00A26A3F">
              <w:rPr>
                <w:sz w:val="28"/>
                <w:szCs w:val="28"/>
              </w:rPr>
              <w:t xml:space="preserve"> is </w:t>
            </w:r>
            <w:r w:rsidRPr="00A26A3F">
              <w:rPr>
                <w:i/>
                <w:sz w:val="28"/>
                <w:szCs w:val="28"/>
              </w:rPr>
              <w:t>f</w:t>
            </w:r>
            <w:r w:rsidRPr="00A26A3F">
              <w:rPr>
                <w:sz w:val="28"/>
                <w:szCs w:val="28"/>
              </w:rPr>
              <w:t>(</w:t>
            </w:r>
            <w:r w:rsidRPr="00A26A3F"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) = – 4</w:t>
            </w:r>
            <w:r w:rsidRPr="00A26A3F">
              <w:rPr>
                <w:sz w:val="28"/>
                <w:szCs w:val="28"/>
              </w:rPr>
              <w:t xml:space="preserve"> ?</w:t>
            </w:r>
          </w:p>
        </w:tc>
      </w:tr>
      <w:tr w:rsidR="00A26A3F" w14:paraId="732D9FBB" w14:textId="77777777" w:rsidTr="00350EE8">
        <w:tc>
          <w:tcPr>
            <w:tcW w:w="5102" w:type="dxa"/>
            <w:gridSpan w:val="2"/>
          </w:tcPr>
          <w:p w14:paraId="207FD6B5" w14:textId="675F8491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(– 6,6), so</w:t>
            </w:r>
          </w:p>
        </w:tc>
        <w:tc>
          <w:tcPr>
            <w:tcW w:w="5513" w:type="dxa"/>
            <w:gridSpan w:val="2"/>
          </w:tcPr>
          <w:p w14:paraId="635C9E31" w14:textId="082F3C90" w:rsidR="00A26A3F" w:rsidRDefault="00A26A3F" w:rsidP="00A26A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26A3F" w14:paraId="263CD40F" w14:textId="77777777" w:rsidTr="00350EE8">
        <w:tc>
          <w:tcPr>
            <w:tcW w:w="2796" w:type="dxa"/>
          </w:tcPr>
          <w:p w14:paraId="34575E5B" w14:textId="19FFCF99" w:rsidR="00A26A3F" w:rsidRPr="00A26A3F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(– 6,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16CBA958" w14:textId="26153E22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(– 6) = </w:t>
            </w:r>
            <w:r>
              <w:rPr>
                <w:b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13" w:type="dxa"/>
            <w:gridSpan w:val="2"/>
          </w:tcPr>
          <w:p w14:paraId="1E2C581B" w14:textId="17330328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problem is different – the number in parentheses,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, is not given.</w:t>
            </w:r>
          </w:p>
        </w:tc>
      </w:tr>
      <w:tr w:rsidR="00A26A3F" w14:paraId="6C3A8FA4" w14:textId="77777777" w:rsidTr="00350EE8">
        <w:trPr>
          <w:trHeight w:val="179"/>
        </w:trPr>
        <w:tc>
          <w:tcPr>
            <w:tcW w:w="5102" w:type="dxa"/>
            <w:gridSpan w:val="2"/>
          </w:tcPr>
          <w:p w14:paraId="367FC959" w14:textId="20BFF427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12</w:t>
            </w:r>
            <w:r w:rsidRPr="006113E2">
              <w:rPr>
                <w:sz w:val="28"/>
                <w:szCs w:val="28"/>
              </w:rPr>
              <w:t xml:space="preserve">).      </w:t>
            </w:r>
          </w:p>
        </w:tc>
        <w:tc>
          <w:tcPr>
            <w:tcW w:w="5513" w:type="dxa"/>
            <w:gridSpan w:val="2"/>
          </w:tcPr>
          <w:p w14:paraId="5F5C1FBD" w14:textId="7887CCE9" w:rsidR="00A26A3F" w:rsidRDefault="00A26A3F" w:rsidP="00350EE8">
            <w:pPr>
              <w:rPr>
                <w:sz w:val="28"/>
                <w:szCs w:val="28"/>
              </w:rPr>
            </w:pPr>
            <w:r w:rsidRPr="00A26A3F">
              <w:rPr>
                <w:b/>
                <w:i/>
                <w:sz w:val="28"/>
                <w:szCs w:val="28"/>
              </w:rPr>
              <w:t>f</w:t>
            </w:r>
            <w:r w:rsidRPr="00A26A3F">
              <w:rPr>
                <w:b/>
                <w:sz w:val="28"/>
                <w:szCs w:val="28"/>
              </w:rPr>
              <w:t>(</w:t>
            </w:r>
            <w:r w:rsidRPr="00A26A3F">
              <w:rPr>
                <w:b/>
                <w:i/>
                <w:sz w:val="28"/>
                <w:szCs w:val="28"/>
              </w:rPr>
              <w:t>x</w:t>
            </w:r>
            <w:r w:rsidRPr="00A26A3F"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is another name for </w:t>
            </w:r>
            <w:r w:rsidRPr="00A26A3F">
              <w:rPr>
                <w:b/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, so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) = – 4 really means that </w:t>
            </w:r>
            <w:r w:rsidRPr="00350EE8">
              <w:rPr>
                <w:b/>
                <w:i/>
                <w:sz w:val="28"/>
                <w:szCs w:val="28"/>
              </w:rPr>
              <w:t>y</w:t>
            </w:r>
            <w:r w:rsidRPr="00350EE8"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 is </w:t>
            </w:r>
            <w:r w:rsidR="00350EE8" w:rsidRPr="00350EE8">
              <w:rPr>
                <w:b/>
                <w:sz w:val="28"/>
                <w:szCs w:val="28"/>
              </w:rPr>
              <w:t>– 4</w:t>
            </w:r>
            <w:r>
              <w:rPr>
                <w:sz w:val="28"/>
                <w:szCs w:val="28"/>
              </w:rPr>
              <w:t>.</w:t>
            </w:r>
          </w:p>
        </w:tc>
      </w:tr>
      <w:tr w:rsidR="00A26A3F" w14:paraId="1EE3C9A5" w14:textId="77777777" w:rsidTr="00350EE8">
        <w:tc>
          <w:tcPr>
            <w:tcW w:w="5102" w:type="dxa"/>
            <w:gridSpan w:val="2"/>
          </w:tcPr>
          <w:p w14:paraId="0C4A285C" w14:textId="3D4BDF19" w:rsidR="00A26A3F" w:rsidRPr="006113E2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(12,4), so</w:t>
            </w:r>
          </w:p>
        </w:tc>
        <w:tc>
          <w:tcPr>
            <w:tcW w:w="5513" w:type="dxa"/>
            <w:gridSpan w:val="2"/>
          </w:tcPr>
          <w:p w14:paraId="13FAFDB5" w14:textId="09AA99F3" w:rsidR="00A26A3F" w:rsidRPr="00A26A3F" w:rsidRDefault="00A26A3F" w:rsidP="00350EE8">
            <w:pPr>
              <w:pStyle w:val="ListParagraph"/>
              <w:ind w:left="368" w:right="-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</w:t>
            </w:r>
            <w:r w:rsidR="00350EE8">
              <w:rPr>
                <w:sz w:val="28"/>
                <w:szCs w:val="28"/>
              </w:rPr>
              <w:t>– 14, – 4), so</w:t>
            </w:r>
          </w:p>
        </w:tc>
      </w:tr>
      <w:tr w:rsidR="00350EE8" w14:paraId="235EF771" w14:textId="77777777" w:rsidTr="00350EE8">
        <w:tc>
          <w:tcPr>
            <w:tcW w:w="2796" w:type="dxa"/>
          </w:tcPr>
          <w:p w14:paraId="1F9E8D98" w14:textId="467C30A8" w:rsidR="00350EE8" w:rsidRDefault="00350EE8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(12,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20AACC7F" w14:textId="503C2A33" w:rsidR="00350EE8" w:rsidRPr="006113E2" w:rsidRDefault="00350EE8" w:rsidP="00A26A3F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(12) =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756" w:type="dxa"/>
          </w:tcPr>
          <w:p w14:paraId="7A159EB8" w14:textId="49EFAC04" w:rsidR="00350EE8" w:rsidRPr="00350EE8" w:rsidRDefault="00350EE8" w:rsidP="00350EE8">
            <w:pPr>
              <w:ind w:left="3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in (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, – 4)</w:t>
            </w:r>
          </w:p>
        </w:tc>
        <w:tc>
          <w:tcPr>
            <w:tcW w:w="2757" w:type="dxa"/>
          </w:tcPr>
          <w:p w14:paraId="5373FA87" w14:textId="0721D842" w:rsidR="00350EE8" w:rsidRPr="00350EE8" w:rsidRDefault="00350EE8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So,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= </w:t>
            </w:r>
            <w:r w:rsidRPr="00350EE8">
              <w:rPr>
                <w:b/>
                <w:sz w:val="28"/>
                <w:szCs w:val="28"/>
              </w:rPr>
              <w:t>– 14</w:t>
            </w:r>
          </w:p>
        </w:tc>
      </w:tr>
    </w:tbl>
    <w:p w14:paraId="7FA1A3BF" w14:textId="668BE12E" w:rsidR="00771E48" w:rsidRDefault="00771E48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 xml:space="preserve">Determine </w:t>
      </w:r>
      <w:r>
        <w:rPr>
          <w:b/>
        </w:rPr>
        <w:t>Domain</w:t>
      </w:r>
      <w:r>
        <w:t xml:space="preserve"> and </w:t>
      </w:r>
      <w:r>
        <w:rPr>
          <w:b/>
        </w:rPr>
        <w:t>Range</w:t>
      </w:r>
      <w:r>
        <w:t xml:space="preserve"> of a Function in a Graph</w:t>
      </w:r>
    </w:p>
    <w:p w14:paraId="6362CFFA" w14:textId="7FA31363" w:rsidR="00771E48" w:rsidRDefault="00771E48" w:rsidP="00350EE8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965B7E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 w:rsidR="006827A9">
        <w:rPr>
          <w:sz w:val="28"/>
          <w:szCs w:val="28"/>
        </w:rPr>
        <w:t xml:space="preserve"> Use </w:t>
      </w:r>
      <w:r w:rsidR="009813D6">
        <w:rPr>
          <w:sz w:val="28"/>
          <w:szCs w:val="28"/>
        </w:rPr>
        <w:t xml:space="preserve">the graph of the function </w:t>
      </w:r>
      <w:r w:rsidR="009813D6">
        <w:rPr>
          <w:i/>
          <w:sz w:val="28"/>
          <w:szCs w:val="28"/>
        </w:rPr>
        <w:t>f</w:t>
      </w:r>
      <w:r w:rsidR="009813D6">
        <w:rPr>
          <w:sz w:val="28"/>
          <w:szCs w:val="28"/>
        </w:rPr>
        <w:t xml:space="preserve"> t</w:t>
      </w:r>
      <w:r w:rsidR="00072A7B">
        <w:rPr>
          <w:sz w:val="28"/>
          <w:szCs w:val="28"/>
        </w:rPr>
        <w:t>o estimate its domain and range.</w:t>
      </w:r>
    </w:p>
    <w:p w14:paraId="092984BA" w14:textId="6419DBBE" w:rsidR="004B5C76" w:rsidRDefault="009813D6" w:rsidP="00072A7B">
      <w:pPr>
        <w:pStyle w:val="ListParagraph"/>
        <w:spacing w:before="24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Evaluate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(0).</w:t>
      </w:r>
      <w:r>
        <w:rPr>
          <w:sz w:val="28"/>
          <w:szCs w:val="28"/>
        </w:rPr>
        <w:tab/>
        <w:t>[1.3.73]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211"/>
        <w:gridCol w:w="2231"/>
        <w:gridCol w:w="2231"/>
      </w:tblGrid>
      <w:tr w:rsidR="00072A7B" w14:paraId="1B12C5C0" w14:textId="77777777" w:rsidTr="004F6FC6">
        <w:trPr>
          <w:trHeight w:val="153"/>
        </w:trPr>
        <w:tc>
          <w:tcPr>
            <w:tcW w:w="5896" w:type="dxa"/>
            <w:gridSpan w:val="2"/>
          </w:tcPr>
          <w:p w14:paraId="28D01035" w14:textId="55A00479" w:rsidR="00072A7B" w:rsidRPr="00072A7B" w:rsidRDefault="00562534" w:rsidP="00072A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Assume graph goes on forever, unless it has a big fat dot or open dot (endpoint).</w:t>
            </w:r>
          </w:p>
        </w:tc>
        <w:tc>
          <w:tcPr>
            <w:tcW w:w="4462" w:type="dxa"/>
            <w:gridSpan w:val="2"/>
            <w:vMerge w:val="restart"/>
            <w:vAlign w:val="center"/>
          </w:tcPr>
          <w:p w14:paraId="510A8164" w14:textId="666CBBDE" w:rsidR="00072A7B" w:rsidRDefault="00072A7B" w:rsidP="00072A7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7024B6" wp14:editId="6EAE4212">
                  <wp:extent cx="2692414" cy="224669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b="-893"/>
                          <a:stretch/>
                        </pic:blipFill>
                        <pic:spPr bwMode="auto">
                          <a:xfrm>
                            <a:off x="0" y="0"/>
                            <a:ext cx="2848394" cy="237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A7B" w14:paraId="6D55B42B" w14:textId="77777777" w:rsidTr="004F6FC6">
        <w:trPr>
          <w:trHeight w:val="153"/>
        </w:trPr>
        <w:tc>
          <w:tcPr>
            <w:tcW w:w="5896" w:type="dxa"/>
            <w:gridSpan w:val="2"/>
          </w:tcPr>
          <w:p w14:paraId="0CE1529A" w14:textId="4CB06E7C" w:rsidR="00072A7B" w:rsidRPr="00562534" w:rsidRDefault="00072A7B" w:rsidP="0056253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</w:t>
            </w:r>
            <w:r w:rsidR="00562534">
              <w:rPr>
                <w:b/>
                <w:sz w:val="28"/>
                <w:szCs w:val="28"/>
              </w:rPr>
              <w:t>:</w:t>
            </w:r>
            <w:r w:rsidR="00562534">
              <w:rPr>
                <w:sz w:val="28"/>
                <w:szCs w:val="28"/>
              </w:rPr>
              <w:t xml:space="preserve"> all the </w:t>
            </w:r>
            <w:r w:rsidR="00562534" w:rsidRPr="00562534">
              <w:rPr>
                <w:b/>
                <w:i/>
                <w:sz w:val="28"/>
                <w:szCs w:val="28"/>
              </w:rPr>
              <w:t>x</w:t>
            </w:r>
            <w:r w:rsidR="00562534" w:rsidRPr="00562534">
              <w:rPr>
                <w:b/>
                <w:sz w:val="28"/>
                <w:szCs w:val="28"/>
              </w:rPr>
              <w:t>-coordinates</w:t>
            </w:r>
            <w:r w:rsidR="00562534">
              <w:rPr>
                <w:sz w:val="28"/>
                <w:szCs w:val="28"/>
              </w:rPr>
              <w:t xml:space="preserve"> shown in graph.</w:t>
            </w:r>
          </w:p>
        </w:tc>
        <w:tc>
          <w:tcPr>
            <w:tcW w:w="4462" w:type="dxa"/>
            <w:gridSpan w:val="2"/>
            <w:vMerge/>
            <w:vAlign w:val="center"/>
          </w:tcPr>
          <w:p w14:paraId="3B2AA055" w14:textId="77777777" w:rsidR="00072A7B" w:rsidRDefault="00072A7B" w:rsidP="00072A7B">
            <w:pPr>
              <w:jc w:val="center"/>
              <w:rPr>
                <w:noProof/>
              </w:rPr>
            </w:pPr>
          </w:p>
        </w:tc>
      </w:tr>
      <w:tr w:rsidR="00072A7B" w:rsidRPr="00562534" w14:paraId="5BE305BA" w14:textId="77777777" w:rsidTr="004F6FC6">
        <w:trPr>
          <w:trHeight w:val="153"/>
        </w:trPr>
        <w:tc>
          <w:tcPr>
            <w:tcW w:w="5896" w:type="dxa"/>
            <w:gridSpan w:val="2"/>
          </w:tcPr>
          <w:p w14:paraId="3A392A39" w14:textId="3F3F2CB3" w:rsidR="00072A7B" w:rsidRPr="00562534" w:rsidRDefault="00562534" w:rsidP="00562534">
            <w:pPr>
              <w:jc w:val="center"/>
              <w:rPr>
                <w:b/>
                <w:sz w:val="28"/>
                <w:szCs w:val="28"/>
              </w:rPr>
            </w:pPr>
            <w:r w:rsidRPr="00562534">
              <w:rPr>
                <w:b/>
                <w:sz w:val="28"/>
                <w:szCs w:val="28"/>
              </w:rPr>
              <w:t xml:space="preserve">Domain is </w:t>
            </w:r>
            <w:r w:rsidRPr="00562534">
              <w:rPr>
                <w:b/>
                <w:i/>
                <w:sz w:val="28"/>
                <w:szCs w:val="28"/>
              </w:rPr>
              <w:t>x</w:t>
            </w:r>
            <w:r w:rsidRPr="00562534">
              <w:rPr>
                <w:b/>
                <w:sz w:val="28"/>
                <w:szCs w:val="28"/>
              </w:rPr>
              <w:t>, and it moves left – to – right.</w:t>
            </w:r>
          </w:p>
        </w:tc>
        <w:tc>
          <w:tcPr>
            <w:tcW w:w="4462" w:type="dxa"/>
            <w:gridSpan w:val="2"/>
            <w:vMerge/>
          </w:tcPr>
          <w:p w14:paraId="3E158D85" w14:textId="77777777" w:rsidR="00072A7B" w:rsidRPr="00562534" w:rsidRDefault="00072A7B" w:rsidP="0056253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62534" w14:paraId="4CAA074E" w14:textId="77777777" w:rsidTr="004F6FC6">
        <w:trPr>
          <w:trHeight w:val="153"/>
        </w:trPr>
        <w:tc>
          <w:tcPr>
            <w:tcW w:w="3685" w:type="dxa"/>
          </w:tcPr>
          <w:p w14:paraId="30508AA8" w14:textId="2B848D39" w:rsidR="00562534" w:rsidRDefault="00562534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(Answer)  The domain is:  </w:t>
            </w:r>
          </w:p>
        </w:tc>
        <w:tc>
          <w:tcPr>
            <w:tcW w:w="2211" w:type="dxa"/>
          </w:tcPr>
          <w:p w14:paraId="329ABE7A" w14:textId="728A986E" w:rsidR="00562534" w:rsidRDefault="00A36FE7" w:rsidP="0056253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( –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∞,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∞ )</m:t>
                </m:r>
              </m:oMath>
            </m:oMathPara>
          </w:p>
        </w:tc>
        <w:tc>
          <w:tcPr>
            <w:tcW w:w="4462" w:type="dxa"/>
            <w:gridSpan w:val="2"/>
            <w:vMerge/>
          </w:tcPr>
          <w:p w14:paraId="758A108E" w14:textId="77777777" w:rsidR="00562534" w:rsidRDefault="00562534" w:rsidP="00072A7B">
            <w:pPr>
              <w:rPr>
                <w:sz w:val="28"/>
                <w:szCs w:val="28"/>
              </w:rPr>
            </w:pPr>
          </w:p>
        </w:tc>
      </w:tr>
      <w:tr w:rsidR="00072A7B" w14:paraId="17AA9DC1" w14:textId="77777777" w:rsidTr="004F6FC6">
        <w:trPr>
          <w:trHeight w:val="153"/>
        </w:trPr>
        <w:tc>
          <w:tcPr>
            <w:tcW w:w="5896" w:type="dxa"/>
            <w:gridSpan w:val="2"/>
          </w:tcPr>
          <w:p w14:paraId="2F5F8551" w14:textId="58C52C1F" w:rsidR="00072A7B" w:rsidRPr="00562534" w:rsidRDefault="00072A7B" w:rsidP="00072A7B">
            <w:pPr>
              <w:rPr>
                <w:sz w:val="28"/>
                <w:szCs w:val="28"/>
              </w:rPr>
            </w:pPr>
          </w:p>
        </w:tc>
        <w:tc>
          <w:tcPr>
            <w:tcW w:w="4462" w:type="dxa"/>
            <w:gridSpan w:val="2"/>
            <w:vMerge/>
          </w:tcPr>
          <w:p w14:paraId="7E8A389B" w14:textId="77777777" w:rsidR="00072A7B" w:rsidRDefault="00072A7B" w:rsidP="00072A7B">
            <w:pPr>
              <w:rPr>
                <w:sz w:val="28"/>
                <w:szCs w:val="28"/>
              </w:rPr>
            </w:pPr>
          </w:p>
        </w:tc>
      </w:tr>
      <w:tr w:rsidR="00562534" w14:paraId="53919FAD" w14:textId="77777777" w:rsidTr="004F6FC6">
        <w:trPr>
          <w:trHeight w:val="153"/>
        </w:trPr>
        <w:tc>
          <w:tcPr>
            <w:tcW w:w="5896" w:type="dxa"/>
            <w:gridSpan w:val="2"/>
          </w:tcPr>
          <w:p w14:paraId="5291AA0C" w14:textId="1A6FF4A7" w:rsidR="00562534" w:rsidRDefault="00562534" w:rsidP="0056253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Range:</w:t>
            </w:r>
            <w:r>
              <w:rPr>
                <w:sz w:val="28"/>
                <w:szCs w:val="28"/>
              </w:rPr>
              <w:t xml:space="preserve"> all the </w:t>
            </w:r>
            <w:r>
              <w:rPr>
                <w:b/>
                <w:i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>-coordinates</w:t>
            </w:r>
            <w:r>
              <w:rPr>
                <w:sz w:val="28"/>
                <w:szCs w:val="28"/>
              </w:rPr>
              <w:t xml:space="preserve"> shown in graph.</w:t>
            </w:r>
          </w:p>
        </w:tc>
        <w:tc>
          <w:tcPr>
            <w:tcW w:w="4462" w:type="dxa"/>
            <w:gridSpan w:val="2"/>
            <w:vMerge/>
          </w:tcPr>
          <w:p w14:paraId="393579E2" w14:textId="77777777" w:rsidR="00562534" w:rsidRDefault="00562534" w:rsidP="00562534">
            <w:pPr>
              <w:rPr>
                <w:sz w:val="28"/>
                <w:szCs w:val="28"/>
              </w:rPr>
            </w:pPr>
          </w:p>
        </w:tc>
      </w:tr>
      <w:tr w:rsidR="00562534" w14:paraId="51EED877" w14:textId="77777777" w:rsidTr="004F6FC6">
        <w:trPr>
          <w:trHeight w:val="153"/>
        </w:trPr>
        <w:tc>
          <w:tcPr>
            <w:tcW w:w="5896" w:type="dxa"/>
            <w:gridSpan w:val="2"/>
          </w:tcPr>
          <w:p w14:paraId="0772A9F1" w14:textId="5CD58D8E" w:rsidR="00562534" w:rsidRPr="00562534" w:rsidRDefault="00562534" w:rsidP="005625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Range is </w:t>
            </w:r>
            <w:r>
              <w:rPr>
                <w:b/>
                <w:i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>, and it moves low – to – high.</w:t>
            </w:r>
          </w:p>
        </w:tc>
        <w:tc>
          <w:tcPr>
            <w:tcW w:w="4462" w:type="dxa"/>
            <w:gridSpan w:val="2"/>
            <w:vMerge/>
          </w:tcPr>
          <w:p w14:paraId="54EE3833" w14:textId="77777777" w:rsidR="00562534" w:rsidRDefault="00562534" w:rsidP="00562534">
            <w:pPr>
              <w:rPr>
                <w:sz w:val="28"/>
                <w:szCs w:val="28"/>
              </w:rPr>
            </w:pPr>
          </w:p>
        </w:tc>
      </w:tr>
      <w:tr w:rsidR="004F6FC6" w14:paraId="45D3BFF0" w14:textId="77777777" w:rsidTr="004F6FC6">
        <w:trPr>
          <w:trHeight w:val="153"/>
        </w:trPr>
        <w:tc>
          <w:tcPr>
            <w:tcW w:w="3685" w:type="dxa"/>
          </w:tcPr>
          <w:p w14:paraId="7727111A" w14:textId="04244CDF" w:rsidR="004F6FC6" w:rsidRDefault="004F6FC6" w:rsidP="004F6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(Answer) The range is:  </w:t>
            </w:r>
          </w:p>
        </w:tc>
        <w:tc>
          <w:tcPr>
            <w:tcW w:w="2211" w:type="dxa"/>
          </w:tcPr>
          <w:p w14:paraId="470A6EAD" w14:textId="623D2327" w:rsidR="004F6FC6" w:rsidRDefault="00A36FE7" w:rsidP="004F6FC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( –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∞,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11]</m:t>
                </m:r>
              </m:oMath>
            </m:oMathPara>
          </w:p>
        </w:tc>
        <w:tc>
          <w:tcPr>
            <w:tcW w:w="4462" w:type="dxa"/>
            <w:gridSpan w:val="2"/>
            <w:vMerge/>
          </w:tcPr>
          <w:p w14:paraId="7644BB56" w14:textId="77777777" w:rsidR="004F6FC6" w:rsidRDefault="004F6FC6" w:rsidP="00562534">
            <w:pPr>
              <w:rPr>
                <w:sz w:val="28"/>
                <w:szCs w:val="28"/>
              </w:rPr>
            </w:pPr>
          </w:p>
        </w:tc>
      </w:tr>
      <w:tr w:rsidR="00562534" w14:paraId="7B23A11C" w14:textId="77777777" w:rsidTr="004F6FC6">
        <w:trPr>
          <w:trHeight w:val="157"/>
        </w:trPr>
        <w:tc>
          <w:tcPr>
            <w:tcW w:w="5896" w:type="dxa"/>
            <w:gridSpan w:val="2"/>
          </w:tcPr>
          <w:p w14:paraId="52F32233" w14:textId="0C3E70A0" w:rsidR="00562534" w:rsidRPr="004F6FC6" w:rsidRDefault="00562534" w:rsidP="00562534">
            <w:pPr>
              <w:rPr>
                <w:sz w:val="28"/>
                <w:szCs w:val="28"/>
              </w:rPr>
            </w:pPr>
          </w:p>
        </w:tc>
        <w:tc>
          <w:tcPr>
            <w:tcW w:w="4462" w:type="dxa"/>
            <w:gridSpan w:val="2"/>
            <w:vMerge/>
          </w:tcPr>
          <w:p w14:paraId="5473D79E" w14:textId="77777777" w:rsidR="00562534" w:rsidRDefault="00562534" w:rsidP="00562534">
            <w:pPr>
              <w:rPr>
                <w:sz w:val="28"/>
                <w:szCs w:val="28"/>
              </w:rPr>
            </w:pPr>
          </w:p>
        </w:tc>
      </w:tr>
      <w:tr w:rsidR="004F6FC6" w14:paraId="66EE2C14" w14:textId="77777777" w:rsidTr="004F6FC6">
        <w:trPr>
          <w:trHeight w:val="157"/>
        </w:trPr>
        <w:tc>
          <w:tcPr>
            <w:tcW w:w="5896" w:type="dxa"/>
            <w:gridSpan w:val="2"/>
          </w:tcPr>
          <w:p w14:paraId="675FA31E" w14:textId="52735EB9" w:rsid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  <w:r>
              <w:rPr>
                <w:b/>
                <w:sz w:val="28"/>
                <w:szCs w:val="28"/>
              </w:rPr>
              <w:t>bracket</w:t>
            </w:r>
            <w:r>
              <w:rPr>
                <w:sz w:val="28"/>
                <w:szCs w:val="28"/>
              </w:rPr>
              <w:t xml:space="preserve"> for range because 11 is </w:t>
            </w:r>
            <w:r>
              <w:rPr>
                <w:b/>
                <w:sz w:val="28"/>
                <w:szCs w:val="28"/>
              </w:rPr>
              <w:t>included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31" w:type="dxa"/>
          </w:tcPr>
          <w:p w14:paraId="036632DF" w14:textId="62575424" w:rsidR="004F6FC6" w:rsidRP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Evaluate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(0).</w:t>
            </w:r>
          </w:p>
        </w:tc>
        <w:tc>
          <w:tcPr>
            <w:tcW w:w="2231" w:type="dxa"/>
          </w:tcPr>
          <w:p w14:paraId="5B019641" w14:textId="3FFFF2C6" w:rsid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(0,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</w:tr>
      <w:tr w:rsidR="004F6FC6" w14:paraId="7537D7D8" w14:textId="77777777" w:rsidTr="004F6FC6">
        <w:trPr>
          <w:trHeight w:val="157"/>
        </w:trPr>
        <w:tc>
          <w:tcPr>
            <w:tcW w:w="5896" w:type="dxa"/>
            <w:gridSpan w:val="2"/>
          </w:tcPr>
          <w:p w14:paraId="356F87CA" w14:textId="77777777" w:rsidR="004F6FC6" w:rsidRDefault="004F6FC6" w:rsidP="00562534">
            <w:pPr>
              <w:rPr>
                <w:sz w:val="28"/>
                <w:szCs w:val="28"/>
              </w:rPr>
            </w:pPr>
          </w:p>
        </w:tc>
        <w:tc>
          <w:tcPr>
            <w:tcW w:w="2231" w:type="dxa"/>
          </w:tcPr>
          <w:p w14:paraId="12B90DFA" w14:textId="14125F69" w:rsidR="004F6FC6" w:rsidRP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That’s the point (0,11)</w:t>
            </w:r>
          </w:p>
        </w:tc>
        <w:tc>
          <w:tcPr>
            <w:tcW w:w="2231" w:type="dxa"/>
          </w:tcPr>
          <w:p w14:paraId="17A2CD12" w14:textId="77777777" w:rsid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(Answer)</w:t>
            </w:r>
          </w:p>
          <w:p w14:paraId="6059EF22" w14:textId="51EE9EE1" w:rsidR="004F6FC6" w:rsidRPr="004F6FC6" w:rsidRDefault="004F6FC6" w:rsidP="00562534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(0) = </w:t>
            </w:r>
            <w:r w:rsidRPr="004F6FC6">
              <w:rPr>
                <w:b/>
                <w:sz w:val="28"/>
                <w:szCs w:val="28"/>
              </w:rPr>
              <w:t>11</w:t>
            </w:r>
          </w:p>
        </w:tc>
      </w:tr>
    </w:tbl>
    <w:p w14:paraId="3EE04F8F" w14:textId="5F539B7E" w:rsidR="00072A7B" w:rsidRDefault="00072A7B" w:rsidP="00072A7B">
      <w:pPr>
        <w:rPr>
          <w:sz w:val="28"/>
          <w:szCs w:val="28"/>
        </w:rPr>
      </w:pPr>
    </w:p>
    <w:p w14:paraId="07D2F538" w14:textId="6ECD1E79" w:rsidR="008B1F41" w:rsidRDefault="008B1F41" w:rsidP="008B1F41">
      <w:pPr>
        <w:pStyle w:val="Heading1"/>
        <w:numPr>
          <w:ilvl w:val="0"/>
          <w:numId w:val="1"/>
        </w:numPr>
        <w:ind w:left="360"/>
      </w:pPr>
      <w:r>
        <w:lastRenderedPageBreak/>
        <w:t>Evaluate a Function from its Formula</w:t>
      </w:r>
    </w:p>
    <w:p w14:paraId="4BE141D2" w14:textId="1D712A3C" w:rsidR="003F14F6" w:rsidRPr="000D3CC1" w:rsidRDefault="003F14F6" w:rsidP="000D3CC1">
      <w:pPr>
        <w:pStyle w:val="ListParagraph"/>
        <w:numPr>
          <w:ilvl w:val="0"/>
          <w:numId w:val="14"/>
        </w:numPr>
        <w:ind w:left="360" w:right="-252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bookmarkStart w:id="0" w:name="_Hlk45188223"/>
      <w:r>
        <w:rPr>
          <w:b/>
          <w:bCs/>
          <w:sz w:val="28"/>
          <w:szCs w:val="28"/>
        </w:rPr>
        <w:t>XAMPLE:</w:t>
      </w:r>
      <w:r>
        <w:rPr>
          <w:sz w:val="28"/>
          <w:szCs w:val="28"/>
        </w:rPr>
        <w:tab/>
        <w:t xml:space="preserve">Given 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2x-8</m:t>
            </m:r>
          </m:e>
        </m:d>
        <m:r>
          <w:rPr>
            <w:rFonts w:ascii="Cambria Math" w:hAnsi="Cambria Math"/>
            <w:sz w:val="28"/>
            <w:szCs w:val="28"/>
          </w:rPr>
          <m:t>+7</m:t>
        </m:r>
      </m:oMath>
      <w:r w:rsidR="000D3CC1">
        <w:rPr>
          <w:rFonts w:eastAsiaTheme="minorEastAsia"/>
          <w:sz w:val="28"/>
          <w:szCs w:val="28"/>
        </w:rPr>
        <w:t xml:space="preserve">, find </w:t>
      </w:r>
      <m:oMath>
        <m:r>
          <w:rPr>
            <w:rFonts w:ascii="Cambria Math" w:eastAsiaTheme="minorEastAsia" w:hAnsi="Cambria Math"/>
            <w:sz w:val="28"/>
            <w:szCs w:val="28"/>
          </w:rPr>
          <m:t>f(3)</m:t>
        </m:r>
      </m:oMath>
      <w:r w:rsidR="000D3CC1">
        <w:rPr>
          <w:rFonts w:eastAsiaTheme="minorEastAsia"/>
          <w:sz w:val="28"/>
          <w:szCs w:val="28"/>
        </w:rPr>
        <w:t>.</w:t>
      </w:r>
      <w:r w:rsidR="000D3CC1">
        <w:rPr>
          <w:rFonts w:eastAsiaTheme="minorEastAsia"/>
          <w:sz w:val="28"/>
          <w:szCs w:val="28"/>
        </w:rPr>
        <w:tab/>
      </w:r>
      <w:r w:rsidR="000D3CC1">
        <w:rPr>
          <w:rFonts w:eastAsiaTheme="minorEastAsia"/>
          <w:sz w:val="28"/>
          <w:szCs w:val="28"/>
        </w:rPr>
        <w:tab/>
        <w:t>[*</w:t>
      </w:r>
      <w:r w:rsidR="00224718">
        <w:rPr>
          <w:rFonts w:eastAsiaTheme="minorEastAsia"/>
          <w:sz w:val="28"/>
          <w:szCs w:val="28"/>
        </w:rPr>
        <w:t xml:space="preserve">Akst </w:t>
      </w:r>
      <w:r w:rsidR="000D3CC1">
        <w:rPr>
          <w:rFonts w:eastAsiaTheme="minorEastAsia"/>
          <w:sz w:val="28"/>
          <w:szCs w:val="28"/>
        </w:rPr>
        <w:t>Appendix.G-28]</w:t>
      </w:r>
    </w:p>
    <w:p w14:paraId="48EFA3CA" w14:textId="2C6B5553" w:rsidR="000D3CC1" w:rsidRDefault="000D3CC1" w:rsidP="000D3CC1">
      <w:pPr>
        <w:pStyle w:val="ListParagraph"/>
        <w:ind w:left="360" w:right="-252"/>
        <w:rPr>
          <w:b/>
          <w:bCs/>
          <w:sz w:val="28"/>
          <w:szCs w:val="28"/>
        </w:rPr>
      </w:pPr>
    </w:p>
    <w:p w14:paraId="12AEB8D7" w14:textId="18519B73" w:rsidR="002D1BD2" w:rsidRDefault="002D1BD2" w:rsidP="002D1BD2">
      <w:pPr>
        <w:pStyle w:val="ListParagraph"/>
        <w:ind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f(3)</m:t>
        </m:r>
      </m:oMath>
      <w:r>
        <w:rPr>
          <w:sz w:val="28"/>
          <w:szCs w:val="28"/>
        </w:rPr>
        <w:t xml:space="preserve"> means find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when </w:t>
      </w:r>
      <m:oMath>
        <m:r>
          <w:rPr>
            <w:rFonts w:ascii="Cambria Math" w:hAnsi="Cambria Math"/>
            <w:sz w:val="28"/>
            <w:szCs w:val="28"/>
          </w:rPr>
          <m:t>x= 3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Plug </w:t>
      </w:r>
      <m:oMath>
        <m:r>
          <w:rPr>
            <w:rFonts w:ascii="Cambria Math" w:hAnsi="Cambria Math"/>
            <w:sz w:val="28"/>
            <w:szCs w:val="28"/>
          </w:rPr>
          <m:t>x = 3</m:t>
        </m:r>
      </m:oMath>
      <w:r>
        <w:rPr>
          <w:sz w:val="28"/>
          <w:szCs w:val="28"/>
        </w:rPr>
        <w:t xml:space="preserve"> into the function formula.</w:t>
      </w:r>
    </w:p>
    <w:p w14:paraId="53F5DDF4" w14:textId="39FF685F" w:rsidR="002D1BD2" w:rsidRDefault="002D1BD2" w:rsidP="002D1BD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Remember to always use </w:t>
      </w:r>
      <w:r>
        <w:rPr>
          <w:b/>
          <w:sz w:val="28"/>
          <w:szCs w:val="28"/>
        </w:rPr>
        <w:t>parentheses</w:t>
      </w:r>
      <w:r>
        <w:rPr>
          <w:sz w:val="28"/>
          <w:szCs w:val="28"/>
        </w:rPr>
        <w:t xml:space="preserve"> to avoid messing up.</w:t>
      </w:r>
    </w:p>
    <w:p w14:paraId="1653E519" w14:textId="77777777" w:rsidR="009141EF" w:rsidRDefault="009141EF" w:rsidP="002D1BD2">
      <w:pPr>
        <w:pStyle w:val="ListParagraph"/>
        <w:ind w:left="360"/>
        <w:rPr>
          <w:sz w:val="28"/>
          <w:szCs w:val="28"/>
        </w:rPr>
      </w:pPr>
    </w:p>
    <w:p w14:paraId="2CB51BEF" w14:textId="046B4746" w:rsidR="000D3CC1" w:rsidRPr="002D1BD2" w:rsidRDefault="002D1BD2" w:rsidP="000D3CC1">
      <w:pPr>
        <w:pStyle w:val="ListParagraph"/>
        <w:ind w:left="360" w:right="-25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2x-8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229A03C6" w14:textId="5A769750" w:rsidR="002D1BD2" w:rsidRPr="002D1BD2" w:rsidRDefault="002D1BD2" w:rsidP="000D3CC1">
      <w:pPr>
        <w:pStyle w:val="ListParagraph"/>
        <w:ind w:left="360" w:right="-25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60CFF9BE" w14:textId="34548AB0" w:rsidR="002D1BD2" w:rsidRPr="002D1BD2" w:rsidRDefault="002D1BD2" w:rsidP="002D1BD2">
      <w:pPr>
        <w:pStyle w:val="ListParagraph"/>
        <w:ind w:left="360" w:right="-25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3DDE3899" w14:textId="7EFAD9E9" w:rsidR="002D1BD2" w:rsidRDefault="002D1BD2" w:rsidP="002D1BD2">
      <w:pPr>
        <w:pStyle w:val="ListParagraph"/>
        <w:ind w:left="360" w:right="-252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637DC4F5" w14:textId="2AD0EB44" w:rsidR="002D1BD2" w:rsidRDefault="002D1BD2" w:rsidP="002D1BD2">
      <w:pPr>
        <w:pStyle w:val="ListParagraph"/>
        <w:ind w:left="360" w:right="-252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=2+7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</m:oMath>
      </m:oMathPara>
    </w:p>
    <w:p w14:paraId="34BDCDB3" w14:textId="77777777" w:rsidR="009141EF" w:rsidRDefault="009141EF" w:rsidP="00D10388">
      <w:pPr>
        <w:pStyle w:val="ListParagraph"/>
        <w:ind w:left="0"/>
        <w:jc w:val="center"/>
        <w:rPr>
          <w:rFonts w:eastAsiaTheme="minorEastAsia"/>
          <w:bCs/>
          <w:sz w:val="28"/>
          <w:szCs w:val="28"/>
        </w:rPr>
      </w:pPr>
    </w:p>
    <w:p w14:paraId="7A4DB650" w14:textId="2B88A8BB" w:rsidR="00D10388" w:rsidRPr="002D1BD2" w:rsidRDefault="00D10388" w:rsidP="00D10388">
      <w:pPr>
        <w:pStyle w:val="ListParagraph"/>
        <w:ind w:left="0"/>
        <w:jc w:val="center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By the way – together, that makes the point on the graph: 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3,9</m:t>
            </m:r>
          </m:e>
        </m:d>
      </m:oMath>
    </w:p>
    <w:p w14:paraId="2A5945F9" w14:textId="5E62F2E4" w:rsidR="002D1BD2" w:rsidRDefault="002D1BD2" w:rsidP="002D1BD2">
      <w:pPr>
        <w:pStyle w:val="ListParagraph"/>
        <w:ind w:left="360" w:right="-252"/>
        <w:rPr>
          <w:sz w:val="28"/>
          <w:szCs w:val="28"/>
        </w:rPr>
      </w:pPr>
    </w:p>
    <w:p w14:paraId="2E632E51" w14:textId="7089159B" w:rsidR="00D10388" w:rsidRDefault="00D10388" w:rsidP="00D1038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There are two main ways you can do this on calculator:</w:t>
      </w:r>
    </w:p>
    <w:p w14:paraId="560EC362" w14:textId="77777777" w:rsidR="009141EF" w:rsidRDefault="009141EF" w:rsidP="00D10388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3690"/>
        <w:gridCol w:w="2983"/>
      </w:tblGrid>
      <w:tr w:rsidR="00D10388" w14:paraId="508FB0FF" w14:textId="77777777" w:rsidTr="009141EF">
        <w:tc>
          <w:tcPr>
            <w:tcW w:w="3685" w:type="dxa"/>
          </w:tcPr>
          <w:p w14:paraId="685BF7BB" w14:textId="77777777" w:rsidR="00D10388" w:rsidRPr="001838AC" w:rsidRDefault="00D10388" w:rsidP="00DD4446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1838AC">
              <w:rPr>
                <w:b/>
                <w:bCs/>
                <w:sz w:val="28"/>
                <w:szCs w:val="28"/>
              </w:rPr>
              <w:t>Direct Substitution</w:t>
            </w:r>
          </w:p>
          <w:p w14:paraId="2196CFBB" w14:textId="0F6A6BFC" w:rsidR="00D10388" w:rsidRDefault="00D10388" w:rsidP="00D10388">
            <w:pPr>
              <w:pStyle w:val="ListParagraph"/>
              <w:ind w:left="-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get absolute value bars, press MATH, </w:t>
            </w:r>
            <w:r>
              <w:rPr>
                <w:rFonts w:ascii="Courier New" w:hAnsi="Courier New" w:cs="Courier New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>, ENTER</w:t>
            </w:r>
          </w:p>
          <w:p w14:paraId="00BD4CD0" w14:textId="77777777" w:rsidR="009141EF" w:rsidRDefault="009141EF" w:rsidP="00D10388">
            <w:pPr>
              <w:pStyle w:val="ListParagraph"/>
              <w:ind w:left="-21"/>
              <w:rPr>
                <w:sz w:val="28"/>
                <w:szCs w:val="28"/>
              </w:rPr>
            </w:pPr>
          </w:p>
          <w:p w14:paraId="2DF4AC99" w14:textId="3FB2AA94" w:rsidR="00D10388" w:rsidRDefault="00D10388" w:rsidP="0026284B">
            <w:pPr>
              <w:pStyle w:val="List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46CEED" wp14:editId="37FCA9D6">
                  <wp:extent cx="1416817" cy="3947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05" cy="40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3" w:type="dxa"/>
            <w:gridSpan w:val="2"/>
          </w:tcPr>
          <w:p w14:paraId="37C774F8" w14:textId="77777777" w:rsidR="00D10388" w:rsidRPr="0026284B" w:rsidRDefault="00D10388" w:rsidP="00DD4446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93134">
              <w:rPr>
                <w:b/>
                <w:bCs/>
                <w:sz w:val="28"/>
                <w:szCs w:val="28"/>
              </w:rPr>
              <w:t>“Go to the STO”</w:t>
            </w:r>
          </w:p>
          <w:p w14:paraId="2A1DCA27" w14:textId="77777777" w:rsidR="0026284B" w:rsidRDefault="0026284B" w:rsidP="0026284B">
            <w:pPr>
              <w:pStyle w:val="ListParagraph"/>
              <w:ind w:left="14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are going to store the number 3 for the variable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.</w:t>
            </w:r>
          </w:p>
          <w:p w14:paraId="4512C319" w14:textId="793865C1" w:rsidR="0026284B" w:rsidRDefault="0026284B" w:rsidP="0026284B">
            <w:pPr>
              <w:pStyle w:val="ListParagraph"/>
              <w:ind w:left="147"/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Press:  </w:t>
            </w:r>
            <w:r>
              <w:rPr>
                <w:b/>
                <w:bCs/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b/>
                <w:bCs/>
                <w:sz w:val="28"/>
                <w:szCs w:val="28"/>
              </w:rPr>
              <w:t>STO&gt;</w:t>
            </w:r>
            <w:r>
              <w:rPr>
                <w:sz w:val="28"/>
                <w:szCs w:val="28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X,T,</w:t>
            </w:r>
            <w:r w:rsidRPr="000F5D7B">
              <w:rPr>
                <w:rFonts w:cstheme="minorHAnsi"/>
                <w:b/>
                <w:sz w:val="26"/>
                <w:szCs w:val="26"/>
              </w:rPr>
              <w:t>θ</w:t>
            </w:r>
            <w:r w:rsidRPr="000F5D7B">
              <w:rPr>
                <w:b/>
                <w:sz w:val="26"/>
                <w:szCs w:val="26"/>
              </w:rPr>
              <w:t>,n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; </w:t>
            </w:r>
            <w:r>
              <w:rPr>
                <w:b/>
                <w:sz w:val="26"/>
                <w:szCs w:val="26"/>
              </w:rPr>
              <w:t>ENTER</w:t>
            </w:r>
          </w:p>
          <w:p w14:paraId="03A4A50A" w14:textId="77777777" w:rsidR="009141EF" w:rsidRDefault="009141EF" w:rsidP="0026284B">
            <w:pPr>
              <w:pStyle w:val="ListParagraph"/>
              <w:ind w:left="147"/>
              <w:rPr>
                <w:b/>
                <w:sz w:val="26"/>
                <w:szCs w:val="26"/>
              </w:rPr>
            </w:pPr>
          </w:p>
          <w:p w14:paraId="1E8E34E3" w14:textId="2DB0701F" w:rsidR="0026284B" w:rsidRPr="0026284B" w:rsidRDefault="0026284B" w:rsidP="0026284B">
            <w:pPr>
              <w:pStyle w:val="ListParagraph"/>
              <w:ind w:left="147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CA2AE7" wp14:editId="132951D0">
                  <wp:extent cx="1773534" cy="418474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68" cy="42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AC" w14:paraId="0FE1BFD5" w14:textId="77777777" w:rsidTr="009141EF">
        <w:trPr>
          <w:trHeight w:val="1985"/>
        </w:trPr>
        <w:tc>
          <w:tcPr>
            <w:tcW w:w="3685" w:type="dxa"/>
            <w:vAlign w:val="center"/>
          </w:tcPr>
          <w:p w14:paraId="264F5909" w14:textId="6D1E03FC" w:rsidR="001838AC" w:rsidRDefault="001838AC" w:rsidP="00DD4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(from TI-84 Plus)</w:t>
            </w:r>
          </w:p>
          <w:p w14:paraId="17CF6403" w14:textId="77777777" w:rsidR="001838AC" w:rsidRDefault="001838AC" w:rsidP="00DD4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DAF4D2" wp14:editId="567715ED">
                  <wp:extent cx="1927225" cy="258445"/>
                  <wp:effectExtent l="19050" t="19050" r="15875" b="273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CCDDA" w14:textId="77777777" w:rsidR="001838AC" w:rsidRDefault="001838AC" w:rsidP="00DD4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351FCD1D" w14:textId="77777777" w:rsidR="001838AC" w:rsidRDefault="001838AC" w:rsidP="00DD4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(from TI-83 Plus)</w:t>
            </w:r>
          </w:p>
          <w:p w14:paraId="3385F9E2" w14:textId="7495D254" w:rsidR="001838AC" w:rsidRDefault="001838AC" w:rsidP="00DD4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B2D9E7" wp14:editId="2591A613">
                  <wp:extent cx="1927225" cy="268605"/>
                  <wp:effectExtent l="19050" t="19050" r="15875" b="171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268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1F0EB850" w14:textId="77777777" w:rsidR="001838AC" w:rsidRPr="001838AC" w:rsidRDefault="001838AC" w:rsidP="00DD4446">
            <w:pPr>
              <w:pStyle w:val="ListParagraph"/>
              <w:ind w:left="0"/>
              <w:rPr>
                <w:sz w:val="28"/>
                <w:szCs w:val="28"/>
              </w:rPr>
            </w:pPr>
            <w:r w:rsidRPr="001838AC">
              <w:rPr>
                <w:sz w:val="28"/>
                <w:szCs w:val="28"/>
              </w:rPr>
              <w:t xml:space="preserve">Type in your function formula </w:t>
            </w:r>
          </w:p>
          <w:p w14:paraId="6DB9582F" w14:textId="76B8CDEB" w:rsidR="001838AC" w:rsidRPr="001838AC" w:rsidRDefault="00224718" w:rsidP="00DD444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</m:oMath>
            </m:oMathPara>
          </w:p>
          <w:p w14:paraId="2AC0B4D9" w14:textId="77777777" w:rsidR="001838AC" w:rsidRPr="001838AC" w:rsidRDefault="001838AC" w:rsidP="00DD444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85352E5" w14:textId="4FEDF40F" w:rsidR="001838AC" w:rsidRPr="001838AC" w:rsidRDefault="001838AC" w:rsidP="00DD4446">
            <w:pPr>
              <w:pStyle w:val="ListParagraph"/>
              <w:ind w:left="0"/>
              <w:rPr>
                <w:sz w:val="28"/>
                <w:szCs w:val="28"/>
              </w:rPr>
            </w:pPr>
            <w:r w:rsidRPr="001838AC">
              <w:rPr>
                <w:sz w:val="28"/>
                <w:szCs w:val="28"/>
              </w:rPr>
              <w:t xml:space="preserve">as is, press </w:t>
            </w:r>
            <w:r w:rsidRPr="001838AC">
              <w:rPr>
                <w:b/>
                <w:sz w:val="28"/>
                <w:szCs w:val="28"/>
              </w:rPr>
              <w:t>ENTER</w:t>
            </w:r>
            <w:r w:rsidRPr="001838AC">
              <w:rPr>
                <w:sz w:val="28"/>
                <w:szCs w:val="28"/>
              </w:rPr>
              <w:t>.</w:t>
            </w:r>
          </w:p>
          <w:p w14:paraId="0D36984A" w14:textId="7F9FC659" w:rsidR="001838AC" w:rsidRPr="000F5D7B" w:rsidRDefault="001838AC" w:rsidP="00DD4446">
            <w:pPr>
              <w:pStyle w:val="ListParagraph"/>
              <w:ind w:left="0"/>
              <w:rPr>
                <w:sz w:val="26"/>
                <w:szCs w:val="26"/>
              </w:rPr>
            </w:pPr>
            <w:r w:rsidRPr="001838AC">
              <w:rPr>
                <w:sz w:val="28"/>
                <w:szCs w:val="28"/>
              </w:rPr>
              <w:t>Use variables – don’t plug in anything.</w:t>
            </w:r>
          </w:p>
        </w:tc>
        <w:tc>
          <w:tcPr>
            <w:tcW w:w="2983" w:type="dxa"/>
            <w:vAlign w:val="center"/>
          </w:tcPr>
          <w:p w14:paraId="6C1FF9AD" w14:textId="77777777" w:rsidR="001838AC" w:rsidRDefault="001838AC" w:rsidP="001838AC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1838AC">
              <w:rPr>
                <w:noProof/>
                <w:sz w:val="28"/>
                <w:szCs w:val="28"/>
              </w:rPr>
              <w:t>(from TI-84 Plus)</w:t>
            </w:r>
          </w:p>
          <w:p w14:paraId="7A227182" w14:textId="16698D27" w:rsidR="001838AC" w:rsidRDefault="001838AC" w:rsidP="001838AC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8CDA2" wp14:editId="6BD5B017">
                  <wp:extent cx="1757045" cy="483235"/>
                  <wp:effectExtent l="19050" t="19050" r="14605" b="1206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045" cy="4832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1D44A" w14:textId="77777777" w:rsidR="001838AC" w:rsidRDefault="001838AC" w:rsidP="001838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67E10A68" w14:textId="77777777" w:rsidR="001838AC" w:rsidRDefault="001838AC" w:rsidP="001838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(from TI-83 Plus)</w:t>
            </w:r>
          </w:p>
          <w:p w14:paraId="52473EEA" w14:textId="437584E8" w:rsidR="001838AC" w:rsidRDefault="009141EF" w:rsidP="001838AC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7885AF" wp14:editId="40AD5667">
                  <wp:extent cx="1729217" cy="494489"/>
                  <wp:effectExtent l="19050" t="19050" r="23495" b="203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48"/>
                          <a:stretch/>
                        </pic:blipFill>
                        <pic:spPr bwMode="auto">
                          <a:xfrm>
                            <a:off x="0" y="0"/>
                            <a:ext cx="1729834" cy="4946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7CFC25" w14:textId="20AAC4A9" w:rsidR="009141EF" w:rsidRPr="001838AC" w:rsidRDefault="009141EF" w:rsidP="001838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37B36F20" w14:textId="62A26BC0" w:rsidR="00D10388" w:rsidRDefault="00D10388" w:rsidP="00D10388">
      <w:pPr>
        <w:pStyle w:val="ListParagraph"/>
        <w:ind w:left="0"/>
        <w:rPr>
          <w:sz w:val="28"/>
          <w:szCs w:val="28"/>
        </w:rPr>
      </w:pPr>
    </w:p>
    <w:p w14:paraId="0C0C9D3D" w14:textId="1F0B6D98" w:rsidR="009141EF" w:rsidRDefault="009141EF" w:rsidP="00D1038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bookmarkEnd w:id="0"/>
    <w:p w14:paraId="1478338B" w14:textId="77777777" w:rsidR="009141EF" w:rsidRDefault="009141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707C9" w14:textId="677677F3" w:rsidR="008B1F41" w:rsidRDefault="008B4472" w:rsidP="009141EF">
      <w:pPr>
        <w:pStyle w:val="ListParagraph"/>
        <w:numPr>
          <w:ilvl w:val="0"/>
          <w:numId w:val="14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 w:rsidR="00965B7E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Find </w:t>
      </w:r>
      <m:oMath>
        <m:r>
          <w:rPr>
            <w:rFonts w:ascii="Cambria Math" w:hAnsi="Cambria Math"/>
            <w:sz w:val="28"/>
            <w:szCs w:val="28"/>
          </w:rPr>
          <m:t>f(– 4)</m:t>
        </m:r>
      </m:oMath>
      <w:r>
        <w:rPr>
          <w:sz w:val="28"/>
          <w:szCs w:val="28"/>
        </w:rPr>
        <w:t xml:space="preserve"> when </w:t>
      </w:r>
      <m:oMath>
        <m:r>
          <w:rPr>
            <w:rFonts w:ascii="Cambria Math" w:hAnsi="Cambria Math"/>
            <w:sz w:val="28"/>
            <w:szCs w:val="28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– 4x – 5 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[1.3-12]</w:t>
      </w:r>
    </w:p>
    <w:p w14:paraId="4FEA1356" w14:textId="0860686D" w:rsidR="008B4472" w:rsidRDefault="008B4472" w:rsidP="008B4472">
      <w:pPr>
        <w:pStyle w:val="ListParagraph"/>
        <w:ind w:left="360"/>
        <w:rPr>
          <w:b/>
          <w:sz w:val="28"/>
          <w:szCs w:val="28"/>
        </w:rPr>
      </w:pPr>
    </w:p>
    <w:p w14:paraId="7592C156" w14:textId="586C092A" w:rsidR="008B4472" w:rsidRDefault="000D3CC1" w:rsidP="008B4472">
      <w:pPr>
        <w:pStyle w:val="ListParagraph"/>
        <w:ind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f(– 4)</m:t>
        </m:r>
      </m:oMath>
      <w:r w:rsidR="008B4472">
        <w:rPr>
          <w:sz w:val="28"/>
          <w:szCs w:val="28"/>
        </w:rPr>
        <w:t xml:space="preserve"> means find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B4472">
        <w:rPr>
          <w:sz w:val="28"/>
          <w:szCs w:val="28"/>
        </w:rPr>
        <w:t xml:space="preserve"> when </w:t>
      </w:r>
      <m:oMath>
        <m:r>
          <w:rPr>
            <w:rFonts w:ascii="Cambria Math" w:hAnsi="Cambria Math"/>
            <w:sz w:val="28"/>
            <w:szCs w:val="28"/>
          </w:rPr>
          <m:t>x = – 4</m:t>
        </m:r>
      </m:oMath>
      <w:r w:rsidR="008B4472">
        <w:rPr>
          <w:sz w:val="28"/>
          <w:szCs w:val="28"/>
        </w:rPr>
        <w:t xml:space="preserve">. </w:t>
      </w:r>
      <w:r w:rsidR="008B4472">
        <w:rPr>
          <w:sz w:val="28"/>
          <w:szCs w:val="28"/>
        </w:rPr>
        <w:tab/>
        <w:t xml:space="preserve">Plug </w:t>
      </w:r>
      <m:oMath>
        <m:r>
          <w:rPr>
            <w:rFonts w:ascii="Cambria Math" w:hAnsi="Cambria Math"/>
            <w:sz w:val="28"/>
            <w:szCs w:val="28"/>
          </w:rPr>
          <m:t>x= – 4</m:t>
        </m:r>
      </m:oMath>
      <w:r w:rsidR="008B4472">
        <w:rPr>
          <w:sz w:val="28"/>
          <w:szCs w:val="28"/>
        </w:rPr>
        <w:t xml:space="preserve"> into the function formula.</w:t>
      </w:r>
    </w:p>
    <w:p w14:paraId="47510E76" w14:textId="625E0E5F" w:rsidR="008B4472" w:rsidRDefault="008B4472" w:rsidP="008B447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Remember to always use </w:t>
      </w:r>
      <w:r>
        <w:rPr>
          <w:b/>
          <w:sz w:val="28"/>
          <w:szCs w:val="28"/>
        </w:rPr>
        <w:t>parentheses</w:t>
      </w:r>
      <w:r>
        <w:rPr>
          <w:sz w:val="28"/>
          <w:szCs w:val="28"/>
        </w:rPr>
        <w:t xml:space="preserve"> to avoid messing up.</w:t>
      </w:r>
    </w:p>
    <w:p w14:paraId="4D5A392A" w14:textId="77777777" w:rsidR="009141EF" w:rsidRDefault="009141EF" w:rsidP="008B4472">
      <w:pPr>
        <w:pStyle w:val="ListParagraph"/>
        <w:ind w:left="360"/>
        <w:rPr>
          <w:sz w:val="28"/>
          <w:szCs w:val="28"/>
        </w:rPr>
      </w:pPr>
    </w:p>
    <w:p w14:paraId="1DF25349" w14:textId="486AD0EB" w:rsidR="008B4472" w:rsidRDefault="000D3CC1" w:rsidP="008B4472">
      <w:pPr>
        <w:pStyle w:val="ListParagraph"/>
        <w:ind w:left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 x 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4x – 5</m:t>
          </m:r>
        </m:oMath>
      </m:oMathPara>
    </w:p>
    <w:p w14:paraId="214B6307" w14:textId="593E4355" w:rsidR="000D3CC1" w:rsidRDefault="000D3CC1" w:rsidP="000D3CC1">
      <w:pPr>
        <w:pStyle w:val="ListParagraph"/>
        <w:ind w:left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f(– 4)=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–4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–5</m:t>
          </m:r>
        </m:oMath>
      </m:oMathPara>
    </w:p>
    <w:p w14:paraId="3C953D45" w14:textId="055CB23A" w:rsidR="00641D67" w:rsidRDefault="000D3CC1" w:rsidP="00641D67">
      <w:pPr>
        <w:pStyle w:val="ListParagraph"/>
        <w:ind w:left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– 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16       +16   –5</m:t>
          </m:r>
        </m:oMath>
      </m:oMathPara>
    </w:p>
    <w:p w14:paraId="5AB65AB7" w14:textId="726E04A6" w:rsidR="00641D67" w:rsidRPr="002D1BD2" w:rsidRDefault="002D1BD2" w:rsidP="00641D67">
      <w:pPr>
        <w:pStyle w:val="ListParagraph"/>
        <w:ind w:left="0"/>
        <w:jc w:val="center"/>
        <w:rPr>
          <w:rFonts w:eastAsiaTheme="minorEastAsia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– 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          32 –5=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27</m:t>
          </m:r>
        </m:oMath>
      </m:oMathPara>
    </w:p>
    <w:p w14:paraId="79E8ABD0" w14:textId="77777777" w:rsidR="007D4083" w:rsidRDefault="007D4083" w:rsidP="007D4083">
      <w:pPr>
        <w:pStyle w:val="ListParagraph"/>
        <w:ind w:left="0"/>
        <w:jc w:val="center"/>
        <w:rPr>
          <w:rFonts w:eastAsiaTheme="minorEastAsia"/>
          <w:bCs/>
          <w:sz w:val="28"/>
          <w:szCs w:val="28"/>
        </w:rPr>
      </w:pPr>
    </w:p>
    <w:p w14:paraId="01B5563C" w14:textId="77BBC7B0" w:rsidR="002D1BD2" w:rsidRPr="007D4083" w:rsidRDefault="002D1BD2" w:rsidP="007D4083">
      <w:pPr>
        <w:pStyle w:val="ListParagraph"/>
        <w:ind w:left="0"/>
        <w:jc w:val="center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By the way – together, that makes the point on the graph: 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-4,27</m:t>
            </m:r>
          </m:e>
        </m:d>
      </m:oMath>
    </w:p>
    <w:p w14:paraId="44F774C6" w14:textId="77777777" w:rsidR="00480E24" w:rsidRPr="00641D67" w:rsidRDefault="00480E24" w:rsidP="00641D67">
      <w:pPr>
        <w:pStyle w:val="ListParagraph"/>
        <w:ind w:left="0"/>
        <w:jc w:val="center"/>
        <w:rPr>
          <w:b/>
          <w:sz w:val="28"/>
          <w:szCs w:val="28"/>
        </w:rPr>
      </w:pPr>
    </w:p>
    <w:p w14:paraId="334EF086" w14:textId="45BDFC08" w:rsidR="00641D67" w:rsidRDefault="00641D67" w:rsidP="00641D6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There are two main ways you can do this on calculator:</w:t>
      </w:r>
    </w:p>
    <w:p w14:paraId="247A9646" w14:textId="77777777" w:rsidR="009141EF" w:rsidRDefault="009141EF" w:rsidP="00641D67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1"/>
        <w:gridCol w:w="4124"/>
        <w:gridCol w:w="2983"/>
      </w:tblGrid>
      <w:tr w:rsidR="000F5D7B" w14:paraId="5F82404B" w14:textId="77777777" w:rsidTr="00480E24">
        <w:tc>
          <w:tcPr>
            <w:tcW w:w="3251" w:type="dxa"/>
          </w:tcPr>
          <w:p w14:paraId="1D32B776" w14:textId="33D4FC24" w:rsidR="00641D67" w:rsidRDefault="00641D67" w:rsidP="00847D44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Substitution</w:t>
            </w:r>
          </w:p>
        </w:tc>
        <w:tc>
          <w:tcPr>
            <w:tcW w:w="7107" w:type="dxa"/>
            <w:gridSpan w:val="2"/>
          </w:tcPr>
          <w:p w14:paraId="3DB4E356" w14:textId="037AA742" w:rsidR="00641D67" w:rsidRPr="00093134" w:rsidRDefault="00641D67" w:rsidP="00847D4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093134">
              <w:rPr>
                <w:b/>
                <w:bCs/>
                <w:sz w:val="28"/>
                <w:szCs w:val="28"/>
              </w:rPr>
              <w:t>“Go to the STO”</w:t>
            </w:r>
          </w:p>
        </w:tc>
      </w:tr>
      <w:tr w:rsidR="00480E24" w14:paraId="6F4EB90F" w14:textId="77777777" w:rsidTr="00480E24">
        <w:tc>
          <w:tcPr>
            <w:tcW w:w="3251" w:type="dxa"/>
            <w:vMerge w:val="restart"/>
            <w:vAlign w:val="center"/>
          </w:tcPr>
          <w:p w14:paraId="22E96639" w14:textId="34AC6BA2" w:rsidR="00480E24" w:rsidRDefault="00480E24" w:rsidP="000F5D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A9E457" wp14:editId="291235D8">
                  <wp:extent cx="1928102" cy="385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92" cy="39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</w:tcPr>
          <w:p w14:paraId="7F15373B" w14:textId="77777777" w:rsidR="00480E24" w:rsidRDefault="00480E24" w:rsidP="000F5D7B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0F5D7B">
              <w:rPr>
                <w:sz w:val="26"/>
                <w:szCs w:val="26"/>
              </w:rPr>
              <w:t xml:space="preserve">Press </w:t>
            </w:r>
            <w:r w:rsidRPr="000F5D7B">
              <w:rPr>
                <w:b/>
                <w:sz w:val="26"/>
                <w:szCs w:val="26"/>
              </w:rPr>
              <w:t>(–)</w:t>
            </w:r>
            <w:r w:rsidRPr="000F5D7B">
              <w:rPr>
                <w:sz w:val="26"/>
                <w:szCs w:val="26"/>
              </w:rPr>
              <w:t xml:space="preserve">; </w:t>
            </w:r>
            <w:r w:rsidRPr="000F5D7B">
              <w:rPr>
                <w:b/>
                <w:sz w:val="26"/>
                <w:szCs w:val="26"/>
              </w:rPr>
              <w:t>4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STO&gt;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X,T,</w:t>
            </w:r>
            <w:r w:rsidRPr="000F5D7B">
              <w:rPr>
                <w:rFonts w:cstheme="minorHAnsi"/>
                <w:b/>
                <w:sz w:val="26"/>
                <w:szCs w:val="26"/>
              </w:rPr>
              <w:t>θ</w:t>
            </w:r>
            <w:r w:rsidRPr="000F5D7B">
              <w:rPr>
                <w:b/>
                <w:sz w:val="26"/>
                <w:szCs w:val="26"/>
              </w:rPr>
              <w:t>,n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ENTER</w:t>
            </w:r>
          </w:p>
          <w:p w14:paraId="504A1510" w14:textId="3FB2E4DF" w:rsidR="00480E24" w:rsidRPr="000F5D7B" w:rsidRDefault="00480E24" w:rsidP="000F5D7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D030FA2" wp14:editId="76984875">
                  <wp:extent cx="2366682" cy="42531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47" cy="43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3" w:type="dxa"/>
            <w:vMerge w:val="restart"/>
            <w:vAlign w:val="center"/>
          </w:tcPr>
          <w:p w14:paraId="6F035E8A" w14:textId="5E0BB2DE" w:rsidR="00480E24" w:rsidRDefault="00480E24" w:rsidP="00641D6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D9C678" wp14:editId="1A9F9894">
                  <wp:extent cx="1872128" cy="6328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78" cy="66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24" w14:paraId="139B3157" w14:textId="77777777" w:rsidTr="00480E24">
        <w:tc>
          <w:tcPr>
            <w:tcW w:w="3251" w:type="dxa"/>
            <w:vMerge/>
          </w:tcPr>
          <w:p w14:paraId="36A743BF" w14:textId="77777777" w:rsidR="00480E24" w:rsidRDefault="00480E24" w:rsidP="00641D67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4124" w:type="dxa"/>
          </w:tcPr>
          <w:p w14:paraId="59CD57D3" w14:textId="77777777" w:rsidR="00480E24" w:rsidRDefault="00480E24" w:rsidP="000F5D7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 in your function formula</w:t>
            </w:r>
          </w:p>
          <w:p w14:paraId="0FADFCD1" w14:textId="78A926CD" w:rsidR="00480E24" w:rsidRPr="000F5D7B" w:rsidRDefault="00480E24" w:rsidP="000F5D7B">
            <w:pPr>
              <w:pStyle w:val="ListParagraph"/>
              <w:ind w:left="0"/>
              <w:rPr>
                <w:sz w:val="28"/>
                <w:szCs w:val="28"/>
              </w:rPr>
            </w:pPr>
            <w:r w:rsidRPr="000F5D7B">
              <w:rPr>
                <w:b/>
                <w:i/>
                <w:sz w:val="28"/>
                <w:szCs w:val="28"/>
              </w:rPr>
              <w:t>x</w:t>
            </w:r>
            <w:r w:rsidRPr="000F5D7B">
              <w:rPr>
                <w:b/>
                <w:sz w:val="28"/>
                <w:szCs w:val="28"/>
                <w:vertAlign w:val="superscript"/>
              </w:rPr>
              <w:t>2</w:t>
            </w:r>
            <w:r w:rsidRPr="000F5D7B">
              <w:rPr>
                <w:b/>
                <w:sz w:val="28"/>
                <w:szCs w:val="28"/>
              </w:rPr>
              <w:t xml:space="preserve"> – 4</w:t>
            </w:r>
            <w:r w:rsidRPr="000F5D7B">
              <w:rPr>
                <w:b/>
                <w:i/>
                <w:sz w:val="28"/>
                <w:szCs w:val="28"/>
              </w:rPr>
              <w:t>x</w:t>
            </w:r>
            <w:r w:rsidRPr="000F5D7B">
              <w:rPr>
                <w:b/>
                <w:sz w:val="28"/>
                <w:szCs w:val="28"/>
              </w:rPr>
              <w:t xml:space="preserve"> – 5</w:t>
            </w:r>
            <w:r>
              <w:rPr>
                <w:sz w:val="28"/>
                <w:szCs w:val="28"/>
              </w:rPr>
              <w:t xml:space="preserve"> as is, press </w:t>
            </w:r>
            <w:r>
              <w:rPr>
                <w:b/>
                <w:sz w:val="28"/>
                <w:szCs w:val="28"/>
              </w:rPr>
              <w:t>ENTER</w:t>
            </w:r>
            <w:r>
              <w:rPr>
                <w:sz w:val="28"/>
                <w:szCs w:val="28"/>
              </w:rPr>
              <w:t>.</w:t>
            </w:r>
          </w:p>
          <w:p w14:paraId="49DED672" w14:textId="5ACF3E91" w:rsidR="00480E24" w:rsidRPr="00480E24" w:rsidRDefault="00480E24" w:rsidP="000F5D7B">
            <w:pPr>
              <w:pStyle w:val="ListParagraph"/>
              <w:ind w:left="0"/>
              <w:rPr>
                <w:sz w:val="23"/>
                <w:szCs w:val="23"/>
              </w:rPr>
            </w:pPr>
            <w:r w:rsidRPr="00480E24">
              <w:rPr>
                <w:sz w:val="23"/>
                <w:szCs w:val="23"/>
              </w:rPr>
              <w:t>Use variables – don’t plug in anything.</w:t>
            </w:r>
          </w:p>
        </w:tc>
        <w:tc>
          <w:tcPr>
            <w:tcW w:w="2983" w:type="dxa"/>
            <w:vMerge/>
            <w:vAlign w:val="center"/>
          </w:tcPr>
          <w:p w14:paraId="04D5A803" w14:textId="66D6EB3F" w:rsidR="00480E24" w:rsidRDefault="00480E24" w:rsidP="00641D67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166C93BF" w14:textId="77777777" w:rsidR="00641D67" w:rsidRDefault="00641D67" w:rsidP="00641D67">
      <w:pPr>
        <w:pStyle w:val="ListParagraph"/>
        <w:ind w:left="0"/>
        <w:rPr>
          <w:sz w:val="28"/>
          <w:szCs w:val="28"/>
        </w:rPr>
      </w:pPr>
    </w:p>
    <w:p w14:paraId="4D616019" w14:textId="77777777" w:rsidR="00641D67" w:rsidRPr="008B4472" w:rsidRDefault="00641D67" w:rsidP="008B4472">
      <w:pPr>
        <w:pStyle w:val="ListParagraph"/>
        <w:ind w:left="0"/>
        <w:jc w:val="center"/>
        <w:rPr>
          <w:sz w:val="28"/>
          <w:szCs w:val="28"/>
        </w:rPr>
      </w:pPr>
    </w:p>
    <w:p w14:paraId="0E6FB34C" w14:textId="684707EC" w:rsidR="008B1F41" w:rsidRDefault="008B1F41" w:rsidP="008B1F41">
      <w:pPr>
        <w:rPr>
          <w:sz w:val="28"/>
          <w:szCs w:val="28"/>
        </w:rPr>
      </w:pPr>
    </w:p>
    <w:p w14:paraId="59A1C0CF" w14:textId="77777777" w:rsidR="008B1F41" w:rsidRPr="008B1F41" w:rsidRDefault="008B1F41" w:rsidP="008B1F41">
      <w:pPr>
        <w:pStyle w:val="ListParagraph"/>
        <w:pBdr>
          <w:top w:val="single" w:sz="4" w:space="1" w:color="auto"/>
        </w:pBdr>
        <w:ind w:left="0"/>
        <w:rPr>
          <w:sz w:val="26"/>
          <w:szCs w:val="26"/>
        </w:rPr>
      </w:pPr>
      <w:r w:rsidRPr="008B1F41">
        <w:rPr>
          <w:sz w:val="26"/>
          <w:szCs w:val="26"/>
        </w:rPr>
        <w:t>Sources used:</w:t>
      </w:r>
    </w:p>
    <w:p w14:paraId="2D6EA1AA" w14:textId="17C5D88F" w:rsidR="008B1F41" w:rsidRP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p w14:paraId="70A47567" w14:textId="25B4B987" w:rsid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>Pearson MyLab Math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Consortium: MIA: Intro to Algebraic, Graphical, &amp; Numerical Problem Solving</w:t>
      </w:r>
      <w:r w:rsidR="008B4472">
        <w:rPr>
          <w:i/>
          <w:sz w:val="26"/>
          <w:szCs w:val="26"/>
        </w:rPr>
        <w:t>, 6</w:t>
      </w:r>
      <w:r w:rsidR="008B4472" w:rsidRPr="008B4472">
        <w:rPr>
          <w:i/>
          <w:sz w:val="26"/>
          <w:szCs w:val="26"/>
          <w:vertAlign w:val="superscript"/>
        </w:rPr>
        <w:t>th</w:t>
      </w:r>
      <w:r w:rsidR="008B4472">
        <w:rPr>
          <w:i/>
          <w:sz w:val="26"/>
          <w:szCs w:val="26"/>
        </w:rPr>
        <w:t xml:space="preserve"> Edition</w:t>
      </w:r>
      <w:r w:rsidR="008B4472">
        <w:rPr>
          <w:sz w:val="26"/>
          <w:szCs w:val="26"/>
        </w:rPr>
        <w:t>.</w:t>
      </w:r>
    </w:p>
    <w:p w14:paraId="213E3DE5" w14:textId="292E5F63" w:rsidR="00224718" w:rsidRPr="008B1F41" w:rsidRDefault="00224718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Pearson MyLab Math </w:t>
      </w:r>
      <w:r>
        <w:rPr>
          <w:i/>
          <w:iCs/>
          <w:sz w:val="26"/>
          <w:szCs w:val="26"/>
        </w:rPr>
        <w:t>Developmental Mathematics through Applications, 1</w:t>
      </w:r>
      <w:r w:rsidRPr="00224718">
        <w:rPr>
          <w:i/>
          <w:iCs/>
          <w:sz w:val="26"/>
          <w:szCs w:val="26"/>
          <w:vertAlign w:val="superscript"/>
        </w:rPr>
        <w:t>st</w:t>
      </w:r>
      <w:r>
        <w:rPr>
          <w:i/>
          <w:iCs/>
          <w:sz w:val="26"/>
          <w:szCs w:val="26"/>
        </w:rPr>
        <w:t xml:space="preserve"> Edition</w:t>
      </w:r>
      <w:r>
        <w:rPr>
          <w:sz w:val="26"/>
          <w:szCs w:val="26"/>
        </w:rPr>
        <w:t>, Akst.</w:t>
      </w:r>
    </w:p>
    <w:p w14:paraId="083CAFC8" w14:textId="77777777" w:rsidR="008B1F41" w:rsidRP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Wabbitemu calculator emulator version 1.9.5.21 by Revolution Software, BootFree ©2006-2014 Ben Moody, Rom8x ©2005-2014 Andree Chea. Website </w:t>
      </w:r>
      <w:hyperlink r:id="rId19" w:history="1">
        <w:r w:rsidRPr="008B1F41">
          <w:rPr>
            <w:rStyle w:val="Hyperlink"/>
            <w:sz w:val="26"/>
            <w:szCs w:val="26"/>
          </w:rPr>
          <w:t>https://archive.codeplex.com/?p=wabbit</w:t>
        </w:r>
      </w:hyperlink>
    </w:p>
    <w:p w14:paraId="30E13E20" w14:textId="77777777" w:rsidR="008B1F41" w:rsidRPr="008B1F41" w:rsidRDefault="008B1F41" w:rsidP="008B1F41">
      <w:pPr>
        <w:rPr>
          <w:sz w:val="28"/>
          <w:szCs w:val="28"/>
        </w:rPr>
      </w:pPr>
    </w:p>
    <w:p w14:paraId="25812417" w14:textId="77777777" w:rsidR="008B1F41" w:rsidRPr="00072A7B" w:rsidRDefault="008B1F41" w:rsidP="00072A7B">
      <w:pPr>
        <w:rPr>
          <w:sz w:val="28"/>
          <w:szCs w:val="28"/>
        </w:rPr>
      </w:pPr>
    </w:p>
    <w:sectPr w:rsidR="008B1F41" w:rsidRPr="00072A7B" w:rsidSect="00EA233F">
      <w:headerReference w:type="default" r:id="rId20"/>
      <w:footerReference w:type="default" r:id="rId21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F67128E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E127AB">
              <w:rPr>
                <w:b/>
                <w:bCs/>
                <w:noProof/>
                <w:sz w:val="16"/>
                <w:szCs w:val="16"/>
              </w:rPr>
              <w:t>1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E127AB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1BEB3831" w:rsidR="00F92214" w:rsidRPr="002119B2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2119B2">
      <w:rPr>
        <w:b/>
        <w:sz w:val="40"/>
        <w:szCs w:val="40"/>
      </w:rPr>
      <w:t>Notes Section 1.</w:t>
    </w:r>
    <w:r w:rsidR="00413A7D" w:rsidRPr="002119B2">
      <w:rPr>
        <w:b/>
        <w:sz w:val="40"/>
        <w:szCs w:val="40"/>
      </w:rPr>
      <w:t>3</w:t>
    </w:r>
    <w:r w:rsidR="002119B2">
      <w:rPr>
        <w:b/>
        <w:sz w:val="40"/>
        <w:szCs w:val="40"/>
      </w:rPr>
      <w:t xml:space="preserve"> B</w:t>
    </w:r>
    <w:r w:rsidRPr="002119B2">
      <w:rPr>
        <w:b/>
        <w:sz w:val="40"/>
        <w:szCs w:val="40"/>
      </w:rPr>
      <w:t xml:space="preserve"> – </w:t>
    </w:r>
    <w:r w:rsidR="00E127AB">
      <w:rPr>
        <w:b/>
        <w:sz w:val="40"/>
        <w:szCs w:val="40"/>
      </w:rPr>
      <w:t>Function Basics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4D6D"/>
    <w:multiLevelType w:val="hybridMultilevel"/>
    <w:tmpl w:val="0EF4F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944D8"/>
    <w:multiLevelType w:val="hybridMultilevel"/>
    <w:tmpl w:val="1282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7D"/>
    <w:multiLevelType w:val="hybridMultilevel"/>
    <w:tmpl w:val="1E8A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22D63"/>
    <w:multiLevelType w:val="hybridMultilevel"/>
    <w:tmpl w:val="1E8A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F9D"/>
    <w:multiLevelType w:val="hybridMultilevel"/>
    <w:tmpl w:val="4692B7C6"/>
    <w:lvl w:ilvl="0" w:tplc="39AE4C1C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600877"/>
    <w:multiLevelType w:val="hybridMultilevel"/>
    <w:tmpl w:val="F78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76EF"/>
    <w:multiLevelType w:val="hybridMultilevel"/>
    <w:tmpl w:val="070EE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C0D7B"/>
    <w:multiLevelType w:val="hybridMultilevel"/>
    <w:tmpl w:val="B6300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54AF"/>
    <w:multiLevelType w:val="hybridMultilevel"/>
    <w:tmpl w:val="EC58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34C0"/>
    <w:multiLevelType w:val="hybridMultilevel"/>
    <w:tmpl w:val="40569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9728C"/>
    <w:multiLevelType w:val="hybridMultilevel"/>
    <w:tmpl w:val="4F58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025D"/>
    <w:multiLevelType w:val="hybridMultilevel"/>
    <w:tmpl w:val="A10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83CB7"/>
    <w:multiLevelType w:val="hybridMultilevel"/>
    <w:tmpl w:val="E300F80E"/>
    <w:lvl w:ilvl="0" w:tplc="46B8978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0115"/>
    <w:multiLevelType w:val="hybridMultilevel"/>
    <w:tmpl w:val="3D48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26109"/>
    <w:multiLevelType w:val="hybridMultilevel"/>
    <w:tmpl w:val="B3E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4"/>
  </w:num>
  <w:num w:numId="5">
    <w:abstractNumId w:val="9"/>
  </w:num>
  <w:num w:numId="6">
    <w:abstractNumId w:val="15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72A7B"/>
    <w:rsid w:val="00076034"/>
    <w:rsid w:val="00091090"/>
    <w:rsid w:val="00093134"/>
    <w:rsid w:val="000B15A2"/>
    <w:rsid w:val="000B3847"/>
    <w:rsid w:val="000B43BD"/>
    <w:rsid w:val="000B4F4E"/>
    <w:rsid w:val="000D3CC1"/>
    <w:rsid w:val="000E0E0F"/>
    <w:rsid w:val="000E12B9"/>
    <w:rsid w:val="000E53B5"/>
    <w:rsid w:val="000F5D7B"/>
    <w:rsid w:val="0010648B"/>
    <w:rsid w:val="001135BB"/>
    <w:rsid w:val="00127B5A"/>
    <w:rsid w:val="00133726"/>
    <w:rsid w:val="00141F2E"/>
    <w:rsid w:val="001461FF"/>
    <w:rsid w:val="0015313C"/>
    <w:rsid w:val="00172F6D"/>
    <w:rsid w:val="001838AC"/>
    <w:rsid w:val="001A1692"/>
    <w:rsid w:val="001A37F8"/>
    <w:rsid w:val="001C2C41"/>
    <w:rsid w:val="001C3246"/>
    <w:rsid w:val="001D79D7"/>
    <w:rsid w:val="001F2667"/>
    <w:rsid w:val="002119B2"/>
    <w:rsid w:val="00216B5B"/>
    <w:rsid w:val="0022205A"/>
    <w:rsid w:val="00224718"/>
    <w:rsid w:val="0026284B"/>
    <w:rsid w:val="002A6727"/>
    <w:rsid w:val="002C10BC"/>
    <w:rsid w:val="002D1BD2"/>
    <w:rsid w:val="002D4651"/>
    <w:rsid w:val="002F026F"/>
    <w:rsid w:val="002F0B4B"/>
    <w:rsid w:val="00350EE8"/>
    <w:rsid w:val="00351F63"/>
    <w:rsid w:val="00354318"/>
    <w:rsid w:val="003604F5"/>
    <w:rsid w:val="00381BDA"/>
    <w:rsid w:val="00386192"/>
    <w:rsid w:val="00397244"/>
    <w:rsid w:val="003C7146"/>
    <w:rsid w:val="003E2B5E"/>
    <w:rsid w:val="003E4275"/>
    <w:rsid w:val="003E667E"/>
    <w:rsid w:val="003F14F6"/>
    <w:rsid w:val="003F6500"/>
    <w:rsid w:val="00402BF1"/>
    <w:rsid w:val="004048FD"/>
    <w:rsid w:val="00413A7D"/>
    <w:rsid w:val="004332BC"/>
    <w:rsid w:val="00433839"/>
    <w:rsid w:val="00453685"/>
    <w:rsid w:val="00465D09"/>
    <w:rsid w:val="0047038B"/>
    <w:rsid w:val="004713BD"/>
    <w:rsid w:val="00476C36"/>
    <w:rsid w:val="00480E24"/>
    <w:rsid w:val="00483CD9"/>
    <w:rsid w:val="004A4A59"/>
    <w:rsid w:val="004A7D6F"/>
    <w:rsid w:val="004B5C76"/>
    <w:rsid w:val="004C6375"/>
    <w:rsid w:val="004F43D2"/>
    <w:rsid w:val="004F6FC6"/>
    <w:rsid w:val="00507198"/>
    <w:rsid w:val="00561D10"/>
    <w:rsid w:val="00561E23"/>
    <w:rsid w:val="00562534"/>
    <w:rsid w:val="005909A1"/>
    <w:rsid w:val="005B3FE8"/>
    <w:rsid w:val="005B797A"/>
    <w:rsid w:val="005C7E46"/>
    <w:rsid w:val="006113E2"/>
    <w:rsid w:val="00616CD4"/>
    <w:rsid w:val="00621197"/>
    <w:rsid w:val="00641D67"/>
    <w:rsid w:val="00660A03"/>
    <w:rsid w:val="006616E9"/>
    <w:rsid w:val="0066432A"/>
    <w:rsid w:val="006660FD"/>
    <w:rsid w:val="00672940"/>
    <w:rsid w:val="006827A9"/>
    <w:rsid w:val="006B621A"/>
    <w:rsid w:val="006C4530"/>
    <w:rsid w:val="006D6046"/>
    <w:rsid w:val="006D6093"/>
    <w:rsid w:val="006F3E3F"/>
    <w:rsid w:val="007030E9"/>
    <w:rsid w:val="00706665"/>
    <w:rsid w:val="00723961"/>
    <w:rsid w:val="00727F13"/>
    <w:rsid w:val="00745A61"/>
    <w:rsid w:val="00747142"/>
    <w:rsid w:val="00771E48"/>
    <w:rsid w:val="0078309D"/>
    <w:rsid w:val="00795521"/>
    <w:rsid w:val="007A04F1"/>
    <w:rsid w:val="007A6CE8"/>
    <w:rsid w:val="007B3ED2"/>
    <w:rsid w:val="007D4083"/>
    <w:rsid w:val="007E1004"/>
    <w:rsid w:val="007F48D6"/>
    <w:rsid w:val="00804447"/>
    <w:rsid w:val="00804726"/>
    <w:rsid w:val="00813CC3"/>
    <w:rsid w:val="00816D2F"/>
    <w:rsid w:val="008224A1"/>
    <w:rsid w:val="00823C76"/>
    <w:rsid w:val="00841832"/>
    <w:rsid w:val="00847D44"/>
    <w:rsid w:val="008512E0"/>
    <w:rsid w:val="00861465"/>
    <w:rsid w:val="008668C7"/>
    <w:rsid w:val="008805CC"/>
    <w:rsid w:val="008A6AD8"/>
    <w:rsid w:val="008B1856"/>
    <w:rsid w:val="008B1F41"/>
    <w:rsid w:val="008B4472"/>
    <w:rsid w:val="008B6B3C"/>
    <w:rsid w:val="008C7B53"/>
    <w:rsid w:val="008D44DD"/>
    <w:rsid w:val="008F33E1"/>
    <w:rsid w:val="009141EF"/>
    <w:rsid w:val="00915475"/>
    <w:rsid w:val="00965B7E"/>
    <w:rsid w:val="009813D6"/>
    <w:rsid w:val="00985F78"/>
    <w:rsid w:val="009E7BF1"/>
    <w:rsid w:val="009E7E15"/>
    <w:rsid w:val="009F587B"/>
    <w:rsid w:val="00A14881"/>
    <w:rsid w:val="00A15694"/>
    <w:rsid w:val="00A21182"/>
    <w:rsid w:val="00A26A3F"/>
    <w:rsid w:val="00A36FE7"/>
    <w:rsid w:val="00A51218"/>
    <w:rsid w:val="00A5175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660D1"/>
    <w:rsid w:val="00B71B44"/>
    <w:rsid w:val="00B72424"/>
    <w:rsid w:val="00B87D58"/>
    <w:rsid w:val="00B9703B"/>
    <w:rsid w:val="00BB6DBE"/>
    <w:rsid w:val="00BE291B"/>
    <w:rsid w:val="00BE4A1E"/>
    <w:rsid w:val="00BF0527"/>
    <w:rsid w:val="00C109E7"/>
    <w:rsid w:val="00C15427"/>
    <w:rsid w:val="00C31C57"/>
    <w:rsid w:val="00C647FA"/>
    <w:rsid w:val="00C86DC5"/>
    <w:rsid w:val="00C86F93"/>
    <w:rsid w:val="00C94493"/>
    <w:rsid w:val="00C96A98"/>
    <w:rsid w:val="00CD31B4"/>
    <w:rsid w:val="00CE780B"/>
    <w:rsid w:val="00D10388"/>
    <w:rsid w:val="00D57EF9"/>
    <w:rsid w:val="00D753E0"/>
    <w:rsid w:val="00D833B2"/>
    <w:rsid w:val="00DA4FEE"/>
    <w:rsid w:val="00DD1A24"/>
    <w:rsid w:val="00DE3628"/>
    <w:rsid w:val="00DE6CED"/>
    <w:rsid w:val="00E127AB"/>
    <w:rsid w:val="00E170FF"/>
    <w:rsid w:val="00E42596"/>
    <w:rsid w:val="00E44C8D"/>
    <w:rsid w:val="00E814D0"/>
    <w:rsid w:val="00EA1D4E"/>
    <w:rsid w:val="00EA233F"/>
    <w:rsid w:val="00EA243A"/>
    <w:rsid w:val="00EC0B67"/>
    <w:rsid w:val="00ED5677"/>
    <w:rsid w:val="00EF17EA"/>
    <w:rsid w:val="00F019AB"/>
    <w:rsid w:val="00F34969"/>
    <w:rsid w:val="00F4142C"/>
    <w:rsid w:val="00F42AF4"/>
    <w:rsid w:val="00F43CC0"/>
    <w:rsid w:val="00F92214"/>
    <w:rsid w:val="00FC2482"/>
    <w:rsid w:val="00FE51ED"/>
    <w:rsid w:val="00FE6FDE"/>
    <w:rsid w:val="00FF1B40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archive.codeplex.com/?p=wabb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33</cp:revision>
  <cp:lastPrinted>2020-07-14T20:24:00Z</cp:lastPrinted>
  <dcterms:created xsi:type="dcterms:W3CDTF">2019-01-28T10:41:00Z</dcterms:created>
  <dcterms:modified xsi:type="dcterms:W3CDTF">2021-01-13T16:56:00Z</dcterms:modified>
</cp:coreProperties>
</file>