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7014B982" w:rsidR="0078309D" w:rsidRPr="00390DE5" w:rsidRDefault="008C0C81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an </w:t>
      </w:r>
      <w:r w:rsidR="00CF6AFA">
        <w:rPr>
          <w:sz w:val="28"/>
          <w:szCs w:val="28"/>
        </w:rPr>
        <w:t>I</w:t>
      </w:r>
      <w:r>
        <w:rPr>
          <w:sz w:val="28"/>
          <w:szCs w:val="28"/>
        </w:rPr>
        <w:t xml:space="preserve">nequality </w:t>
      </w:r>
      <w:r w:rsidR="00CF6AFA">
        <w:rPr>
          <w:sz w:val="28"/>
          <w:szCs w:val="28"/>
        </w:rPr>
        <w:t>R</w:t>
      </w:r>
      <w:r>
        <w:rPr>
          <w:sz w:val="28"/>
          <w:szCs w:val="28"/>
        </w:rPr>
        <w:t>elationship</w:t>
      </w:r>
    </w:p>
    <w:p w14:paraId="2B5E3721" w14:textId="0E52ECFC" w:rsidR="0078309D" w:rsidRDefault="00CF6AFA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3D54">
        <w:rPr>
          <w:b/>
          <w:bCs/>
          <w:sz w:val="28"/>
          <w:szCs w:val="28"/>
        </w:rPr>
        <w:t>Remember</w:t>
      </w:r>
      <w:r>
        <w:rPr>
          <w:sz w:val="28"/>
          <w:szCs w:val="28"/>
        </w:rPr>
        <w:t xml:space="preserve"> the </w:t>
      </w:r>
      <w:r w:rsidRPr="002B15B4">
        <w:rPr>
          <w:b/>
          <w:bCs/>
          <w:sz w:val="28"/>
          <w:szCs w:val="28"/>
        </w:rPr>
        <w:t>Reverse Rule</w:t>
      </w:r>
      <w:r>
        <w:rPr>
          <w:sz w:val="28"/>
          <w:szCs w:val="28"/>
        </w:rPr>
        <w:t xml:space="preserve"> for Inequalities!</w:t>
      </w:r>
    </w:p>
    <w:p w14:paraId="1E5A3A25" w14:textId="46CD3E39" w:rsidR="00D25D10" w:rsidRDefault="00D25D10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Linear Inequalities</w:t>
      </w:r>
    </w:p>
    <w:p w14:paraId="77AF35FC" w14:textId="711B72AB" w:rsidR="00D25D10" w:rsidRPr="00390DE5" w:rsidRDefault="00D25D10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Compound </w:t>
      </w:r>
      <w:r w:rsidR="005E71C9">
        <w:rPr>
          <w:sz w:val="28"/>
          <w:szCs w:val="28"/>
        </w:rPr>
        <w:t xml:space="preserve">(Three-Part) </w:t>
      </w:r>
      <w:r>
        <w:rPr>
          <w:sz w:val="28"/>
          <w:szCs w:val="28"/>
        </w:rPr>
        <w:t>Linear Inequalities</w:t>
      </w:r>
    </w:p>
    <w:p w14:paraId="2DA4CD45" w14:textId="3618FAD0" w:rsidR="00320AA2" w:rsidRDefault="008C0C81" w:rsidP="00B87A3D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Overview of an Inequality Relationship</w:t>
      </w:r>
    </w:p>
    <w:p w14:paraId="48853305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Let's examine a simple inequality relationship.</w:t>
      </w:r>
    </w:p>
    <w:p w14:paraId="390313D8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-2&lt;3</m:t>
          </m:r>
        </m:oMath>
      </m:oMathPara>
    </w:p>
    <w:p w14:paraId="461D14D1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That's certainly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>: negative 2 is less than 3.</w:t>
      </w:r>
    </w:p>
    <w:p w14:paraId="64B47D7A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7B3E8C34" w14:textId="490D3098" w:rsidR="008C0C81" w:rsidRPr="008C0C81" w:rsidRDefault="008C0C81" w:rsidP="008C0C8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If you multiply both sides by </w:t>
      </w:r>
      <m:oMath>
        <m:r>
          <m:rPr>
            <m:sty m:val="bi"/>
          </m:rPr>
          <w:rPr>
            <w:rFonts w:ascii="Cambria Math" w:hAnsi="Cambria Math" w:cs="Calibri"/>
            <w:color w:val="FF0000"/>
            <w:sz w:val="28"/>
            <w:szCs w:val="28"/>
          </w:rPr>
          <m:t>+5</m:t>
        </m:r>
      </m:oMath>
      <w:r w:rsidRPr="008C0C81">
        <w:rPr>
          <w:rFonts w:ascii="Calibri" w:hAnsi="Calibri" w:cs="Calibri"/>
          <w:sz w:val="28"/>
          <w:szCs w:val="28"/>
        </w:rPr>
        <w:t>, for example:</w:t>
      </w:r>
    </w:p>
    <w:p w14:paraId="2995B3C2" w14:textId="22F4C547" w:rsidR="008C0C81" w:rsidRPr="008C0C81" w:rsidRDefault="008C0C81" w:rsidP="008C0C81">
      <w:pPr>
        <w:pStyle w:val="NormalWeb"/>
        <w:spacing w:before="0" w:beforeAutospacing="0" w:after="0" w:afterAutospacing="0"/>
        <w:ind w:left="360"/>
        <w:jc w:val="center"/>
        <w:rPr>
          <w:rFonts w:ascii="Calibri" w:hAnsi="Calibri" w:cs="Calibr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Calibri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5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&lt;3</m:t>
        </m:r>
        <m:d>
          <m:dPr>
            <m:ctrlPr>
              <w:rPr>
                <w:rFonts w:ascii="Cambria Math" w:hAnsi="Cambria Math" w:cs="Calibri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5</m:t>
            </m:r>
          </m:e>
        </m:d>
      </m:oMath>
      <w:r w:rsidRPr="008C0C81">
        <w:rPr>
          <w:rFonts w:ascii="Calibri" w:hAnsi="Calibri" w:cs="Calibri"/>
          <w:sz w:val="28"/>
          <w:szCs w:val="28"/>
        </w:rPr>
        <w:t xml:space="preserve">     updates to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8C0C81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-10&lt;15</m:t>
        </m:r>
      </m:oMath>
    </w:p>
    <w:p w14:paraId="6F1DDF88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16CD317D" w14:textId="105A24AD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So that new inequality relationship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-10&lt;15</m:t>
        </m:r>
      </m:oMath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8C0C81">
        <w:rPr>
          <w:rFonts w:ascii="Calibri" w:hAnsi="Calibri" w:cs="Calibri"/>
          <w:sz w:val="28"/>
          <w:szCs w:val="28"/>
        </w:rPr>
        <w:t xml:space="preserve">Is that still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>?  YES, it is.</w:t>
      </w:r>
    </w:p>
    <w:p w14:paraId="58F04E64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15FC4532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Now let's reset back to the original inequality:</w:t>
      </w:r>
    </w:p>
    <w:p w14:paraId="09F7541A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-2&lt;3</m:t>
          </m:r>
        </m:oMath>
      </m:oMathPara>
    </w:p>
    <w:p w14:paraId="7062211D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7F9D5429" w14:textId="119CDA61" w:rsidR="008C0C81" w:rsidRPr="008C0C81" w:rsidRDefault="008C0C81" w:rsidP="008C0C8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Let's examine what happens when we multiply by </w:t>
      </w:r>
      <m:oMath>
        <m:r>
          <m:rPr>
            <m:sty m:val="b"/>
          </m:rPr>
          <w:rPr>
            <w:rFonts w:ascii="Cambria Math" w:hAnsi="Cambria Math" w:cs="Calibri"/>
            <w:color w:val="FF0000"/>
            <w:sz w:val="28"/>
            <w:szCs w:val="28"/>
          </w:rPr>
          <m:t>-5</m:t>
        </m:r>
      </m:oMath>
      <w:r w:rsidRPr="008C0C81">
        <w:rPr>
          <w:rFonts w:ascii="Calibri" w:hAnsi="Calibri" w:cs="Calibri"/>
          <w:sz w:val="28"/>
          <w:szCs w:val="28"/>
        </w:rPr>
        <w:t>:</w:t>
      </w:r>
    </w:p>
    <w:p w14:paraId="51B2A832" w14:textId="5D79B90C" w:rsidR="008C0C81" w:rsidRPr="008C0C81" w:rsidRDefault="008C0C81" w:rsidP="008C0C81">
      <w:pPr>
        <w:pStyle w:val="NormalWeb"/>
        <w:spacing w:before="0" w:beforeAutospacing="0" w:after="0" w:afterAutospacing="0"/>
        <w:ind w:left="360"/>
        <w:jc w:val="center"/>
        <w:rPr>
          <w:rFonts w:ascii="Calibri" w:hAnsi="Calibri" w:cs="Calibr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-2(</m:t>
        </m:r>
        <m:r>
          <m:rPr>
            <m:sty m:val="b"/>
          </m:rPr>
          <w:rPr>
            <w:rFonts w:ascii="Cambria Math" w:hAnsi="Cambria Math" w:cs="Calibri"/>
            <w:color w:val="FF0000"/>
            <w:sz w:val="28"/>
            <w:szCs w:val="28"/>
          </w:rPr>
          <m:t>-5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)&lt;3(</m:t>
        </m:r>
        <m:r>
          <m:rPr>
            <m:sty m:val="b"/>
          </m:rPr>
          <w:rPr>
            <w:rFonts w:ascii="Cambria Math" w:hAnsi="Cambria Math" w:cs="Calibri"/>
            <w:color w:val="FF0000"/>
            <w:sz w:val="28"/>
            <w:szCs w:val="28"/>
          </w:rPr>
          <m:t>-5</m:t>
        </m:r>
      </m:oMath>
      <w:r w:rsidRPr="008C0C81">
        <w:rPr>
          <w:rFonts w:ascii="Calibri" w:hAnsi="Calibri" w:cs="Calibri"/>
          <w:sz w:val="28"/>
          <w:szCs w:val="28"/>
        </w:rPr>
        <w:t>)    updates to</w:t>
      </w:r>
      <w:r>
        <w:rPr>
          <w:rFonts w:ascii="Calibri" w:hAnsi="Calibri" w:cs="Calibri"/>
          <w:sz w:val="28"/>
          <w:szCs w:val="28"/>
        </w:rPr>
        <w:tab/>
      </w:r>
      <w:r w:rsidRPr="008C0C81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10&lt;-15</m:t>
        </m:r>
      </m:oMath>
    </w:p>
    <w:p w14:paraId="4DEB7761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5D4FAFAF" w14:textId="0597F585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Is this inequality relationship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10&lt;-15</m:t>
        </m:r>
      </m:oMath>
      <w:r w:rsidRPr="008C0C81">
        <w:rPr>
          <w:rFonts w:ascii="Calibri" w:hAnsi="Calibri" w:cs="Calibri"/>
          <w:sz w:val="28"/>
          <w:szCs w:val="28"/>
        </w:rPr>
        <w:t xml:space="preserve">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 xml:space="preserve"> now? </w:t>
      </w:r>
      <w:r w:rsidR="00CF6AFA">
        <w:rPr>
          <w:rFonts w:ascii="Calibri" w:hAnsi="Calibri" w:cs="Calibri"/>
          <w:sz w:val="28"/>
          <w:szCs w:val="28"/>
        </w:rPr>
        <w:tab/>
      </w:r>
      <w:r w:rsidR="00CF6AFA">
        <w:rPr>
          <w:rFonts w:ascii="Calibri" w:hAnsi="Calibri" w:cs="Calibri"/>
          <w:sz w:val="28"/>
          <w:szCs w:val="28"/>
        </w:rPr>
        <w:tab/>
      </w:r>
      <w:r w:rsidRPr="008C0C81">
        <w:rPr>
          <w:rFonts w:ascii="Calibri" w:hAnsi="Calibri" w:cs="Calibri"/>
          <w:b/>
          <w:bCs/>
          <w:sz w:val="28"/>
          <w:szCs w:val="28"/>
        </w:rPr>
        <w:t>NO!</w:t>
      </w:r>
    </w:p>
    <w:p w14:paraId="5513B88C" w14:textId="77777777" w:rsidR="008C0C81" w:rsidRP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> </w:t>
      </w:r>
    </w:p>
    <w:p w14:paraId="1DC491A5" w14:textId="1E19F37C" w:rsidR="008C0C81" w:rsidRDefault="008C0C81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In order to keep the inequality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 xml:space="preserve">, we need to </w:t>
      </w:r>
      <w:r w:rsidRPr="008C0C81">
        <w:rPr>
          <w:rFonts w:ascii="Calibri" w:hAnsi="Calibri" w:cs="Calibri"/>
          <w:b/>
          <w:bCs/>
          <w:sz w:val="28"/>
          <w:szCs w:val="28"/>
        </w:rPr>
        <w:t>REVERSE</w:t>
      </w:r>
      <w:r w:rsidRPr="008C0C81">
        <w:rPr>
          <w:rFonts w:ascii="Calibri" w:hAnsi="Calibri" w:cs="Calibri"/>
          <w:sz w:val="28"/>
          <w:szCs w:val="28"/>
        </w:rPr>
        <w:t xml:space="preserve"> the direction of the inequality symbol</w:t>
      </w:r>
      <w:r w:rsidR="00CF6AFA">
        <w:rPr>
          <w:rFonts w:ascii="Calibri" w:hAnsi="Calibri" w:cs="Calibri"/>
          <w:sz w:val="28"/>
          <w:szCs w:val="28"/>
        </w:rPr>
        <w:t>. This preserves the smaller-bigger or bigger-smaller relationship:</w:t>
      </w:r>
    </w:p>
    <w:p w14:paraId="649E97FD" w14:textId="77777777" w:rsidR="00CF6AFA" w:rsidRPr="008C0C81" w:rsidRDefault="00CF6AFA" w:rsidP="008C0C8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</w:p>
    <w:p w14:paraId="19141CD1" w14:textId="04A14E31" w:rsidR="008C0C81" w:rsidRPr="00CF6AFA" w:rsidRDefault="008C0C81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10&gt;-15</m:t>
          </m:r>
        </m:oMath>
      </m:oMathPara>
    </w:p>
    <w:p w14:paraId="3B415524" w14:textId="77777777" w:rsidR="00CF6AFA" w:rsidRPr="00CF6AFA" w:rsidRDefault="00CF6AFA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</w:p>
    <w:p w14:paraId="424575CB" w14:textId="090E4CB4" w:rsidR="00CF6AFA" w:rsidRPr="008C0C81" w:rsidRDefault="00CF6AFA" w:rsidP="00CF6AFA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8C0C81">
        <w:rPr>
          <w:rFonts w:ascii="Calibri" w:hAnsi="Calibri" w:cs="Calibri"/>
          <w:sz w:val="28"/>
          <w:szCs w:val="28"/>
        </w:rPr>
        <w:t xml:space="preserve">Is this inequality relationship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10&gt;-15</m:t>
        </m:r>
      </m:oMath>
      <w:r w:rsidRPr="008C0C81">
        <w:rPr>
          <w:rFonts w:ascii="Calibri" w:hAnsi="Calibri" w:cs="Calibri"/>
          <w:sz w:val="28"/>
          <w:szCs w:val="28"/>
        </w:rPr>
        <w:t xml:space="preserve"> </w:t>
      </w:r>
      <w:r w:rsidRPr="008C0C81">
        <w:rPr>
          <w:rFonts w:ascii="Calibri" w:hAnsi="Calibri" w:cs="Calibri"/>
          <w:b/>
          <w:bCs/>
          <w:sz w:val="28"/>
          <w:szCs w:val="28"/>
        </w:rPr>
        <w:t>TRUE</w:t>
      </w:r>
      <w:r w:rsidRPr="008C0C81">
        <w:rPr>
          <w:rFonts w:ascii="Calibri" w:hAnsi="Calibri" w:cs="Calibri"/>
          <w:sz w:val="28"/>
          <w:szCs w:val="28"/>
        </w:rPr>
        <w:t xml:space="preserve"> now?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>YES</w:t>
      </w:r>
      <w:r w:rsidRPr="008C0C81">
        <w:rPr>
          <w:rFonts w:ascii="Calibri" w:hAnsi="Calibri" w:cs="Calibri"/>
          <w:b/>
          <w:bCs/>
          <w:sz w:val="28"/>
          <w:szCs w:val="28"/>
        </w:rPr>
        <w:t>!</w:t>
      </w:r>
    </w:p>
    <w:p w14:paraId="1D029E53" w14:textId="4657E8BB" w:rsidR="00CF6AFA" w:rsidRDefault="00CF6AFA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</w:p>
    <w:p w14:paraId="35882022" w14:textId="77777777" w:rsidR="00CF6AFA" w:rsidRPr="008C0C81" w:rsidRDefault="00CF6AFA" w:rsidP="008C0C81">
      <w:pPr>
        <w:pStyle w:val="NormalWeb"/>
        <w:spacing w:before="0" w:beforeAutospacing="0" w:after="0" w:afterAutospacing="0"/>
        <w:ind w:left="360"/>
        <w:rPr>
          <w:rFonts w:ascii="Cambria Math" w:hAnsi="Cambria Math" w:cs="Calibri"/>
          <w:sz w:val="28"/>
          <w:szCs w:val="28"/>
          <w:lang w:val=""/>
        </w:rPr>
      </w:pPr>
    </w:p>
    <w:p w14:paraId="057E6629" w14:textId="088091F3" w:rsidR="008C0C81" w:rsidRDefault="00CF6AFA" w:rsidP="00CF6AF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That is a </w:t>
      </w:r>
      <w:r>
        <w:rPr>
          <w:i/>
          <w:iCs/>
          <w:sz w:val="28"/>
          <w:szCs w:val="28"/>
        </w:rPr>
        <w:t>really, really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BIG IDEA</w:t>
      </w:r>
      <w:r>
        <w:rPr>
          <w:sz w:val="28"/>
          <w:szCs w:val="28"/>
        </w:rPr>
        <w:t xml:space="preserve"> when solving inequalities!</w:t>
      </w:r>
    </w:p>
    <w:p w14:paraId="06B8050A" w14:textId="5CA60861" w:rsidR="008C0C81" w:rsidRDefault="008C0C81" w:rsidP="008C0C81">
      <w:pPr>
        <w:rPr>
          <w:sz w:val="28"/>
          <w:szCs w:val="28"/>
        </w:rPr>
      </w:pPr>
    </w:p>
    <w:p w14:paraId="689C5078" w14:textId="4FC806A0" w:rsidR="008C0C81" w:rsidRDefault="008C0C81" w:rsidP="008C0C81">
      <w:pPr>
        <w:rPr>
          <w:sz w:val="28"/>
          <w:szCs w:val="28"/>
        </w:rPr>
      </w:pPr>
    </w:p>
    <w:p w14:paraId="4F655655" w14:textId="62F1CD9B" w:rsidR="00CF6AFA" w:rsidRPr="00CF6AFA" w:rsidRDefault="00CF6AFA" w:rsidP="00CF6AFA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Cs/>
        </w:rPr>
      </w:pPr>
      <w:r>
        <w:rPr>
          <w:bCs/>
        </w:rPr>
        <w:lastRenderedPageBreak/>
        <w:t xml:space="preserve">Remember the </w:t>
      </w:r>
      <w:r>
        <w:rPr>
          <w:b/>
        </w:rPr>
        <w:t>Reverse Rule</w:t>
      </w:r>
      <w:r>
        <w:rPr>
          <w:bCs/>
        </w:rPr>
        <w:t xml:space="preserve"> for Inequalities!</w:t>
      </w:r>
    </w:p>
    <w:p w14:paraId="47B30BB4" w14:textId="6C006268" w:rsidR="008C0C81" w:rsidRPr="002B15B4" w:rsidRDefault="002B15B4" w:rsidP="002B15B4">
      <w:pPr>
        <w:ind w:left="900" w:right="558"/>
        <w:rPr>
          <w:sz w:val="40"/>
          <w:szCs w:val="40"/>
        </w:rPr>
      </w:pPr>
      <w:r w:rsidRPr="002B15B4">
        <w:rPr>
          <w:sz w:val="40"/>
          <w:szCs w:val="40"/>
        </w:rPr>
        <w:t xml:space="preserve">Whenever you </w:t>
      </w:r>
      <w:r w:rsidRPr="002B15B4">
        <w:rPr>
          <w:b/>
          <w:bCs/>
          <w:color w:val="FF0000"/>
          <w:sz w:val="40"/>
          <w:szCs w:val="40"/>
        </w:rPr>
        <w:t>MULTIPLY</w:t>
      </w:r>
      <w:r w:rsidRPr="002B15B4">
        <w:rPr>
          <w:sz w:val="40"/>
          <w:szCs w:val="40"/>
        </w:rPr>
        <w:t xml:space="preserve"> or </w:t>
      </w:r>
      <w:r w:rsidRPr="002B15B4">
        <w:rPr>
          <w:b/>
          <w:bCs/>
          <w:color w:val="FF0000"/>
          <w:sz w:val="40"/>
          <w:szCs w:val="40"/>
        </w:rPr>
        <w:t>DIVIDE</w:t>
      </w:r>
      <w:r w:rsidRPr="002B15B4">
        <w:rPr>
          <w:b/>
          <w:bCs/>
          <w:sz w:val="40"/>
          <w:szCs w:val="40"/>
        </w:rPr>
        <w:t xml:space="preserve"> </w:t>
      </w:r>
      <w:r w:rsidRPr="002B15B4">
        <w:rPr>
          <w:sz w:val="40"/>
          <w:szCs w:val="40"/>
        </w:rPr>
        <w:t xml:space="preserve">an inequality by a </w:t>
      </w:r>
      <w:r w:rsidRPr="002B15B4">
        <w:rPr>
          <w:b/>
          <w:bCs/>
          <w:color w:val="FF0000"/>
          <w:sz w:val="40"/>
          <w:szCs w:val="40"/>
        </w:rPr>
        <w:t>NEGATIVE</w:t>
      </w:r>
      <w:r w:rsidRPr="002B15B4">
        <w:rPr>
          <w:sz w:val="40"/>
          <w:szCs w:val="40"/>
        </w:rPr>
        <w:t xml:space="preserve"> number, you must </w:t>
      </w:r>
      <w:r w:rsidRPr="002B15B4">
        <w:rPr>
          <w:b/>
          <w:bCs/>
          <w:sz w:val="40"/>
          <w:szCs w:val="40"/>
        </w:rPr>
        <w:t>remember</w:t>
      </w:r>
      <w:r w:rsidRPr="002B15B4">
        <w:rPr>
          <w:sz w:val="40"/>
          <w:szCs w:val="40"/>
        </w:rPr>
        <w:t xml:space="preserve"> to </w:t>
      </w:r>
      <w:r w:rsidRPr="002B15B4">
        <w:rPr>
          <w:b/>
          <w:bCs/>
          <w:color w:val="FF0000"/>
          <w:sz w:val="40"/>
          <w:szCs w:val="40"/>
        </w:rPr>
        <w:t>REVERSE</w:t>
      </w:r>
      <w:r w:rsidRPr="002B15B4">
        <w:rPr>
          <w:color w:val="FF0000"/>
          <w:sz w:val="40"/>
          <w:szCs w:val="40"/>
        </w:rPr>
        <w:t xml:space="preserve"> </w:t>
      </w:r>
      <w:r w:rsidRPr="002B15B4">
        <w:rPr>
          <w:sz w:val="40"/>
          <w:szCs w:val="40"/>
        </w:rPr>
        <w:t xml:space="preserve">the direction of the </w:t>
      </w:r>
      <w:r w:rsidRPr="002B15B4">
        <w:rPr>
          <w:b/>
          <w:bCs/>
          <w:sz w:val="40"/>
          <w:szCs w:val="40"/>
        </w:rPr>
        <w:t>inequality symbol</w:t>
      </w:r>
      <w:r w:rsidRPr="002B15B4">
        <w:rPr>
          <w:sz w:val="40"/>
          <w:szCs w:val="40"/>
        </w:rPr>
        <w:t>!</w:t>
      </w:r>
    </w:p>
    <w:p w14:paraId="51F87487" w14:textId="77777777" w:rsidR="002B15B4" w:rsidRDefault="002B15B4" w:rsidP="008C0C8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3DF3899" w14:textId="439B4FA9" w:rsidR="008C0C81" w:rsidRDefault="002B15B4" w:rsidP="002B15B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is true for </w:t>
      </w:r>
      <w:r>
        <w:rPr>
          <w:i/>
          <w:iCs/>
          <w:sz w:val="28"/>
          <w:szCs w:val="28"/>
        </w:rPr>
        <w:t>any</w:t>
      </w:r>
      <w:r>
        <w:rPr>
          <w:sz w:val="28"/>
          <w:szCs w:val="28"/>
        </w:rPr>
        <w:t xml:space="preserve"> type of inequality, no matter how simple or complex.</w:t>
      </w:r>
    </w:p>
    <w:p w14:paraId="384BE076" w14:textId="5095A652" w:rsidR="002B15B4" w:rsidRDefault="002B15B4" w:rsidP="002B15B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You do </w:t>
      </w:r>
      <w:r>
        <w:rPr>
          <w:b/>
          <w:bCs/>
          <w:sz w:val="28"/>
          <w:szCs w:val="28"/>
        </w:rPr>
        <w:t>NOT</w:t>
      </w:r>
      <w:r>
        <w:rPr>
          <w:sz w:val="28"/>
          <w:szCs w:val="28"/>
        </w:rPr>
        <w:t xml:space="preserve"> reverse the inequality when:</w:t>
      </w:r>
    </w:p>
    <w:p w14:paraId="181A6844" w14:textId="7FA0BFC9" w:rsidR="002B15B4" w:rsidRDefault="002B15B4" w:rsidP="002B1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Multiplying or dividing by a </w:t>
      </w:r>
      <w:r>
        <w:rPr>
          <w:i/>
          <w:iCs/>
          <w:sz w:val="28"/>
          <w:szCs w:val="28"/>
        </w:rPr>
        <w:t>positive</w:t>
      </w:r>
      <w:r>
        <w:rPr>
          <w:sz w:val="28"/>
          <w:szCs w:val="28"/>
        </w:rPr>
        <w:t xml:space="preserve"> number</w:t>
      </w:r>
    </w:p>
    <w:p w14:paraId="54EA7A94" w14:textId="340D87E6" w:rsidR="002B15B4" w:rsidRDefault="002B15B4" w:rsidP="002B1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>
        <w:rPr>
          <w:i/>
          <w:iCs/>
          <w:sz w:val="28"/>
          <w:szCs w:val="28"/>
        </w:rPr>
        <w:t>Distributive Property</w:t>
      </w:r>
      <w:r>
        <w:rPr>
          <w:sz w:val="28"/>
          <w:szCs w:val="28"/>
        </w:rPr>
        <w:t xml:space="preserve"> with a negative number (on one side of equation)</w:t>
      </w:r>
    </w:p>
    <w:p w14:paraId="06236384" w14:textId="774B2272" w:rsidR="002B15B4" w:rsidRDefault="00D25D10" w:rsidP="002B1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Adding or subtracting</w:t>
      </w:r>
    </w:p>
    <w:p w14:paraId="18756069" w14:textId="77777777" w:rsidR="00D25D10" w:rsidRPr="00D25D10" w:rsidRDefault="00D25D10" w:rsidP="00D25D10">
      <w:pPr>
        <w:ind w:left="360"/>
        <w:rPr>
          <w:sz w:val="28"/>
          <w:szCs w:val="28"/>
        </w:rPr>
      </w:pPr>
    </w:p>
    <w:p w14:paraId="44B63B25" w14:textId="68A93B3A" w:rsidR="00943222" w:rsidRDefault="00D25D10" w:rsidP="005D1F0F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Basic Linear Inequalities</w:t>
      </w:r>
    </w:p>
    <w:p w14:paraId="3F51FF01" w14:textId="5E9A0287" w:rsidR="00D25D10" w:rsidRPr="00D25D10" w:rsidRDefault="00D25D10" w:rsidP="003A33BB">
      <w:pPr>
        <w:ind w:right="-72"/>
        <w:rPr>
          <w:sz w:val="28"/>
          <w:szCs w:val="28"/>
        </w:rPr>
      </w:pPr>
      <w:r>
        <w:rPr>
          <w:sz w:val="28"/>
          <w:szCs w:val="28"/>
        </w:rPr>
        <w:t xml:space="preserve">Solving a linear inequality involves the same steps as solving a linear equation (Section 2.2), but you now must </w:t>
      </w:r>
      <w:r>
        <w:rPr>
          <w:b/>
          <w:bCs/>
          <w:sz w:val="28"/>
          <w:szCs w:val="28"/>
        </w:rPr>
        <w:t xml:space="preserve">Remember </w:t>
      </w: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Reverse Rule</w:t>
      </w:r>
      <w:r w:rsidR="003A33BB">
        <w:rPr>
          <w:sz w:val="28"/>
          <w:szCs w:val="28"/>
        </w:rPr>
        <w:t xml:space="preserve"> and its possibility of being used.</w:t>
      </w:r>
    </w:p>
    <w:p w14:paraId="5F3DEA61" w14:textId="30E10B1C" w:rsidR="00D25D10" w:rsidRPr="00D25D10" w:rsidRDefault="003A33BB" w:rsidP="00D25D10">
      <w:pPr>
        <w:rPr>
          <w:sz w:val="28"/>
          <w:szCs w:val="28"/>
        </w:rPr>
      </w:pPr>
      <w:r>
        <w:rPr>
          <w:sz w:val="28"/>
          <w:szCs w:val="28"/>
        </w:rPr>
        <w:t>Here is a revised checklist to solve basic linear inequalities:</w:t>
      </w:r>
    </w:p>
    <w:p w14:paraId="3CA1013D" w14:textId="69118F28" w:rsidR="00943222" w:rsidRPr="00B87A3D" w:rsidRDefault="00943222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**Combine Like Terms</w:t>
      </w:r>
      <w:r w:rsidRPr="00B87A3D">
        <w:rPr>
          <w:sz w:val="28"/>
          <w:szCs w:val="28"/>
        </w:rPr>
        <w:t>, if you can</w:t>
      </w:r>
      <w:r w:rsidR="00BA18DB" w:rsidRPr="00B87A3D">
        <w:rPr>
          <w:sz w:val="28"/>
          <w:szCs w:val="28"/>
        </w:rPr>
        <w:t>.</w:t>
      </w:r>
    </w:p>
    <w:p w14:paraId="320A02AC" w14:textId="75AAA98B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Undo Parentheses</w:t>
      </w:r>
      <w:r w:rsidRPr="00B87A3D">
        <w:rPr>
          <w:sz w:val="28"/>
          <w:szCs w:val="28"/>
        </w:rPr>
        <w:t xml:space="preserve">, using the Distributive Property,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Pr="00B87A3D">
        <w:rPr>
          <w:sz w:val="28"/>
          <w:szCs w:val="28"/>
        </w:rPr>
        <w:t>.</w:t>
      </w:r>
    </w:p>
    <w:p w14:paraId="1F44214A" w14:textId="44740551" w:rsidR="00BA18DB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sz w:val="28"/>
          <w:szCs w:val="28"/>
        </w:rPr>
        <w:t xml:space="preserve">(if necessary) </w:t>
      </w:r>
      <w:r w:rsidRPr="00B87A3D">
        <w:rPr>
          <w:b/>
          <w:sz w:val="28"/>
          <w:szCs w:val="28"/>
        </w:rPr>
        <w:t>Clear out fractions</w:t>
      </w:r>
      <w:r w:rsidRPr="00B87A3D">
        <w:rPr>
          <w:sz w:val="28"/>
          <w:szCs w:val="28"/>
        </w:rPr>
        <w:t xml:space="preserve"> – multiply all terms by the common denominator (also known as the Least Common Multiple, or LCM),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="00B87A3D" w:rsidRPr="00B87A3D">
        <w:rPr>
          <w:sz w:val="28"/>
          <w:szCs w:val="28"/>
        </w:rPr>
        <w:t>.</w:t>
      </w:r>
    </w:p>
    <w:p w14:paraId="31FCCD97" w14:textId="0ACBDDBD" w:rsidR="003A33BB" w:rsidRPr="003A33BB" w:rsidRDefault="003A33BB" w:rsidP="003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A33BB">
        <w:rPr>
          <w:b/>
          <w:bCs/>
          <w:color w:val="FF0000"/>
          <w:sz w:val="28"/>
          <w:szCs w:val="28"/>
        </w:rPr>
        <w:t>Remember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A33BB">
        <w:rPr>
          <w:b/>
          <w:bCs/>
          <w:color w:val="FF0000"/>
          <w:sz w:val="28"/>
          <w:szCs w:val="28"/>
        </w:rPr>
        <w:t>Reverse Rule</w:t>
      </w:r>
      <w:r w:rsidRPr="003A33B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if you </w:t>
      </w:r>
      <w:r w:rsidRPr="003A33BB">
        <w:rPr>
          <w:b/>
          <w:bCs/>
          <w:color w:val="FF0000"/>
          <w:sz w:val="28"/>
          <w:szCs w:val="28"/>
        </w:rPr>
        <w:t>MULTIPLY</w:t>
      </w:r>
      <w:r>
        <w:rPr>
          <w:sz w:val="28"/>
          <w:szCs w:val="28"/>
        </w:rPr>
        <w:t xml:space="preserve"> by a </w:t>
      </w:r>
      <w:r w:rsidRPr="003A33BB">
        <w:rPr>
          <w:b/>
          <w:bCs/>
          <w:color w:val="FF0000"/>
          <w:sz w:val="28"/>
          <w:szCs w:val="28"/>
        </w:rPr>
        <w:t>NEGATIVE</w:t>
      </w:r>
      <w:r>
        <w:rPr>
          <w:sz w:val="28"/>
          <w:szCs w:val="28"/>
        </w:rPr>
        <w:t xml:space="preserve"> number, </w:t>
      </w:r>
      <w:r w:rsidRPr="003A33BB">
        <w:rPr>
          <w:b/>
          <w:bCs/>
          <w:color w:val="FF0000"/>
          <w:sz w:val="28"/>
          <w:szCs w:val="28"/>
        </w:rPr>
        <w:t>REVERSE</w:t>
      </w:r>
      <w:r>
        <w:rPr>
          <w:sz w:val="28"/>
          <w:szCs w:val="28"/>
        </w:rPr>
        <w:t xml:space="preserve"> it!</w:t>
      </w:r>
    </w:p>
    <w:p w14:paraId="4F167CD3" w14:textId="3ABEDFF6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Letters go LEFT</w:t>
      </w:r>
      <w:r w:rsidRPr="00B87A3D">
        <w:rPr>
          <w:sz w:val="28"/>
          <w:szCs w:val="28"/>
        </w:rPr>
        <w:t xml:space="preserve"> – use ADD or SUBTRACT to move variable terms to the LEFT side of the equation, the</w:t>
      </w:r>
      <w:r w:rsidR="00771BE5">
        <w:rPr>
          <w:sz w:val="28"/>
          <w:szCs w:val="28"/>
        </w:rPr>
        <w:t>n</w:t>
      </w:r>
      <w:r w:rsidRPr="00B87A3D">
        <w:rPr>
          <w:sz w:val="28"/>
          <w:szCs w:val="28"/>
        </w:rPr>
        <w:t xml:space="preserve">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2269BDE4" w14:textId="1F58ACEF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Numbers go RIGHT</w:t>
      </w:r>
      <w:r w:rsidRPr="00B87A3D">
        <w:rPr>
          <w:sz w:val="28"/>
          <w:szCs w:val="28"/>
        </w:rPr>
        <w:t xml:space="preserve"> – use ADD or SUBTRACT to move constant terms to the RIGHT side of the equation, then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5B604300" w14:textId="50E32B85" w:rsidR="00BA18DB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Divide</w:t>
      </w:r>
      <w:r w:rsidRPr="00B87A3D">
        <w:rPr>
          <w:sz w:val="28"/>
          <w:szCs w:val="28"/>
        </w:rPr>
        <w:t xml:space="preserve"> – last step is to DIVIDE by the coefficient of your variable and simplify</w:t>
      </w:r>
      <w:r w:rsidR="003A33BB">
        <w:rPr>
          <w:sz w:val="28"/>
          <w:szCs w:val="28"/>
        </w:rPr>
        <w:t>.</w:t>
      </w:r>
    </w:p>
    <w:p w14:paraId="3609788A" w14:textId="5B097C2E" w:rsidR="003A33BB" w:rsidRPr="003A33BB" w:rsidRDefault="003A33BB" w:rsidP="003A3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A33BB">
        <w:rPr>
          <w:b/>
          <w:bCs/>
          <w:color w:val="FF0000"/>
          <w:sz w:val="28"/>
          <w:szCs w:val="28"/>
        </w:rPr>
        <w:t>Remember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A33BB">
        <w:rPr>
          <w:b/>
          <w:bCs/>
          <w:color w:val="FF0000"/>
          <w:sz w:val="28"/>
          <w:szCs w:val="28"/>
        </w:rPr>
        <w:t>Reverse Rule</w:t>
      </w:r>
      <w:r w:rsidRPr="003A33B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if you </w:t>
      </w:r>
      <w:r>
        <w:rPr>
          <w:b/>
          <w:bCs/>
          <w:color w:val="FF0000"/>
          <w:sz w:val="28"/>
          <w:szCs w:val="28"/>
        </w:rPr>
        <w:t>DIVIDE</w:t>
      </w:r>
      <w:r>
        <w:rPr>
          <w:sz w:val="28"/>
          <w:szCs w:val="28"/>
        </w:rPr>
        <w:t xml:space="preserve"> by a </w:t>
      </w:r>
      <w:r w:rsidRPr="003A33BB">
        <w:rPr>
          <w:b/>
          <w:bCs/>
          <w:color w:val="FF0000"/>
          <w:sz w:val="28"/>
          <w:szCs w:val="28"/>
        </w:rPr>
        <w:t>NEGATIVE</w:t>
      </w:r>
      <w:r>
        <w:rPr>
          <w:sz w:val="28"/>
          <w:szCs w:val="28"/>
        </w:rPr>
        <w:t xml:space="preserve"> number, </w:t>
      </w:r>
      <w:r w:rsidRPr="003A33BB">
        <w:rPr>
          <w:b/>
          <w:bCs/>
          <w:color w:val="FF0000"/>
          <w:sz w:val="28"/>
          <w:szCs w:val="28"/>
        </w:rPr>
        <w:t>REVERSE</w:t>
      </w:r>
      <w:r>
        <w:rPr>
          <w:sz w:val="28"/>
          <w:szCs w:val="28"/>
        </w:rPr>
        <w:t xml:space="preserve"> it!</w:t>
      </w:r>
    </w:p>
    <w:p w14:paraId="6C0303F9" w14:textId="77777777" w:rsidR="003A33BB" w:rsidRDefault="003A33BB" w:rsidP="003A33BB">
      <w:pPr>
        <w:rPr>
          <w:sz w:val="28"/>
          <w:szCs w:val="28"/>
        </w:rPr>
      </w:pPr>
    </w:p>
    <w:p w14:paraId="346C638F" w14:textId="77777777" w:rsidR="003A33BB" w:rsidRDefault="003A33BB" w:rsidP="003A33BB">
      <w:pPr>
        <w:rPr>
          <w:sz w:val="28"/>
          <w:szCs w:val="28"/>
        </w:rPr>
      </w:pPr>
    </w:p>
    <w:p w14:paraId="1856BD30" w14:textId="77777777" w:rsidR="003A33BB" w:rsidRDefault="003A33BB" w:rsidP="003A33BB">
      <w:pPr>
        <w:rPr>
          <w:sz w:val="28"/>
          <w:szCs w:val="28"/>
        </w:rPr>
      </w:pPr>
    </w:p>
    <w:p w14:paraId="0E71F559" w14:textId="147CFA3E" w:rsidR="003A33BB" w:rsidRPr="001E1872" w:rsidRDefault="003A33BB" w:rsidP="003A33BB">
      <w:pPr>
        <w:pStyle w:val="ListParagraph"/>
        <w:numPr>
          <w:ilvl w:val="0"/>
          <w:numId w:val="18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</w:t>
      </w:r>
      <w:r w:rsidR="001E1872">
        <w:rPr>
          <w:sz w:val="28"/>
          <w:szCs w:val="28"/>
        </w:rPr>
        <w:t>Solve the inequality. Write the solution set in interval notation.  [2.3.15]</w:t>
      </w:r>
    </w:p>
    <w:p w14:paraId="5CE0BDF7" w14:textId="168F2CF3" w:rsidR="001E1872" w:rsidRP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x-2≤4x+7</m:t>
          </m:r>
        </m:oMath>
      </m:oMathPara>
    </w:p>
    <w:p w14:paraId="0DBC17BC" w14:textId="03E73648" w:rsid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81A175C" w14:textId="61462721" w:rsid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can’t combine like terms yet. There are no parentheses nor fractions to deal with.</w:t>
      </w:r>
    </w:p>
    <w:p w14:paraId="317FCFF1" w14:textId="77777777" w:rsidR="001E1872" w:rsidRPr="001E1872" w:rsidRDefault="001E1872" w:rsidP="001E187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x-2≤4x+7</m:t>
          </m:r>
        </m:oMath>
      </m:oMathPara>
    </w:p>
    <w:p w14:paraId="23C79C2D" w14:textId="77777777" w:rsidR="001E1872" w:rsidRDefault="001E1872" w:rsidP="001E1872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5B58141F" w14:textId="03B62E0A" w:rsidR="001E1872" w:rsidRDefault="001E1872" w:rsidP="001E1872">
      <w:pPr>
        <w:pStyle w:val="ListParagraph"/>
        <w:tabs>
          <w:tab w:val="left" w:pos="405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Letters go LEFT:</w:t>
      </w:r>
      <w:r>
        <w:rPr>
          <w:rFonts w:eastAsiaTheme="minorEastAsia"/>
          <w:b/>
          <w:bCs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-4x        -4x</m:t>
        </m:r>
      </m:oMath>
    </w:p>
    <w:p w14:paraId="0356E035" w14:textId="77777777" w:rsidR="001E1872" w:rsidRDefault="001E1872" w:rsidP="001E1872">
      <w:pPr>
        <w:pStyle w:val="ListParagraph"/>
        <w:tabs>
          <w:tab w:val="left" w:pos="4050"/>
        </w:tabs>
        <w:ind w:left="360"/>
        <w:rPr>
          <w:rFonts w:eastAsiaTheme="minorEastAsia"/>
          <w:b/>
          <w:bCs/>
          <w:sz w:val="28"/>
          <w:szCs w:val="28"/>
        </w:rPr>
      </w:pPr>
    </w:p>
    <w:p w14:paraId="7F10FAF0" w14:textId="74B87645" w:rsidR="001E1872" w:rsidRDefault="001E1872" w:rsidP="001E1872">
      <w:pPr>
        <w:pStyle w:val="ListParagraph"/>
        <w:tabs>
          <w:tab w:val="left" w:pos="423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Combine like terms: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-3x-2≤7</m:t>
        </m:r>
      </m:oMath>
    </w:p>
    <w:p w14:paraId="639E1AE4" w14:textId="437A9756" w:rsidR="001E1872" w:rsidRDefault="001E1872" w:rsidP="001E1872">
      <w:pPr>
        <w:pStyle w:val="ListParagraph"/>
        <w:tabs>
          <w:tab w:val="left" w:pos="4230"/>
        </w:tabs>
        <w:ind w:left="360"/>
        <w:rPr>
          <w:sz w:val="28"/>
          <w:szCs w:val="28"/>
        </w:rPr>
      </w:pPr>
    </w:p>
    <w:p w14:paraId="510C9768" w14:textId="52CF9B0A" w:rsidR="001E1872" w:rsidRDefault="001E1872" w:rsidP="00EA1229">
      <w:pPr>
        <w:pStyle w:val="ListParagraph"/>
        <w:tabs>
          <w:tab w:val="left" w:pos="4860"/>
        </w:tabs>
        <w:ind w:left="36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Numbers go RIGHT:</w:t>
      </w:r>
      <w:r w:rsidR="00EA1229">
        <w:rPr>
          <w:b/>
          <w:bCs/>
          <w:sz w:val="28"/>
          <w:szCs w:val="28"/>
        </w:rPr>
        <w:t xml:space="preserve"> </w:t>
      </w:r>
      <w:r w:rsidR="00EA1229"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+2 +2</m:t>
        </m:r>
      </m:oMath>
      <w:r w:rsidR="00EA1229">
        <w:rPr>
          <w:rFonts w:eastAsiaTheme="minorEastAsia"/>
          <w:sz w:val="28"/>
          <w:szCs w:val="28"/>
        </w:rPr>
        <w:t xml:space="preserve"> </w:t>
      </w:r>
    </w:p>
    <w:p w14:paraId="017BB690" w14:textId="02176352" w:rsidR="00EA1229" w:rsidRDefault="00EA1229" w:rsidP="00EA1229">
      <w:pPr>
        <w:pStyle w:val="ListParagraph"/>
        <w:tabs>
          <w:tab w:val="left" w:pos="4860"/>
        </w:tabs>
        <w:ind w:left="360"/>
        <w:rPr>
          <w:sz w:val="28"/>
          <w:szCs w:val="28"/>
        </w:rPr>
      </w:pPr>
    </w:p>
    <w:p w14:paraId="5649EC53" w14:textId="6DFCF35E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Combine like terms: 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-3x≤9</m:t>
        </m:r>
      </m:oMath>
    </w:p>
    <w:p w14:paraId="1C114F6B" w14:textId="77777777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47C96288" w14:textId="5946085A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38"/>
          <w:szCs w:val="38"/>
        </w:rPr>
      </w:pPr>
      <w:r>
        <w:rPr>
          <w:b/>
          <w:bCs/>
          <w:sz w:val="28"/>
          <w:szCs w:val="28"/>
        </w:rPr>
        <w:t xml:space="preserve">Divide </w:t>
      </w:r>
      <w:r>
        <w:rPr>
          <w:sz w:val="28"/>
          <w:szCs w:val="28"/>
        </w:rPr>
        <w:t xml:space="preserve">by coefficient: </w:t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-3x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8"/>
                <w:szCs w:val="38"/>
              </w:rPr>
              <m:t>-3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38"/>
            <w:szCs w:val="38"/>
          </w:rPr>
          <m:t>≥</m:t>
        </m:r>
        <m:f>
          <m:fPr>
            <m:ctrlPr>
              <w:rPr>
                <w:rFonts w:ascii="Cambria Math" w:hAnsi="Cambria Math"/>
                <w:i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8"/>
                <w:szCs w:val="38"/>
              </w:rPr>
              <m:t>-3</m:t>
            </m:r>
          </m:den>
        </m:f>
      </m:oMath>
    </w:p>
    <w:p w14:paraId="7A623ABE" w14:textId="7D32DE3F" w:rsidR="00EA1229" w:rsidRPr="00D145FC" w:rsidRDefault="00D145FC" w:rsidP="00EA1229">
      <w:pPr>
        <w:pStyle w:val="ListParagraph"/>
        <w:tabs>
          <w:tab w:val="left" w:pos="4680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Remember </w:t>
      </w: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Reverse Rule!</w:t>
      </w:r>
    </w:p>
    <w:p w14:paraId="5609CB95" w14:textId="50D3FC54" w:rsidR="00EA1229" w:rsidRDefault="00EA1229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</w:p>
    <w:p w14:paraId="6F83FD40" w14:textId="10021B22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Simplify: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x≥-3</m:t>
        </m:r>
      </m:oMath>
    </w:p>
    <w:p w14:paraId="3BD797C1" w14:textId="41358487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variable on the LEFT?  YES</w:t>
      </w:r>
    </w:p>
    <w:p w14:paraId="3D29F7A6" w14:textId="0E0E7586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5BBF3D77" w14:textId="6FB40E22" w:rsidR="00EA122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B88B2" wp14:editId="034BD7BA">
                <wp:simplePos x="0" y="0"/>
                <wp:positionH relativeFrom="column">
                  <wp:posOffset>5977957</wp:posOffset>
                </wp:positionH>
                <wp:positionV relativeFrom="paragraph">
                  <wp:posOffset>118033</wp:posOffset>
                </wp:positionV>
                <wp:extent cx="317133" cy="317133"/>
                <wp:effectExtent l="0" t="0" r="698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33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2381F" w14:textId="32B80967" w:rsidR="002A7169" w:rsidRDefault="002A7169" w:rsidP="002A7169">
                            <m:oMathPara>
                              <m:oMath>
                                <m:r>
                                  <w:rPr>
                                    <w:rFonts w:ascii="Cambria Math" w:hAnsi="Cambria Math" w:cs="Courier New"/>
                                  </w:rPr>
                                  <m:t>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B88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70.7pt;margin-top:9.3pt;width:24.95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" fillcolor="white [3201]" stroked="f" strokeweight=".5pt">
                <v:textbox>
                  <w:txbxContent>
                    <w:p w14:paraId="4AB2381F" w14:textId="32B80967" w:rsidR="002A7169" w:rsidRDefault="002A7169" w:rsidP="002A7169">
                      <m:oMathPara>
                        <m:oMath>
                          <m:r>
                            <w:rPr>
                              <w:rFonts w:ascii="Cambria Math" w:hAnsi="Cambria Math" w:cs="Courier New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97B30" wp14:editId="4DA51D55">
                <wp:simplePos x="0" y="0"/>
                <wp:positionH relativeFrom="column">
                  <wp:posOffset>3695656</wp:posOffset>
                </wp:positionH>
                <wp:positionV relativeFrom="paragraph">
                  <wp:posOffset>107748</wp:posOffset>
                </wp:positionV>
                <wp:extent cx="317133" cy="317133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33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3B0CE" w14:textId="5208E0BE" w:rsidR="002A7169" w:rsidRDefault="002A716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97B30" id="Text Box 8" o:spid="_x0000_s1027" type="#_x0000_t202" style="position:absolute;left:0;text-align:left;margin-left:291pt;margin-top:8.5pt;width:24.95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" fillcolor="white [3201]" stroked="f" strokeweight=".5pt">
                <v:textbox>
                  <w:txbxContent>
                    <w:p w14:paraId="6233B0CE" w14:textId="5208E0BE" w:rsidR="002A7169" w:rsidRDefault="002A716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A6CC4" wp14:editId="1BBAD18F">
                <wp:simplePos x="0" y="0"/>
                <wp:positionH relativeFrom="column">
                  <wp:posOffset>3891221</wp:posOffset>
                </wp:positionH>
                <wp:positionV relativeFrom="paragraph">
                  <wp:posOffset>62380</wp:posOffset>
                </wp:positionV>
                <wp:extent cx="2156504" cy="0"/>
                <wp:effectExtent l="5715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50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715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6.4pt;margin-top:4.9pt;width:169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" strokecolor="red" strokeweight="3pt">
                <v:stroke startarrow="oval" endarrow="block" joinstyle="miter"/>
              </v:shape>
            </w:pict>
          </mc:Fallback>
        </mc:AlternateContent>
      </w:r>
      <w:r w:rsidR="00EA1229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74EA9" wp14:editId="2E1550C8">
                <wp:simplePos x="0" y="0"/>
                <wp:positionH relativeFrom="column">
                  <wp:posOffset>2538121</wp:posOffset>
                </wp:positionH>
                <wp:positionV relativeFrom="paragraph">
                  <wp:posOffset>60178</wp:posOffset>
                </wp:positionV>
                <wp:extent cx="3583602" cy="0"/>
                <wp:effectExtent l="38100" t="76200" r="1714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60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C31A1" id="Straight Arrow Connector 2" o:spid="_x0000_s1026" type="#_x0000_t32" style="position:absolute;margin-left:199.85pt;margin-top:4.75pt;width:282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" strokecolor="black [3213]" strokeweight="1pt">
                <v:stroke startarrow="open" endarrow="open" joinstyle="miter"/>
              </v:shape>
            </w:pict>
          </mc:Fallback>
        </mc:AlternateContent>
      </w:r>
      <w:r w:rsidR="00EA1229">
        <w:rPr>
          <w:rFonts w:eastAsiaTheme="minorEastAsia"/>
          <w:sz w:val="28"/>
          <w:szCs w:val="28"/>
        </w:rPr>
        <w:t>Graph:</w:t>
      </w:r>
    </w:p>
    <w:p w14:paraId="463ECF2C" w14:textId="033FAD1A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Direction of shade</w:t>
      </w:r>
      <w:r w:rsidR="002C1605"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 xml:space="preserve">  RIGHT</w:t>
      </w:r>
    </w:p>
    <w:p w14:paraId="013F7BDF" w14:textId="30ADB6BB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endpoint included?  YES</w:t>
      </w:r>
    </w:p>
    <w:p w14:paraId="6666013C" w14:textId="724A4EA2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27B79603" w14:textId="27FE3096" w:rsidR="002A7169" w:rsidRDefault="002A716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Interval Notation:</w:t>
      </w:r>
      <w:r>
        <w:rPr>
          <w:rFonts w:eastAsiaTheme="minorEastAsia"/>
          <w:sz w:val="28"/>
          <w:szCs w:val="28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[-3,∞)</m:t>
        </m:r>
      </m:oMath>
      <w:r>
        <w:rPr>
          <w:rFonts w:eastAsiaTheme="minorEastAsia"/>
          <w:b/>
          <w:bCs/>
          <w:sz w:val="28"/>
          <w:szCs w:val="28"/>
        </w:rPr>
        <w:t xml:space="preserve">  (solution)</w:t>
      </w:r>
    </w:p>
    <w:p w14:paraId="51EA520D" w14:textId="255A9331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1ECD89CE" w14:textId="00384332" w:rsidR="00EA1229" w:rsidRDefault="00EA1229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09767550" w14:textId="55A539B4" w:rsidR="00FC7804" w:rsidRDefault="00FC7804" w:rsidP="00EA1229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3EA3A095" w14:textId="26544714" w:rsidR="00FC7804" w:rsidRDefault="00FC78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A3780AB" w14:textId="64E3F1A6" w:rsidR="00FC7804" w:rsidRDefault="00FC7804" w:rsidP="00FC7804">
      <w:pPr>
        <w:pStyle w:val="ListParagraph"/>
        <w:numPr>
          <w:ilvl w:val="0"/>
          <w:numId w:val="18"/>
        </w:numPr>
        <w:tabs>
          <w:tab w:val="left" w:pos="46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EXAMPLE:</w:t>
      </w:r>
      <w:r>
        <w:rPr>
          <w:rFonts w:eastAsiaTheme="minorEastAsia"/>
          <w:sz w:val="28"/>
          <w:szCs w:val="28"/>
        </w:rPr>
        <w:t xml:space="preserve"> Solve the inequality symbolically. Express the solution in interval notation.</w:t>
      </w:r>
    </w:p>
    <w:p w14:paraId="17BA4F8A" w14:textId="430BCD39" w:rsidR="00FC7804" w:rsidRDefault="002E5436" w:rsidP="002E5436">
      <w:pPr>
        <w:pStyle w:val="ListParagraph"/>
        <w:tabs>
          <w:tab w:val="left" w:pos="4680"/>
        </w:tabs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6x-4&lt;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-36-x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den>
        </m:f>
      </m:oMath>
      <w:r>
        <w:rPr>
          <w:rFonts w:eastAsiaTheme="minorEastAsia"/>
          <w:sz w:val="28"/>
          <w:szCs w:val="28"/>
        </w:rPr>
        <w:tab/>
        <w:t>[2.3.21]</w:t>
      </w:r>
    </w:p>
    <w:p w14:paraId="39B5B052" w14:textId="77777777" w:rsidR="002E5436" w:rsidRPr="00FC7804" w:rsidRDefault="002E5436" w:rsidP="002E5436">
      <w:pPr>
        <w:pStyle w:val="ListParagraph"/>
        <w:tabs>
          <w:tab w:val="left" w:pos="4680"/>
        </w:tabs>
        <w:ind w:left="360"/>
        <w:rPr>
          <w:rFonts w:eastAsiaTheme="minorEastAsia"/>
          <w:sz w:val="28"/>
          <w:szCs w:val="28"/>
        </w:rPr>
      </w:pPr>
    </w:p>
    <w:p w14:paraId="1ABD5F47" w14:textId="78025811" w:rsidR="00EA1229" w:rsidRDefault="002E5436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We can’t combine like terms at this point. There are no parentheses to deal with yet.</w:t>
      </w:r>
    </w:p>
    <w:p w14:paraId="0CF978FE" w14:textId="72646C59" w:rsidR="002E5436" w:rsidRDefault="002E5436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There is one fraction (denominator), which is – 2.</w:t>
      </w:r>
    </w:p>
    <w:p w14:paraId="119D8A98" w14:textId="77777777" w:rsidR="007657EA" w:rsidRDefault="007657EA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</w:p>
    <w:p w14:paraId="51EE278D" w14:textId="63DAB139" w:rsidR="002E5436" w:rsidRDefault="002E5436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clear out fractions, we </w:t>
      </w:r>
      <w:r>
        <w:rPr>
          <w:b/>
          <w:bCs/>
          <w:sz w:val="28"/>
          <w:szCs w:val="28"/>
        </w:rPr>
        <w:t>MULTIPLY</w:t>
      </w:r>
      <w:r>
        <w:rPr>
          <w:sz w:val="28"/>
          <w:szCs w:val="28"/>
        </w:rPr>
        <w:t xml:space="preserve"> both sides by the – 2. </w:t>
      </w:r>
      <w:r>
        <w:rPr>
          <w:b/>
          <w:bCs/>
          <w:sz w:val="28"/>
          <w:szCs w:val="28"/>
        </w:rPr>
        <w:t>Remember</w:t>
      </w:r>
      <w:r>
        <w:rPr>
          <w:sz w:val="28"/>
          <w:szCs w:val="28"/>
        </w:rPr>
        <w:t xml:space="preserve"> the </w:t>
      </w:r>
      <w:r>
        <w:rPr>
          <w:b/>
          <w:bCs/>
          <w:sz w:val="28"/>
          <w:szCs w:val="28"/>
        </w:rPr>
        <w:t>Reverse Rule</w:t>
      </w:r>
      <w:r>
        <w:rPr>
          <w:sz w:val="28"/>
          <w:szCs w:val="28"/>
        </w:rPr>
        <w:t>.</w:t>
      </w:r>
    </w:p>
    <w:p w14:paraId="57CDC6E6" w14:textId="77777777" w:rsidR="007657EA" w:rsidRDefault="007657EA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</w:p>
    <w:p w14:paraId="1D02E7B9" w14:textId="213DAF3A" w:rsidR="002E5436" w:rsidRPr="002E5436" w:rsidRDefault="002E5436" w:rsidP="002E5436">
      <w:pPr>
        <w:pStyle w:val="ListParagraph"/>
        <w:tabs>
          <w:tab w:val="left" w:pos="540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6x-4&lt;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-36-x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den>
        </m:f>
      </m:oMath>
    </w:p>
    <w:p w14:paraId="330F1320" w14:textId="5678278C" w:rsidR="002E5436" w:rsidRPr="002E5436" w:rsidRDefault="002E5436" w:rsidP="00EA1229">
      <w:pPr>
        <w:pStyle w:val="ListParagraph"/>
        <w:tabs>
          <w:tab w:val="left" w:pos="4680"/>
        </w:tabs>
        <w:ind w:left="360"/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MULTIPLY</w:t>
      </w:r>
      <w:r>
        <w:rPr>
          <w:rFonts w:eastAsiaTheme="minorEastAsia"/>
          <w:sz w:val="28"/>
          <w:szCs w:val="28"/>
        </w:rPr>
        <w:t xml:space="preserve"> both sides by – 2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6x-4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&gt;-2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-36-x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</m:t>
                </m:r>
              </m:den>
            </m:f>
          </m:e>
        </m:d>
      </m:oMath>
    </w:p>
    <w:p w14:paraId="4014EAB3" w14:textId="2ED43309" w:rsidR="002E5436" w:rsidRDefault="00D07E6A" w:rsidP="00D07E6A">
      <w:pPr>
        <w:pStyle w:val="ListParagraph"/>
        <w:tabs>
          <w:tab w:val="left" w:pos="7200"/>
        </w:tabs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Remember </w:t>
      </w:r>
      <w:r>
        <w:rPr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Reverse Rule!</w:t>
      </w:r>
      <w:r>
        <w:rPr>
          <w:b/>
          <w:bCs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14:paraId="00CBD827" w14:textId="4810D833" w:rsidR="00D07E6A" w:rsidRDefault="00D07E6A" w:rsidP="00D07E6A">
      <w:pPr>
        <w:pStyle w:val="ListParagraph"/>
        <w:tabs>
          <w:tab w:val="left" w:pos="4680"/>
        </w:tabs>
        <w:ind w:left="360"/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Simplify – </w:t>
      </w:r>
      <w:r>
        <w:rPr>
          <w:b/>
          <w:bCs/>
          <w:sz w:val="28"/>
          <w:szCs w:val="28"/>
        </w:rPr>
        <w:t>Divide out common factors</w:t>
      </w:r>
      <w:r w:rsidRPr="00D07E6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6x-4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&gt;-36-x</m:t>
        </m:r>
      </m:oMath>
    </w:p>
    <w:p w14:paraId="41B50511" w14:textId="1A0FA19F" w:rsidR="00D07E6A" w:rsidRDefault="00D07E6A" w:rsidP="00D07E6A">
      <w:pPr>
        <w:pStyle w:val="ListParagraph"/>
        <w:tabs>
          <w:tab w:val="left" w:pos="52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bCs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-12x+8&gt;-36-1x</m:t>
        </m:r>
      </m:oMath>
    </w:p>
    <w:p w14:paraId="66EB7695" w14:textId="77777777" w:rsidR="005C7D4D" w:rsidRDefault="005C7D4D" w:rsidP="00D07E6A">
      <w:pPr>
        <w:pStyle w:val="ListParagraph"/>
        <w:tabs>
          <w:tab w:val="left" w:pos="52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>Letters go LEFT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+1x                        +1x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03B1FDDC" w14:textId="453102B0" w:rsidR="005C7D4D" w:rsidRDefault="005C7D4D" w:rsidP="00D07E6A">
      <w:pPr>
        <w:pStyle w:val="ListParagraph"/>
        <w:tabs>
          <w:tab w:val="left" w:pos="52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-11x+8&gt;-36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0440FA4D" w14:textId="1EC9697B" w:rsidR="005C7D4D" w:rsidRDefault="005C7D4D" w:rsidP="005C7D4D">
      <w:pPr>
        <w:pStyle w:val="ListParagraph"/>
        <w:tabs>
          <w:tab w:val="left" w:pos="612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>Numbers go RIGHT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36"/>
            <w:szCs w:val="36"/>
          </w:rPr>
          <m:t>-8      -8</m:t>
        </m:r>
      </m:oMath>
    </w:p>
    <w:p w14:paraId="2FE05E04" w14:textId="1962EB53" w:rsidR="005C7D4D" w:rsidRDefault="005C7D4D" w:rsidP="005C7D4D">
      <w:pPr>
        <w:pStyle w:val="ListParagraph"/>
        <w:tabs>
          <w:tab w:val="left" w:pos="585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-11x&gt;-44</m:t>
        </m:r>
      </m:oMath>
    </w:p>
    <w:p w14:paraId="02EA94EA" w14:textId="21844FF8" w:rsidR="005C7D4D" w:rsidRDefault="005C7D4D" w:rsidP="005C7D4D">
      <w:pPr>
        <w:pStyle w:val="ListParagraph"/>
        <w:tabs>
          <w:tab w:val="left" w:pos="603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>Divide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b/>
          <w:bCs/>
          <w:sz w:val="28"/>
          <w:szCs w:val="28"/>
        </w:rPr>
        <w:t xml:space="preserve">Remember </w:t>
      </w: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Reverse Rule!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-11x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-11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-44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-11</m:t>
            </m:r>
          </m:den>
        </m:f>
      </m:oMath>
    </w:p>
    <w:p w14:paraId="159C0419" w14:textId="5770529A" w:rsidR="00DA6EB0" w:rsidRDefault="00DA6EB0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Simplify.</w:t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x&lt;4</m:t>
        </m:r>
      </m:oMath>
    </w:p>
    <w:p w14:paraId="7CB5419E" w14:textId="3C0C876D" w:rsidR="00DA6EB0" w:rsidRDefault="00DA6EB0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variable on the left? YES</w:t>
      </w:r>
    </w:p>
    <w:p w14:paraId="5556BC3C" w14:textId="77777777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47B4392A" w14:textId="494ACAE6" w:rsidR="00DA6EB0" w:rsidRDefault="00DA6EB0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77F1D" wp14:editId="6CCFAA4C">
                <wp:simplePos x="0" y="0"/>
                <wp:positionH relativeFrom="column">
                  <wp:posOffset>4228186</wp:posOffset>
                </wp:positionH>
                <wp:positionV relativeFrom="paragraph">
                  <wp:posOffset>92391</wp:posOffset>
                </wp:positionV>
                <wp:extent cx="317133" cy="317133"/>
                <wp:effectExtent l="0" t="0" r="6985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33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53174" w14:textId="7897CD18" w:rsidR="00DA6EB0" w:rsidRDefault="00DA6EB0" w:rsidP="00DA6EB0">
                            <m:oMathPara>
                              <m:oMath>
                                <m:r>
                                  <w:rPr>
                                    <w:rFonts w:ascii="Cambria Math" w:hAnsi="Cambria Math" w:cs="Courier New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77F1D" id="Text Box 14" o:spid="_x0000_s1028" type="#_x0000_t202" style="position:absolute;left:0;text-align:left;margin-left:332.95pt;margin-top:7.25pt;width:24.95pt;height:2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" fillcolor="white [3201]" stroked="f" strokeweight=".5pt">
                <v:textbox>
                  <w:txbxContent>
                    <w:p w14:paraId="3F153174" w14:textId="7897CD18" w:rsidR="00DA6EB0" w:rsidRDefault="00DA6EB0" w:rsidP="00DA6EB0">
                      <m:oMathPara>
                        <m:oMath>
                          <m:r>
                            <w:rPr>
                              <w:rFonts w:ascii="Cambria Math" w:hAnsi="Cambria Math" w:cs="Courier New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C76A" wp14:editId="66ED8F10">
                <wp:simplePos x="0" y="0"/>
                <wp:positionH relativeFrom="column">
                  <wp:posOffset>2188218</wp:posOffset>
                </wp:positionH>
                <wp:positionV relativeFrom="paragraph">
                  <wp:posOffset>84353</wp:posOffset>
                </wp:positionV>
                <wp:extent cx="317133" cy="317133"/>
                <wp:effectExtent l="0" t="0" r="6985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33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A51DD" w14:textId="648408B4" w:rsidR="00DA6EB0" w:rsidRDefault="00DA6EB0" w:rsidP="00DA6EB0">
                            <m:oMathPara>
                              <m:oMath>
                                <m:r>
                                  <w:rPr>
                                    <w:rFonts w:ascii="Cambria Math" w:hAnsi="Cambria Math" w:cs="Courier New"/>
                                  </w:rPr>
                                  <m:t>-∞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C76A" id="Text Box 13" o:spid="_x0000_s1029" type="#_x0000_t202" style="position:absolute;left:0;text-align:left;margin-left:172.3pt;margin-top:6.65pt;width:24.95pt;height:2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" fillcolor="white [3201]" stroked="f" strokeweight=".5pt">
                <v:textbox>
                  <w:txbxContent>
                    <w:p w14:paraId="23CA51DD" w14:textId="648408B4" w:rsidR="00DA6EB0" w:rsidRDefault="00DA6EB0" w:rsidP="00DA6EB0">
                      <m:oMathPara>
                        <m:oMath>
                          <m:r>
                            <w:rPr>
                              <w:rFonts w:ascii="Cambria Math" w:hAnsi="Cambria Math" w:cs="Courier New"/>
                            </w:rPr>
                            <m:t>-</m:t>
                          </m:r>
                          <m:r>
                            <w:rPr>
                              <w:rFonts w:ascii="Cambria Math" w:hAnsi="Cambria Math" w:cs="Courier New"/>
                            </w:rPr>
                            <m:t>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1965B" wp14:editId="275F6D47">
                <wp:simplePos x="0" y="0"/>
                <wp:positionH relativeFrom="column">
                  <wp:posOffset>4277066</wp:posOffset>
                </wp:positionH>
                <wp:positionV relativeFrom="paragraph">
                  <wp:posOffset>32491</wp:posOffset>
                </wp:positionV>
                <wp:extent cx="121568" cy="116283"/>
                <wp:effectExtent l="0" t="0" r="1206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8" cy="116283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71DAD" id="Oval 12" o:spid="_x0000_s1026" style="position:absolute;margin-left:336.8pt;margin-top:2.55pt;width:9.55pt;height: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" filled="f" strokecolor="red" strokeweight="2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68715" wp14:editId="2ABA0F33">
                <wp:simplePos x="0" y="0"/>
                <wp:positionH relativeFrom="column">
                  <wp:posOffset>2469409</wp:posOffset>
                </wp:positionH>
                <wp:positionV relativeFrom="paragraph">
                  <wp:posOffset>69490</wp:posOffset>
                </wp:positionV>
                <wp:extent cx="1818228" cy="5286"/>
                <wp:effectExtent l="38100" t="95250" r="0" b="1092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228" cy="52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6EEC8" id="Straight Arrow Connector 11" o:spid="_x0000_s1026" type="#_x0000_t32" style="position:absolute;margin-left:194.45pt;margin-top:5.45pt;width:143.15pt;height: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99DE9" wp14:editId="09513E7B">
                <wp:simplePos x="0" y="0"/>
                <wp:positionH relativeFrom="column">
                  <wp:posOffset>2400696</wp:posOffset>
                </wp:positionH>
                <wp:positionV relativeFrom="paragraph">
                  <wp:posOffset>80061</wp:posOffset>
                </wp:positionV>
                <wp:extent cx="3546604" cy="0"/>
                <wp:effectExtent l="3810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6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D4B1" id="Straight Arrow Connector 10" o:spid="_x0000_s1026" type="#_x0000_t32" style="position:absolute;margin-left:189.05pt;margin-top:6.3pt;width:279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" strokecolor="black [3213]" strokeweight="1pt">
                <v:stroke startarrow="open" endarrow="open" joinstyle="miter"/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>Graph.</w:t>
      </w:r>
    </w:p>
    <w:p w14:paraId="2BCF4100" w14:textId="0C2E9625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Direction to shade? LEFT</w:t>
      </w:r>
    </w:p>
    <w:p w14:paraId="51458110" w14:textId="09F2EFD3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endpoint included? NO</w:t>
      </w:r>
    </w:p>
    <w:p w14:paraId="5A76C24C" w14:textId="7B802C19" w:rsidR="00DA6EB0" w:rsidRDefault="00DA6EB0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7F28C745" w14:textId="3655A739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Interval Notation: </w:t>
      </w:r>
      <m:oMath>
        <m:r>
          <w:rPr>
            <w:rFonts w:ascii="Cambria Math" w:eastAsiaTheme="minorEastAsia" w:hAnsi="Cambria Math"/>
            <w:sz w:val="28"/>
            <w:szCs w:val="28"/>
          </w:rPr>
          <m:t>(-∞,4)</m:t>
        </m:r>
      </m:oMath>
    </w:p>
    <w:p w14:paraId="23C14A44" w14:textId="77777777" w:rsidR="002C1605" w:rsidRDefault="002C1605" w:rsidP="00DA6EB0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011EA9AC" w14:textId="19B5C7FA" w:rsidR="002C1605" w:rsidRDefault="002C1605" w:rsidP="00DA6EB0">
      <w:pPr>
        <w:pStyle w:val="ListParagraph"/>
        <w:tabs>
          <w:tab w:val="left" w:pos="64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6DC5925E" w14:textId="77777777" w:rsidR="002C1605" w:rsidRDefault="002C16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B08613" w14:textId="67B4A518" w:rsidR="005E71C9" w:rsidRDefault="005E71C9" w:rsidP="005E71C9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lastRenderedPageBreak/>
        <w:t>Compound (Three-Part) Linear Inequalities</w:t>
      </w:r>
    </w:p>
    <w:p w14:paraId="238E007F" w14:textId="3A9B66DE" w:rsidR="00DA6EB0" w:rsidRDefault="004F1ABF" w:rsidP="00DA6EB0">
      <w:pPr>
        <w:pStyle w:val="ListParagraph"/>
        <w:tabs>
          <w:tab w:val="left" w:pos="64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Recall the basic structure of an “in-between” inequality</w:t>
      </w:r>
      <w:r w:rsidR="00032512">
        <w:rPr>
          <w:sz w:val="28"/>
          <w:szCs w:val="28"/>
        </w:rPr>
        <w:t xml:space="preserve"> (or the Three-Part Inequality):</w:t>
      </w:r>
    </w:p>
    <w:p w14:paraId="32CBA62F" w14:textId="2E14C502" w:rsidR="004F1ABF" w:rsidRPr="00032512" w:rsidRDefault="00032512" w:rsidP="004F1ABF">
      <w:pPr>
        <w:pStyle w:val="ListParagraph"/>
        <w:tabs>
          <w:tab w:val="left" w:pos="6480"/>
        </w:tabs>
        <w:ind w:left="360"/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smaller number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or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variable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or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larger number</m:t>
          </m:r>
        </m:oMath>
      </m:oMathPara>
    </w:p>
    <w:p w14:paraId="2A2DB571" w14:textId="29A9EACC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Here’s a summary of how it looks in interval notation.</w:t>
      </w:r>
      <w:r w:rsidRPr="004F1AB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Assume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as our variable.</w:t>
      </w:r>
    </w:p>
    <w:p w14:paraId="08F09D62" w14:textId="76A14D80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represent the smaller number and let </w:t>
      </w:r>
      <w:r>
        <w:rPr>
          <w:rFonts w:eastAsiaTheme="minorEastAsia"/>
          <w:i/>
          <w:iCs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 xml:space="preserve"> represent the larger number.</w:t>
      </w:r>
    </w:p>
    <w:p w14:paraId="25272CF3" w14:textId="6AF42D15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150"/>
      </w:tblGrid>
      <w:tr w:rsidR="004F1ABF" w:rsidRPr="00032512" w14:paraId="542C0612" w14:textId="77777777" w:rsidTr="001A185A">
        <w:trPr>
          <w:jc w:val="center"/>
        </w:trPr>
        <w:tc>
          <w:tcPr>
            <w:tcW w:w="2515" w:type="dxa"/>
          </w:tcPr>
          <w:p w14:paraId="797CDBDF" w14:textId="7C67F4F0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32512">
              <w:rPr>
                <w:rFonts w:eastAsiaTheme="minorEastAsia"/>
                <w:b/>
                <w:bCs/>
                <w:sz w:val="24"/>
                <w:szCs w:val="24"/>
              </w:rPr>
              <w:t>Inequality</w:t>
            </w:r>
          </w:p>
        </w:tc>
        <w:tc>
          <w:tcPr>
            <w:tcW w:w="3150" w:type="dxa"/>
          </w:tcPr>
          <w:p w14:paraId="460BF7BE" w14:textId="023C3E15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32512">
              <w:rPr>
                <w:rFonts w:eastAsiaTheme="minorEastAsia"/>
                <w:b/>
                <w:bCs/>
                <w:sz w:val="24"/>
                <w:szCs w:val="24"/>
              </w:rPr>
              <w:t>Interval Notation</w:t>
            </w:r>
          </w:p>
        </w:tc>
      </w:tr>
      <w:tr w:rsidR="004F1ABF" w:rsidRPr="00032512" w14:paraId="580493D4" w14:textId="77777777" w:rsidTr="001A185A">
        <w:trPr>
          <w:jc w:val="center"/>
        </w:trPr>
        <w:tc>
          <w:tcPr>
            <w:tcW w:w="2515" w:type="dxa"/>
          </w:tcPr>
          <w:p w14:paraId="37F1B668" w14:textId="28A61AAE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a&lt;x&lt;b</m:t>
                </m:r>
              </m:oMath>
            </m:oMathPara>
          </w:p>
        </w:tc>
        <w:tc>
          <w:tcPr>
            <w:tcW w:w="3150" w:type="dxa"/>
          </w:tcPr>
          <w:p w14:paraId="4EEF93C4" w14:textId="7DFEA6EC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(a,b)</m:t>
                </m:r>
              </m:oMath>
            </m:oMathPara>
          </w:p>
        </w:tc>
      </w:tr>
      <w:tr w:rsidR="004F1ABF" w:rsidRPr="00032512" w14:paraId="7EC6E2C3" w14:textId="77777777" w:rsidTr="001A185A">
        <w:trPr>
          <w:jc w:val="center"/>
        </w:trPr>
        <w:tc>
          <w:tcPr>
            <w:tcW w:w="2515" w:type="dxa"/>
          </w:tcPr>
          <w:p w14:paraId="42A80CC0" w14:textId="45690D9D" w:rsidR="004F1ABF" w:rsidRPr="00032512" w:rsidRDefault="004F1ABF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a&lt;x≤b</m:t>
                </m:r>
              </m:oMath>
            </m:oMathPara>
          </w:p>
        </w:tc>
        <w:tc>
          <w:tcPr>
            <w:tcW w:w="3150" w:type="dxa"/>
          </w:tcPr>
          <w:p w14:paraId="43FDE855" w14:textId="24A48F7C" w:rsidR="004F1ABF" w:rsidRPr="00032512" w:rsidRDefault="003446B8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(a,b]</m:t>
                </m:r>
              </m:oMath>
            </m:oMathPara>
          </w:p>
        </w:tc>
      </w:tr>
      <w:tr w:rsidR="004F1ABF" w:rsidRPr="00032512" w14:paraId="11D04025" w14:textId="77777777" w:rsidTr="001A185A">
        <w:trPr>
          <w:jc w:val="center"/>
        </w:trPr>
        <w:tc>
          <w:tcPr>
            <w:tcW w:w="2515" w:type="dxa"/>
          </w:tcPr>
          <w:p w14:paraId="2EF64389" w14:textId="67B632FD" w:rsidR="004F1ABF" w:rsidRPr="00032512" w:rsidRDefault="003446B8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a≤x&lt;b</m:t>
                </m:r>
              </m:oMath>
            </m:oMathPara>
          </w:p>
        </w:tc>
        <w:tc>
          <w:tcPr>
            <w:tcW w:w="3150" w:type="dxa"/>
          </w:tcPr>
          <w:p w14:paraId="38899970" w14:textId="349A2DF9" w:rsidR="004F1ABF" w:rsidRPr="00032512" w:rsidRDefault="003446B8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[a,b)</m:t>
                </m:r>
              </m:oMath>
            </m:oMathPara>
          </w:p>
        </w:tc>
      </w:tr>
      <w:tr w:rsidR="004F1ABF" w:rsidRPr="00032512" w14:paraId="6E2CD08D" w14:textId="77777777" w:rsidTr="001A185A">
        <w:trPr>
          <w:jc w:val="center"/>
        </w:trPr>
        <w:tc>
          <w:tcPr>
            <w:tcW w:w="2515" w:type="dxa"/>
          </w:tcPr>
          <w:p w14:paraId="7D3998D7" w14:textId="3A5ECABE" w:rsidR="004F1ABF" w:rsidRPr="00032512" w:rsidRDefault="003446B8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a≤x≤b</m:t>
                </m:r>
              </m:oMath>
            </m:oMathPara>
          </w:p>
        </w:tc>
        <w:tc>
          <w:tcPr>
            <w:tcW w:w="3150" w:type="dxa"/>
          </w:tcPr>
          <w:p w14:paraId="25A9624C" w14:textId="06605325" w:rsidR="004F1ABF" w:rsidRPr="00032512" w:rsidRDefault="003446B8" w:rsidP="004F1ABF">
            <w:pPr>
              <w:pStyle w:val="ListParagraph"/>
              <w:tabs>
                <w:tab w:val="left" w:pos="6480"/>
              </w:tabs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[a,b]</m:t>
                </m:r>
              </m:oMath>
            </m:oMathPara>
          </w:p>
        </w:tc>
      </w:tr>
    </w:tbl>
    <w:p w14:paraId="3472716C" w14:textId="111BDC6D" w:rsidR="004F1ABF" w:rsidRDefault="004F1ABF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74E3ED34" w14:textId="5EF962A1" w:rsidR="003446B8" w:rsidRDefault="003446B8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When you solve a Three-Part Inequality, focus on the </w:t>
      </w:r>
      <w:r>
        <w:rPr>
          <w:rFonts w:eastAsiaTheme="minorEastAsia"/>
          <w:b/>
          <w:bCs/>
          <w:sz w:val="28"/>
          <w:szCs w:val="28"/>
        </w:rPr>
        <w:t>middle</w:t>
      </w:r>
      <w:r>
        <w:rPr>
          <w:rFonts w:eastAsiaTheme="minorEastAsia"/>
          <w:sz w:val="28"/>
          <w:szCs w:val="28"/>
        </w:rPr>
        <w:t>, where the variable is. Keep your variable in the middle, and UNDO anything attached to it:</w:t>
      </w:r>
    </w:p>
    <w:p w14:paraId="2049B11A" w14:textId="77777777" w:rsidR="001A185A" w:rsidRDefault="001A185A" w:rsidP="004F1AB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3C1789B5" w14:textId="27AB54CE" w:rsidR="003446B8" w:rsidRDefault="003446B8" w:rsidP="003446B8">
      <w:pPr>
        <w:pStyle w:val="ListParagraph"/>
        <w:numPr>
          <w:ilvl w:val="0"/>
          <w:numId w:val="18"/>
        </w:numPr>
        <w:tabs>
          <w:tab w:val="left" w:pos="648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Undo addition or subtraction first</w:t>
      </w:r>
    </w:p>
    <w:p w14:paraId="72E120F3" w14:textId="70676A4D" w:rsidR="003446B8" w:rsidRPr="00032512" w:rsidRDefault="003446B8" w:rsidP="003446B8">
      <w:pPr>
        <w:pStyle w:val="ListParagraph"/>
        <w:numPr>
          <w:ilvl w:val="0"/>
          <w:numId w:val="18"/>
        </w:numPr>
        <w:tabs>
          <w:tab w:val="left" w:pos="648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Undo multiplication with division second – </w:t>
      </w:r>
      <w:r>
        <w:rPr>
          <w:rFonts w:eastAsiaTheme="minorEastAsia"/>
          <w:b/>
          <w:bCs/>
          <w:sz w:val="28"/>
          <w:szCs w:val="28"/>
        </w:rPr>
        <w:t xml:space="preserve">Remember </w:t>
      </w:r>
      <w:r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b/>
          <w:bCs/>
          <w:sz w:val="28"/>
          <w:szCs w:val="28"/>
        </w:rPr>
        <w:t xml:space="preserve"> Reverse Rule!</w:t>
      </w:r>
    </w:p>
    <w:p w14:paraId="4A6610E5" w14:textId="77777777" w:rsidR="00032512" w:rsidRDefault="00032512" w:rsidP="00032512">
      <w:pPr>
        <w:pStyle w:val="ListParagraph"/>
        <w:tabs>
          <w:tab w:val="left" w:pos="6480"/>
        </w:tabs>
        <w:rPr>
          <w:rFonts w:eastAsiaTheme="minorEastAsia"/>
          <w:sz w:val="28"/>
          <w:szCs w:val="28"/>
        </w:rPr>
      </w:pPr>
    </w:p>
    <w:p w14:paraId="1FF72896" w14:textId="3C943598" w:rsidR="003446B8" w:rsidRPr="001A185A" w:rsidRDefault="003446B8" w:rsidP="00032512">
      <w:pPr>
        <w:pStyle w:val="ListParagraph"/>
        <w:numPr>
          <w:ilvl w:val="0"/>
          <w:numId w:val="18"/>
        </w:numPr>
        <w:pBdr>
          <w:top w:val="single" w:sz="4" w:space="1" w:color="auto"/>
        </w:pBdr>
        <w:tabs>
          <w:tab w:val="left" w:pos="6480"/>
        </w:tabs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</w:t>
      </w:r>
      <w:r w:rsidR="001A185A">
        <w:rPr>
          <w:rFonts w:eastAsiaTheme="minorEastAsia"/>
          <w:sz w:val="28"/>
          <w:szCs w:val="28"/>
        </w:rPr>
        <w:t>Solve the inequality symbolically. Express the solution set in interval notation.</w:t>
      </w:r>
    </w:p>
    <w:p w14:paraId="75F09886" w14:textId="098FA2AE" w:rsidR="001A185A" w:rsidRDefault="001A185A" w:rsidP="001A185A">
      <w:pPr>
        <w:pStyle w:val="ListParagraph"/>
        <w:tabs>
          <w:tab w:val="left" w:pos="6480"/>
        </w:tabs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-3≤-8-4x≤15</m:t>
        </m:r>
      </m:oMath>
      <w:r>
        <w:rPr>
          <w:rFonts w:eastAsiaTheme="minorEastAsia"/>
          <w:sz w:val="28"/>
          <w:szCs w:val="28"/>
        </w:rPr>
        <w:tab/>
        <w:t>[2.3-13]</w:t>
      </w:r>
    </w:p>
    <w:p w14:paraId="7DC3B474" w14:textId="7402771D" w:rsidR="001A185A" w:rsidRDefault="001A185A" w:rsidP="001A185A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cannot combine like terms yet. There are no parentheses nor fractions to deal with.</w:t>
      </w:r>
    </w:p>
    <w:p w14:paraId="1DA07671" w14:textId="1311570B" w:rsidR="002A3009" w:rsidRDefault="002A3009" w:rsidP="001A185A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Focus on the </w:t>
      </w:r>
      <w:r>
        <w:rPr>
          <w:rFonts w:eastAsiaTheme="minorEastAsia"/>
          <w:b/>
          <w:bCs/>
          <w:sz w:val="28"/>
          <w:szCs w:val="28"/>
        </w:rPr>
        <w:t>middle</w:t>
      </w:r>
      <w:r>
        <w:rPr>
          <w:rFonts w:eastAsiaTheme="minorEastAsia"/>
          <w:sz w:val="28"/>
          <w:szCs w:val="28"/>
        </w:rPr>
        <w:t>, where the variable is.</w:t>
      </w:r>
    </w:p>
    <w:p w14:paraId="1B44FDC4" w14:textId="0AA01D04" w:rsidR="002A3009" w:rsidRPr="002A3009" w:rsidRDefault="002A3009" w:rsidP="001A185A">
      <w:pPr>
        <w:pStyle w:val="ListParagraph"/>
        <w:tabs>
          <w:tab w:val="left" w:pos="648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-3≤-8-4x≤15</m:t>
        </m:r>
      </m:oMath>
    </w:p>
    <w:p w14:paraId="0236631C" w14:textId="130F51FB" w:rsidR="002A3009" w:rsidRDefault="002A3009" w:rsidP="002A3009">
      <w:pPr>
        <w:pStyle w:val="ListParagraph"/>
        <w:tabs>
          <w:tab w:val="left" w:pos="639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First, undo the subtract 8 with add 8 on all 3 sides:</w:t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+8     +8             +8</m:t>
        </m:r>
      </m:oMath>
      <w:r w:rsidRPr="002A3009">
        <w:rPr>
          <w:rFonts w:eastAsiaTheme="minorEastAsia"/>
          <w:sz w:val="36"/>
          <w:szCs w:val="36"/>
        </w:rPr>
        <w:t xml:space="preserve">     </w:t>
      </w:r>
      <w:r>
        <w:rPr>
          <w:rFonts w:eastAsiaTheme="minorEastAsia"/>
          <w:sz w:val="28"/>
          <w:szCs w:val="28"/>
        </w:rPr>
        <w:t xml:space="preserve">  </w:t>
      </w:r>
    </w:p>
    <w:p w14:paraId="4DC8CAD9" w14:textId="2E96CA45" w:rsidR="002A3009" w:rsidRPr="002A3009" w:rsidRDefault="002A3009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5≤-4x≤23</m:t>
        </m:r>
      </m:oMath>
    </w:p>
    <w:p w14:paraId="20AB33A7" w14:textId="77777777" w:rsidR="002A3009" w:rsidRDefault="002A3009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Divide</w:t>
      </w:r>
      <w:r>
        <w:rPr>
          <w:rFonts w:eastAsiaTheme="minorEastAsia"/>
          <w:sz w:val="28"/>
          <w:szCs w:val="28"/>
        </w:rPr>
        <w:t xml:space="preserve"> by the coefficient. </w:t>
      </w:r>
    </w:p>
    <w:p w14:paraId="69DA8FFB" w14:textId="43D22AF1" w:rsidR="002A3009" w:rsidRDefault="002A3009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>Remember</w:t>
      </w:r>
      <w:r>
        <w:rPr>
          <w:rFonts w:eastAsiaTheme="minorEastAsia"/>
          <w:sz w:val="28"/>
          <w:szCs w:val="28"/>
        </w:rPr>
        <w:t xml:space="preserve"> the </w:t>
      </w:r>
      <w:r>
        <w:rPr>
          <w:rFonts w:eastAsiaTheme="minorEastAsia"/>
          <w:b/>
          <w:bCs/>
          <w:sz w:val="28"/>
          <w:szCs w:val="28"/>
        </w:rPr>
        <w:t>Reverse Rule!</w:t>
      </w:r>
      <w:r>
        <w:rPr>
          <w:rFonts w:eastAsiaTheme="minorEastAsia"/>
          <w:sz w:val="28"/>
          <w:szCs w:val="28"/>
        </w:rPr>
        <w:t xml:space="preserve"> </w:t>
      </w:r>
      <w:r w:rsidR="00542A3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-4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-4x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-4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6"/>
                <w:szCs w:val="36"/>
              </w:rPr>
              <m:t>-4</m:t>
            </m:r>
          </m:den>
        </m:f>
      </m:oMath>
    </w:p>
    <w:p w14:paraId="68796E1E" w14:textId="0CC1CDC5" w:rsid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Simplify. </w:t>
      </w:r>
      <w:r>
        <w:rPr>
          <w:rFonts w:eastAsiaTheme="minorEastAsia"/>
          <w:sz w:val="28"/>
          <w:szCs w:val="28"/>
        </w:rPr>
        <w:tab/>
      </w:r>
    </w:p>
    <w:p w14:paraId="571A7870" w14:textId="49BCFD66" w:rsidR="00542A35" w:rsidRDefault="00542A35" w:rsidP="00542A35">
      <w:pPr>
        <w:pStyle w:val="ListParagraph"/>
        <w:tabs>
          <w:tab w:val="left" w:pos="675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Inspect for proper format: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≥</m:t>
        </m:r>
        <m:r>
          <w:rPr>
            <w:rFonts w:ascii="Cambria Math" w:eastAsiaTheme="minorEastAsia" w:hAnsi="Cambria Math"/>
            <w:sz w:val="36"/>
            <w:szCs w:val="36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≥-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</m:oMath>
    </w:p>
    <w:p w14:paraId="051D37C1" w14:textId="333DA40C" w:rsid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smaller number on left, larger on right?  NO</w:t>
      </w:r>
    </w:p>
    <w:p w14:paraId="5ECB296A" w14:textId="0102EF15" w:rsid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Are inequality symbols pointing LEFT? NO</w:t>
      </w:r>
    </w:p>
    <w:p w14:paraId="689AB1CC" w14:textId="6FF787F1" w:rsidR="00542A35" w:rsidRPr="00542A35" w:rsidRDefault="00542A35" w:rsidP="002A3009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need to “pivot” or reverse the entire inequality:</w:t>
      </w:r>
      <w:r w:rsidR="00032512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≤x≤-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</m:oMath>
    </w:p>
    <w:p w14:paraId="5063CA0F" w14:textId="111F80A2" w:rsidR="001A185A" w:rsidRPr="001A185A" w:rsidRDefault="00032512" w:rsidP="00032512">
      <w:pPr>
        <w:pStyle w:val="ListParagraph"/>
        <w:tabs>
          <w:tab w:val="left" w:pos="711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Interval Notation:</w:t>
      </w:r>
      <w:r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781FF75B" w14:textId="591A4ECA" w:rsidR="00FB2EF4" w:rsidRPr="00FB2EF4" w:rsidRDefault="00FB2EF4" w:rsidP="00FB2EF4">
      <w:pPr>
        <w:pStyle w:val="ListParagraph"/>
        <w:numPr>
          <w:ilvl w:val="0"/>
          <w:numId w:val="18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Solve the inequality symbolically. Express the solution in interval notation.</w:t>
      </w:r>
    </w:p>
    <w:p w14:paraId="614D8627" w14:textId="2024D978" w:rsidR="00FB2EF4" w:rsidRDefault="0093255F" w:rsidP="0093255F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-6≤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1-2x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w:rPr>
            <w:rFonts w:ascii="Cambria Math" w:hAnsi="Cambria Math"/>
            <w:sz w:val="36"/>
            <w:szCs w:val="36"/>
          </w:rPr>
          <m:t>&lt;12</m:t>
        </m:r>
      </m:oMath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 w:rsidRPr="0093255F">
        <w:rPr>
          <w:rFonts w:eastAsiaTheme="minorEastAsia"/>
          <w:sz w:val="28"/>
          <w:szCs w:val="28"/>
        </w:rPr>
        <w:t>[2.3.33]</w:t>
      </w:r>
    </w:p>
    <w:p w14:paraId="687E741E" w14:textId="3A417A44" w:rsidR="00B060D4" w:rsidRDefault="00B060D4" w:rsidP="00B060D4">
      <w:pPr>
        <w:pStyle w:val="ListParagraph"/>
        <w:ind w:left="360"/>
        <w:rPr>
          <w:rFonts w:eastAsiaTheme="minorEastAsia"/>
          <w:color w:val="2E74B5" w:themeColor="accent1" w:themeShade="BF"/>
          <w:sz w:val="28"/>
          <w:szCs w:val="28"/>
        </w:rPr>
      </w:pPr>
      <w:r>
        <w:rPr>
          <w:rFonts w:eastAsiaTheme="minorEastAsia"/>
          <w:color w:val="2E74B5" w:themeColor="accent1" w:themeShade="BF"/>
          <w:sz w:val="28"/>
          <w:szCs w:val="28"/>
        </w:rPr>
        <w:t>(Simplify your answer. Use integers or decimals for any numbers in the expression.)</w:t>
      </w:r>
    </w:p>
    <w:p w14:paraId="7CFC66E1" w14:textId="77777777" w:rsidR="00B060D4" w:rsidRPr="00B060D4" w:rsidRDefault="00B060D4" w:rsidP="00B060D4">
      <w:pPr>
        <w:pStyle w:val="ListParagraph"/>
        <w:ind w:left="360"/>
        <w:rPr>
          <w:rFonts w:eastAsiaTheme="minorEastAsia"/>
          <w:color w:val="2E74B5" w:themeColor="accent1" w:themeShade="BF"/>
          <w:sz w:val="28"/>
          <w:szCs w:val="28"/>
        </w:rPr>
      </w:pPr>
    </w:p>
    <w:p w14:paraId="18E3868C" w14:textId="75F86D25" w:rsidR="0093255F" w:rsidRDefault="0093255F" w:rsidP="0093255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cannot combine like terms yet. There are no parentheses to deal with, but there is a denominator of 6 that is controlling the middle. First, we will clear out fractions.</w:t>
      </w:r>
    </w:p>
    <w:p w14:paraId="56801D3A" w14:textId="77777777" w:rsidR="0093255F" w:rsidRDefault="0093255F" w:rsidP="0093255F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</w:p>
    <w:p w14:paraId="470684F2" w14:textId="7CB77508" w:rsidR="0093255F" w:rsidRDefault="0093255F" w:rsidP="0093255F">
      <w:pPr>
        <w:pStyle w:val="ListParagraph"/>
        <w:tabs>
          <w:tab w:val="left" w:pos="5040"/>
        </w:tabs>
        <w:ind w:left="360"/>
        <w:rPr>
          <w:rFonts w:eastAsiaTheme="minorEastAsia"/>
          <w:sz w:val="36"/>
          <w:szCs w:val="36"/>
        </w:rPr>
      </w:pPr>
      <w:r>
        <w:rPr>
          <w:b/>
          <w:bCs/>
          <w:sz w:val="28"/>
          <w:szCs w:val="28"/>
        </w:rPr>
        <w:t>Multiply</w:t>
      </w:r>
      <w:r>
        <w:rPr>
          <w:sz w:val="28"/>
          <w:szCs w:val="28"/>
        </w:rPr>
        <w:t xml:space="preserve"> all three regions by 6: 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6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-6</m:t>
            </m:r>
          </m:e>
        </m:d>
        <m:r>
          <w:rPr>
            <w:rFonts w:ascii="Cambria Math" w:hAnsi="Cambria Math"/>
            <w:sz w:val="36"/>
            <w:szCs w:val="36"/>
          </w:rPr>
          <m:t>≤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6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1-2x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&lt;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6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12</m:t>
            </m:r>
          </m:e>
        </m:d>
      </m:oMath>
    </w:p>
    <w:p w14:paraId="459C4C27" w14:textId="601D6B1E" w:rsidR="0093255F" w:rsidRDefault="0093255F" w:rsidP="00F5707D">
      <w:pPr>
        <w:pStyle w:val="ListParagraph"/>
        <w:tabs>
          <w:tab w:val="left" w:pos="6750"/>
        </w:tabs>
        <w:ind w:left="360"/>
        <w:rPr>
          <w:sz w:val="28"/>
          <w:szCs w:val="28"/>
        </w:rPr>
      </w:pPr>
      <w:r>
        <w:rPr>
          <w:sz w:val="28"/>
          <w:szCs w:val="28"/>
        </w:rPr>
        <w:t>Do we REVERSE the inequalities? NO</w:t>
      </w:r>
      <w:r w:rsidR="00F5707D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14:paraId="6D4FCE13" w14:textId="77777777" w:rsidR="00F5707D" w:rsidRDefault="00F5707D" w:rsidP="0093255F">
      <w:pPr>
        <w:pStyle w:val="ListParagraph"/>
        <w:tabs>
          <w:tab w:val="left" w:pos="5040"/>
        </w:tabs>
        <w:ind w:left="360"/>
        <w:rPr>
          <w:sz w:val="28"/>
          <w:szCs w:val="28"/>
        </w:rPr>
      </w:pPr>
    </w:p>
    <w:p w14:paraId="6773B779" w14:textId="3C7D051F" w:rsidR="0093255F" w:rsidRDefault="0093255F" w:rsidP="00F5707D">
      <w:pPr>
        <w:pStyle w:val="ListParagraph"/>
        <w:tabs>
          <w:tab w:val="left" w:pos="6120"/>
        </w:tabs>
        <w:ind w:left="360"/>
        <w:rPr>
          <w:rFonts w:eastAsiaTheme="minorEastAsia"/>
          <w:sz w:val="36"/>
          <w:szCs w:val="36"/>
        </w:rPr>
      </w:pPr>
      <w:r>
        <w:rPr>
          <w:sz w:val="28"/>
          <w:szCs w:val="28"/>
        </w:rPr>
        <w:t xml:space="preserve">Simplify </w:t>
      </w:r>
      <w:r w:rsidR="00F5707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5707D">
        <w:rPr>
          <w:b/>
          <w:bCs/>
          <w:sz w:val="28"/>
          <w:szCs w:val="28"/>
        </w:rPr>
        <w:t>Divide out common factors</w:t>
      </w:r>
      <w:r w:rsidR="00F5707D" w:rsidRPr="00F5707D">
        <w:rPr>
          <w:sz w:val="28"/>
          <w:szCs w:val="28"/>
        </w:rPr>
        <w:t>.</w:t>
      </w:r>
      <w:r w:rsidR="00F5707D"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36"/>
          </w:rPr>
          <m:t>-36</m:t>
        </m:r>
        <m:r>
          <w:rPr>
            <w:rFonts w:ascii="Cambria Math" w:eastAsiaTheme="minorEastAsia" w:hAnsi="Cambria Math"/>
            <w:sz w:val="36"/>
            <w:szCs w:val="36"/>
          </w:rPr>
          <m:t>≤1-2x&lt;72</m:t>
        </m:r>
      </m:oMath>
    </w:p>
    <w:p w14:paraId="6F49F4D0" w14:textId="3EC4A20F" w:rsidR="00F5707D" w:rsidRDefault="00F5707D" w:rsidP="00F5707D">
      <w:pPr>
        <w:pStyle w:val="ListParagraph"/>
        <w:tabs>
          <w:tab w:val="left" w:pos="630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Undo positive 1 with subtract 1 all 3 sides.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-1 -1             -1 </m:t>
        </m:r>
      </m:oMath>
    </w:p>
    <w:p w14:paraId="1889F1DE" w14:textId="1F15F735" w:rsidR="00F5707D" w:rsidRDefault="00F5707D" w:rsidP="00E2701A">
      <w:pPr>
        <w:pStyle w:val="ListParagraph"/>
        <w:tabs>
          <w:tab w:val="left" w:pos="648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bCs/>
          <w:sz w:val="28"/>
          <w:szCs w:val="28"/>
        </w:rPr>
        <w:t>Combine Like Terms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-37≤-2x&lt;71</m:t>
        </m:r>
      </m:oMath>
    </w:p>
    <w:p w14:paraId="011BDE60" w14:textId="2526D0D6" w:rsidR="00B060D4" w:rsidRDefault="00B060D4" w:rsidP="00F5707D">
      <w:pPr>
        <w:pStyle w:val="ListParagraph"/>
        <w:tabs>
          <w:tab w:val="left" w:pos="612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Divide</w:t>
      </w:r>
      <w:r>
        <w:rPr>
          <w:rFonts w:eastAsiaTheme="minorEastAsia"/>
          <w:sz w:val="28"/>
          <w:szCs w:val="28"/>
        </w:rPr>
        <w:t xml:space="preserve"> by the coefficient.</w:t>
      </w:r>
    </w:p>
    <w:p w14:paraId="5D26786F" w14:textId="2E5BB044" w:rsidR="00B060D4" w:rsidRDefault="00B060D4" w:rsidP="00E2701A">
      <w:pPr>
        <w:pStyle w:val="ListParagraph"/>
        <w:tabs>
          <w:tab w:val="left" w:pos="675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28"/>
          <w:szCs w:val="28"/>
        </w:rPr>
        <w:t xml:space="preserve">Remember </w:t>
      </w: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b/>
          <w:bCs/>
          <w:sz w:val="28"/>
          <w:szCs w:val="28"/>
        </w:rPr>
        <w:t>Reverse Rule!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-37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-2x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6"/>
            <w:szCs w:val="36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71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den>
        </m:f>
      </m:oMath>
    </w:p>
    <w:p w14:paraId="17CAA977" w14:textId="35DCC802" w:rsidR="00B060D4" w:rsidRPr="00B060D4" w:rsidRDefault="00B060D4" w:rsidP="00B060D4">
      <w:pPr>
        <w:pStyle w:val="ListParagraph"/>
        <w:tabs>
          <w:tab w:val="left" w:pos="648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(We’re using decimals) </w:t>
      </w:r>
      <w:r>
        <w:rPr>
          <w:rFonts w:eastAsiaTheme="minorEastAsia"/>
          <w:sz w:val="28"/>
          <w:szCs w:val="28"/>
        </w:rPr>
        <w:tab/>
      </w:r>
    </w:p>
    <w:p w14:paraId="79EC7FB2" w14:textId="600DB001" w:rsidR="00B060D4" w:rsidRDefault="00B060D4" w:rsidP="00E2701A">
      <w:pPr>
        <w:pStyle w:val="ListParagraph"/>
        <w:tabs>
          <w:tab w:val="left" w:pos="666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Inspect for proper format: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18.5≥x&gt;-38.5</m:t>
        </m:r>
      </m:oMath>
    </w:p>
    <w:p w14:paraId="6259FEFD" w14:textId="77777777" w:rsidR="00E2701A" w:rsidRDefault="00E2701A" w:rsidP="00E2701A">
      <w:pPr>
        <w:pStyle w:val="ListParagraph"/>
        <w:tabs>
          <w:tab w:val="left" w:pos="666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smaller number on left, larger on right?  NO</w:t>
      </w:r>
    </w:p>
    <w:p w14:paraId="28601A03" w14:textId="507C1F64" w:rsidR="00B060D4" w:rsidRDefault="00E2701A" w:rsidP="00E2701A">
      <w:pPr>
        <w:pStyle w:val="ListParagraph"/>
        <w:tabs>
          <w:tab w:val="left" w:pos="621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Are inequality symbols pointing LEFT? NO</w:t>
      </w:r>
    </w:p>
    <w:p w14:paraId="44CD22FC" w14:textId="4901E23A" w:rsidR="00E2701A" w:rsidRDefault="00E2701A" w:rsidP="00E2701A">
      <w:pPr>
        <w:pStyle w:val="ListParagraph"/>
        <w:tabs>
          <w:tab w:val="left" w:pos="639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We need to “pivot” or reverse the entire inequality:</w:t>
      </w:r>
      <w:r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-38.5&lt;x≤18.5</m:t>
        </m:r>
      </m:oMath>
    </w:p>
    <w:p w14:paraId="3A964682" w14:textId="08D39613" w:rsidR="00E2701A" w:rsidRPr="00E2701A" w:rsidRDefault="00E2701A" w:rsidP="00E2701A">
      <w:pPr>
        <w:pStyle w:val="ListParagraph"/>
        <w:tabs>
          <w:tab w:val="left" w:pos="711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Interval Notation: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(38.5,18.5]</m:t>
        </m:r>
      </m:oMath>
    </w:p>
    <w:p w14:paraId="1BF11C16" w14:textId="77777777" w:rsidR="00FB2EF4" w:rsidRDefault="00FB2EF4" w:rsidP="003A33BB">
      <w:pPr>
        <w:rPr>
          <w:sz w:val="28"/>
          <w:szCs w:val="28"/>
        </w:rPr>
      </w:pPr>
    </w:p>
    <w:p w14:paraId="0B418CA3" w14:textId="2F412A77" w:rsidR="00182972" w:rsidRPr="00182972" w:rsidRDefault="00840E0B" w:rsidP="00D511FC">
      <w:pPr>
        <w:pBdr>
          <w:top w:val="single" w:sz="4" w:space="1" w:color="auto"/>
        </w:pBdr>
        <w:rPr>
          <w:sz w:val="28"/>
          <w:szCs w:val="28"/>
        </w:rPr>
      </w:pPr>
      <w:r w:rsidRPr="00182972">
        <w:rPr>
          <w:sz w:val="28"/>
          <w:szCs w:val="28"/>
        </w:rPr>
        <w:t>Source Used:</w:t>
      </w:r>
      <w:r w:rsidR="00302950" w:rsidRPr="00182972">
        <w:rPr>
          <w:sz w:val="28"/>
          <w:szCs w:val="28"/>
        </w:rPr>
        <w:tab/>
      </w:r>
    </w:p>
    <w:p w14:paraId="6DDCA569" w14:textId="6A6B5F4B" w:rsidR="00182972" w:rsidRPr="008B1F41" w:rsidRDefault="00182972" w:rsidP="00182972">
      <w:pPr>
        <w:pStyle w:val="ListParagraph"/>
        <w:numPr>
          <w:ilvl w:val="0"/>
          <w:numId w:val="11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Pearson MyLab Math </w:t>
      </w:r>
      <w:r w:rsidRPr="008B1F41">
        <w:rPr>
          <w:i/>
          <w:sz w:val="26"/>
          <w:szCs w:val="26"/>
        </w:rPr>
        <w:t>College Algebra with Modeling and Visualization, 6</w:t>
      </w:r>
      <w:r w:rsidRPr="008B1F41">
        <w:rPr>
          <w:i/>
          <w:sz w:val="26"/>
          <w:szCs w:val="26"/>
          <w:vertAlign w:val="superscript"/>
        </w:rPr>
        <w:t>th</w:t>
      </w:r>
      <w:r w:rsidRPr="008B1F41">
        <w:rPr>
          <w:i/>
          <w:sz w:val="26"/>
          <w:szCs w:val="26"/>
        </w:rPr>
        <w:t xml:space="preserve"> Edition</w:t>
      </w:r>
      <w:r w:rsidRPr="008B1F41">
        <w:rPr>
          <w:sz w:val="26"/>
          <w:szCs w:val="26"/>
        </w:rPr>
        <w:t>, Rockswold</w:t>
      </w:r>
    </w:p>
    <w:sectPr w:rsidR="00182972" w:rsidRPr="008B1F41" w:rsidSect="00032512">
      <w:headerReference w:type="default" r:id="rId8"/>
      <w:footerReference w:type="default" r:id="rId9"/>
      <w:pgSz w:w="12240" w:h="15840" w:code="1"/>
      <w:pgMar w:top="720" w:right="72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0009B256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B35540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B35540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3E47B1BC" w:rsidR="00F92214" w:rsidRPr="009433E1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9433E1">
      <w:rPr>
        <w:b/>
        <w:sz w:val="40"/>
        <w:szCs w:val="40"/>
      </w:rPr>
      <w:t xml:space="preserve">Notes Section </w:t>
    </w:r>
    <w:r w:rsidR="00320AA2" w:rsidRPr="009433E1">
      <w:rPr>
        <w:b/>
        <w:sz w:val="40"/>
        <w:szCs w:val="40"/>
      </w:rPr>
      <w:t>2.</w:t>
    </w:r>
    <w:r w:rsidR="00D25D10">
      <w:rPr>
        <w:b/>
        <w:sz w:val="40"/>
        <w:szCs w:val="40"/>
      </w:rPr>
      <w:t>3</w:t>
    </w:r>
    <w:r w:rsidRPr="009433E1">
      <w:rPr>
        <w:b/>
        <w:sz w:val="40"/>
        <w:szCs w:val="40"/>
      </w:rPr>
      <w:t xml:space="preserve"> – </w:t>
    </w:r>
    <w:r w:rsidR="00320AA2" w:rsidRPr="009433E1">
      <w:rPr>
        <w:b/>
        <w:sz w:val="40"/>
        <w:szCs w:val="40"/>
      </w:rPr>
      <w:t xml:space="preserve">Linear </w:t>
    </w:r>
    <w:r w:rsidR="008C0C81">
      <w:rPr>
        <w:b/>
        <w:sz w:val="40"/>
        <w:szCs w:val="40"/>
      </w:rPr>
      <w:t>Inequalities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4301"/>
    <w:multiLevelType w:val="hybridMultilevel"/>
    <w:tmpl w:val="B074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463"/>
    <w:multiLevelType w:val="hybridMultilevel"/>
    <w:tmpl w:val="67186BA0"/>
    <w:lvl w:ilvl="0" w:tplc="8F369FDC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E1C03EE0">
      <w:start w:val="1"/>
      <w:numFmt w:val="lowerRoman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06184"/>
    <w:multiLevelType w:val="hybridMultilevel"/>
    <w:tmpl w:val="B98E0624"/>
    <w:lvl w:ilvl="0" w:tplc="E1C03E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289"/>
    <w:multiLevelType w:val="hybridMultilevel"/>
    <w:tmpl w:val="179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43B8"/>
    <w:multiLevelType w:val="hybridMultilevel"/>
    <w:tmpl w:val="8960C2EE"/>
    <w:lvl w:ilvl="0" w:tplc="E1C03E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061A5"/>
    <w:multiLevelType w:val="hybridMultilevel"/>
    <w:tmpl w:val="903CB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9728C"/>
    <w:multiLevelType w:val="hybridMultilevel"/>
    <w:tmpl w:val="ED8C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F4C6C"/>
    <w:multiLevelType w:val="hybridMultilevel"/>
    <w:tmpl w:val="5566BABA"/>
    <w:lvl w:ilvl="0" w:tplc="E0083C08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025D"/>
    <w:multiLevelType w:val="hybridMultilevel"/>
    <w:tmpl w:val="4F34D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F369FD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B39D5"/>
    <w:multiLevelType w:val="hybridMultilevel"/>
    <w:tmpl w:val="F8D804D8"/>
    <w:lvl w:ilvl="0" w:tplc="E1C03E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E31E1"/>
    <w:multiLevelType w:val="hybridMultilevel"/>
    <w:tmpl w:val="B73E3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2"/>
  </w:num>
  <w:num w:numId="6">
    <w:abstractNumId w:val="6"/>
  </w:num>
  <w:num w:numId="7">
    <w:abstractNumId w:val="17"/>
  </w:num>
  <w:num w:numId="8">
    <w:abstractNumId w:val="16"/>
  </w:num>
  <w:num w:numId="9">
    <w:abstractNumId w:val="0"/>
  </w:num>
  <w:num w:numId="10">
    <w:abstractNumId w:val="15"/>
  </w:num>
  <w:num w:numId="11">
    <w:abstractNumId w:val="3"/>
  </w:num>
  <w:num w:numId="12">
    <w:abstractNumId w:val="10"/>
  </w:num>
  <w:num w:numId="13">
    <w:abstractNumId w:val="14"/>
  </w:num>
  <w:num w:numId="14">
    <w:abstractNumId w:val="7"/>
  </w:num>
  <w:num w:numId="15">
    <w:abstractNumId w:val="4"/>
  </w:num>
  <w:num w:numId="16">
    <w:abstractNumId w:val="1"/>
  </w:num>
  <w:num w:numId="17">
    <w:abstractNumId w:val="8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17266"/>
    <w:rsid w:val="00032512"/>
    <w:rsid w:val="00076034"/>
    <w:rsid w:val="00091090"/>
    <w:rsid w:val="000B15A2"/>
    <w:rsid w:val="000B3847"/>
    <w:rsid w:val="000B43BD"/>
    <w:rsid w:val="000B4F4E"/>
    <w:rsid w:val="000E0E0F"/>
    <w:rsid w:val="000E53B5"/>
    <w:rsid w:val="001055C0"/>
    <w:rsid w:val="0010648B"/>
    <w:rsid w:val="001135BB"/>
    <w:rsid w:val="00127B5A"/>
    <w:rsid w:val="00133726"/>
    <w:rsid w:val="00136C9C"/>
    <w:rsid w:val="00141F2E"/>
    <w:rsid w:val="0015313C"/>
    <w:rsid w:val="00182972"/>
    <w:rsid w:val="001A1692"/>
    <w:rsid w:val="001A185A"/>
    <w:rsid w:val="001A37F8"/>
    <w:rsid w:val="001C2C41"/>
    <w:rsid w:val="001C3246"/>
    <w:rsid w:val="001D79D7"/>
    <w:rsid w:val="001E1872"/>
    <w:rsid w:val="001F2667"/>
    <w:rsid w:val="0022205A"/>
    <w:rsid w:val="00223657"/>
    <w:rsid w:val="002A3009"/>
    <w:rsid w:val="002A6727"/>
    <w:rsid w:val="002A7169"/>
    <w:rsid w:val="002B15B4"/>
    <w:rsid w:val="002C10BC"/>
    <w:rsid w:val="002C13F6"/>
    <w:rsid w:val="002C1605"/>
    <w:rsid w:val="002D4651"/>
    <w:rsid w:val="002E5436"/>
    <w:rsid w:val="002F026F"/>
    <w:rsid w:val="002F0B4B"/>
    <w:rsid w:val="00302950"/>
    <w:rsid w:val="00320AA2"/>
    <w:rsid w:val="003446B8"/>
    <w:rsid w:val="0034568C"/>
    <w:rsid w:val="00347A9F"/>
    <w:rsid w:val="00351F63"/>
    <w:rsid w:val="003539D9"/>
    <w:rsid w:val="00354318"/>
    <w:rsid w:val="003604F5"/>
    <w:rsid w:val="00381BDA"/>
    <w:rsid w:val="00386192"/>
    <w:rsid w:val="00390DE5"/>
    <w:rsid w:val="003950D9"/>
    <w:rsid w:val="00397244"/>
    <w:rsid w:val="003A33BB"/>
    <w:rsid w:val="003A4CDB"/>
    <w:rsid w:val="003C7146"/>
    <w:rsid w:val="003E2B5E"/>
    <w:rsid w:val="003E4275"/>
    <w:rsid w:val="003E6665"/>
    <w:rsid w:val="003E7888"/>
    <w:rsid w:val="003F6500"/>
    <w:rsid w:val="00402BF1"/>
    <w:rsid w:val="004048FD"/>
    <w:rsid w:val="00413A7D"/>
    <w:rsid w:val="00431331"/>
    <w:rsid w:val="004332BC"/>
    <w:rsid w:val="00433839"/>
    <w:rsid w:val="004405E6"/>
    <w:rsid w:val="00453685"/>
    <w:rsid w:val="00457D4D"/>
    <w:rsid w:val="00465D09"/>
    <w:rsid w:val="0047038B"/>
    <w:rsid w:val="004713BD"/>
    <w:rsid w:val="00476C36"/>
    <w:rsid w:val="00483CD9"/>
    <w:rsid w:val="004A4A59"/>
    <w:rsid w:val="004A7D6F"/>
    <w:rsid w:val="004B5C76"/>
    <w:rsid w:val="004C6375"/>
    <w:rsid w:val="004F1ABF"/>
    <w:rsid w:val="004F43D2"/>
    <w:rsid w:val="00507198"/>
    <w:rsid w:val="005322BB"/>
    <w:rsid w:val="00542A35"/>
    <w:rsid w:val="00546A29"/>
    <w:rsid w:val="00550088"/>
    <w:rsid w:val="00561D10"/>
    <w:rsid w:val="00561E23"/>
    <w:rsid w:val="005909A1"/>
    <w:rsid w:val="00592F10"/>
    <w:rsid w:val="005B3FE8"/>
    <w:rsid w:val="005B797A"/>
    <w:rsid w:val="005C7D4D"/>
    <w:rsid w:val="005C7E46"/>
    <w:rsid w:val="005D1F0F"/>
    <w:rsid w:val="005E71C9"/>
    <w:rsid w:val="00621197"/>
    <w:rsid w:val="00623D54"/>
    <w:rsid w:val="006606BC"/>
    <w:rsid w:val="00660A03"/>
    <w:rsid w:val="006616E9"/>
    <w:rsid w:val="0066432A"/>
    <w:rsid w:val="006660FD"/>
    <w:rsid w:val="00672940"/>
    <w:rsid w:val="006A5519"/>
    <w:rsid w:val="006B621A"/>
    <w:rsid w:val="006C4530"/>
    <w:rsid w:val="006D6046"/>
    <w:rsid w:val="006D6093"/>
    <w:rsid w:val="006F3E3F"/>
    <w:rsid w:val="007030E9"/>
    <w:rsid w:val="0071776B"/>
    <w:rsid w:val="00723961"/>
    <w:rsid w:val="00727F13"/>
    <w:rsid w:val="0074382F"/>
    <w:rsid w:val="00747142"/>
    <w:rsid w:val="007657EA"/>
    <w:rsid w:val="00771BE5"/>
    <w:rsid w:val="0078309D"/>
    <w:rsid w:val="0078676B"/>
    <w:rsid w:val="00795521"/>
    <w:rsid w:val="007A04F1"/>
    <w:rsid w:val="007A6CE8"/>
    <w:rsid w:val="007B3ED2"/>
    <w:rsid w:val="007E1004"/>
    <w:rsid w:val="007F48D6"/>
    <w:rsid w:val="00804447"/>
    <w:rsid w:val="00813CC3"/>
    <w:rsid w:val="008156A9"/>
    <w:rsid w:val="00823C76"/>
    <w:rsid w:val="00840E0B"/>
    <w:rsid w:val="00841832"/>
    <w:rsid w:val="008512E0"/>
    <w:rsid w:val="00861465"/>
    <w:rsid w:val="008668C7"/>
    <w:rsid w:val="008805CC"/>
    <w:rsid w:val="008B1856"/>
    <w:rsid w:val="008B6B3C"/>
    <w:rsid w:val="008C0C81"/>
    <w:rsid w:val="008C7B53"/>
    <w:rsid w:val="008D44DD"/>
    <w:rsid w:val="008F2BEF"/>
    <w:rsid w:val="008F33E1"/>
    <w:rsid w:val="009011DD"/>
    <w:rsid w:val="00915475"/>
    <w:rsid w:val="0092399B"/>
    <w:rsid w:val="0093255F"/>
    <w:rsid w:val="00943222"/>
    <w:rsid w:val="009433E1"/>
    <w:rsid w:val="00981CD6"/>
    <w:rsid w:val="00985B26"/>
    <w:rsid w:val="00985F78"/>
    <w:rsid w:val="009D25E7"/>
    <w:rsid w:val="009E7E15"/>
    <w:rsid w:val="009F1F44"/>
    <w:rsid w:val="009F587B"/>
    <w:rsid w:val="00A14881"/>
    <w:rsid w:val="00A15694"/>
    <w:rsid w:val="00A21182"/>
    <w:rsid w:val="00A51218"/>
    <w:rsid w:val="00A5175A"/>
    <w:rsid w:val="00A81B53"/>
    <w:rsid w:val="00AD3EA2"/>
    <w:rsid w:val="00AD4D1C"/>
    <w:rsid w:val="00AE0716"/>
    <w:rsid w:val="00AE12D8"/>
    <w:rsid w:val="00AE2457"/>
    <w:rsid w:val="00B01727"/>
    <w:rsid w:val="00B060D4"/>
    <w:rsid w:val="00B07C28"/>
    <w:rsid w:val="00B1305C"/>
    <w:rsid w:val="00B13822"/>
    <w:rsid w:val="00B21DC5"/>
    <w:rsid w:val="00B267AB"/>
    <w:rsid w:val="00B33EAB"/>
    <w:rsid w:val="00B35540"/>
    <w:rsid w:val="00B455BC"/>
    <w:rsid w:val="00B71B44"/>
    <w:rsid w:val="00B72424"/>
    <w:rsid w:val="00B87A3D"/>
    <w:rsid w:val="00B9703B"/>
    <w:rsid w:val="00BA18DB"/>
    <w:rsid w:val="00BB6DBE"/>
    <w:rsid w:val="00BE291B"/>
    <w:rsid w:val="00BE4A1E"/>
    <w:rsid w:val="00BF0527"/>
    <w:rsid w:val="00C109E7"/>
    <w:rsid w:val="00C15427"/>
    <w:rsid w:val="00C31C57"/>
    <w:rsid w:val="00C647FA"/>
    <w:rsid w:val="00C86DC5"/>
    <w:rsid w:val="00C86F93"/>
    <w:rsid w:val="00C96A98"/>
    <w:rsid w:val="00CD31B4"/>
    <w:rsid w:val="00CE780B"/>
    <w:rsid w:val="00CF6AFA"/>
    <w:rsid w:val="00D07E6A"/>
    <w:rsid w:val="00D13997"/>
    <w:rsid w:val="00D145FC"/>
    <w:rsid w:val="00D25D10"/>
    <w:rsid w:val="00D511FC"/>
    <w:rsid w:val="00D57EF9"/>
    <w:rsid w:val="00D753E0"/>
    <w:rsid w:val="00D82CA2"/>
    <w:rsid w:val="00DA4FEE"/>
    <w:rsid w:val="00DA5A8E"/>
    <w:rsid w:val="00DA6EB0"/>
    <w:rsid w:val="00DD1A24"/>
    <w:rsid w:val="00DE6CED"/>
    <w:rsid w:val="00E03D6D"/>
    <w:rsid w:val="00E170FF"/>
    <w:rsid w:val="00E2701A"/>
    <w:rsid w:val="00E42596"/>
    <w:rsid w:val="00E814D0"/>
    <w:rsid w:val="00EA1229"/>
    <w:rsid w:val="00EA1D4E"/>
    <w:rsid w:val="00EA233F"/>
    <w:rsid w:val="00EA243A"/>
    <w:rsid w:val="00EB5CBD"/>
    <w:rsid w:val="00ED5677"/>
    <w:rsid w:val="00EF17EA"/>
    <w:rsid w:val="00F019AB"/>
    <w:rsid w:val="00F34969"/>
    <w:rsid w:val="00F4142C"/>
    <w:rsid w:val="00F42AF4"/>
    <w:rsid w:val="00F43CC0"/>
    <w:rsid w:val="00F52FF7"/>
    <w:rsid w:val="00F5707D"/>
    <w:rsid w:val="00F620ED"/>
    <w:rsid w:val="00F77A41"/>
    <w:rsid w:val="00F92214"/>
    <w:rsid w:val="00FB1FE9"/>
    <w:rsid w:val="00FB2EF4"/>
    <w:rsid w:val="00FC2482"/>
    <w:rsid w:val="00FC7804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97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FE30-93A7-42BC-B115-96945EA6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11</cp:revision>
  <cp:lastPrinted>2020-07-14T20:33:00Z</cp:lastPrinted>
  <dcterms:created xsi:type="dcterms:W3CDTF">2020-07-12T19:16:00Z</dcterms:created>
  <dcterms:modified xsi:type="dcterms:W3CDTF">2021-01-13T22:20:00Z</dcterms:modified>
</cp:coreProperties>
</file>