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626C" w14:textId="5FB59D31" w:rsidR="001A1692" w:rsidRDefault="008512E0" w:rsidP="008512E0">
      <w:pPr>
        <w:pStyle w:val="Heading1"/>
        <w:rPr>
          <w:b/>
          <w:bdr w:val="double" w:sz="4" w:space="0" w:color="auto"/>
        </w:rPr>
      </w:pPr>
      <w:r w:rsidRPr="00D753E0">
        <w:rPr>
          <w:b/>
          <w:bdr w:val="double" w:sz="4" w:space="0" w:color="auto"/>
        </w:rPr>
        <w:t>Lesson Objectives</w:t>
      </w:r>
    </w:p>
    <w:p w14:paraId="555C4115" w14:textId="4875821D" w:rsidR="0078309D" w:rsidRPr="00094E9F" w:rsidRDefault="002858B5" w:rsidP="00546A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94E9F">
        <w:rPr>
          <w:sz w:val="28"/>
          <w:szCs w:val="28"/>
        </w:rPr>
        <w:t xml:space="preserve">Solve a linear </w:t>
      </w:r>
      <w:r w:rsidR="003A7CF1" w:rsidRPr="00094E9F">
        <w:rPr>
          <w:sz w:val="28"/>
          <w:szCs w:val="28"/>
        </w:rPr>
        <w:t>inequality (in one variable)</w:t>
      </w:r>
      <w:r w:rsidRPr="00094E9F">
        <w:rPr>
          <w:sz w:val="28"/>
          <w:szCs w:val="28"/>
        </w:rPr>
        <w:t xml:space="preserve"> graphically.</w:t>
      </w:r>
    </w:p>
    <w:p w14:paraId="1B53B978" w14:textId="179D7983" w:rsidR="002858B5" w:rsidRPr="00094E9F" w:rsidRDefault="00112E37" w:rsidP="00546A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94E9F">
        <w:rPr>
          <w:sz w:val="28"/>
          <w:szCs w:val="28"/>
        </w:rPr>
        <w:t>Solve a linear inequality (in two variables) graphically</w:t>
      </w:r>
      <w:r w:rsidR="002858B5" w:rsidRPr="00094E9F">
        <w:rPr>
          <w:sz w:val="28"/>
          <w:szCs w:val="28"/>
        </w:rPr>
        <w:t>.</w:t>
      </w:r>
    </w:p>
    <w:p w14:paraId="7DC092CB" w14:textId="3B79540C" w:rsidR="002858B5" w:rsidRPr="00094E9F" w:rsidRDefault="00112E37" w:rsidP="006B5137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sz w:val="28"/>
          <w:szCs w:val="28"/>
        </w:rPr>
      </w:pPr>
      <w:r w:rsidRPr="00094E9F">
        <w:rPr>
          <w:sz w:val="28"/>
          <w:szCs w:val="28"/>
        </w:rPr>
        <w:t>Solve a system of 2 linear inequalities graphically</w:t>
      </w:r>
      <w:r w:rsidR="002858B5" w:rsidRPr="00094E9F">
        <w:rPr>
          <w:sz w:val="28"/>
          <w:szCs w:val="28"/>
        </w:rPr>
        <w:t>.</w:t>
      </w:r>
    </w:p>
    <w:p w14:paraId="4E9A5111" w14:textId="6FC1C52D" w:rsidR="002858B5" w:rsidRPr="000D07C7" w:rsidRDefault="002858B5" w:rsidP="002858B5">
      <w:pPr>
        <w:pStyle w:val="Heading1"/>
        <w:numPr>
          <w:ilvl w:val="0"/>
          <w:numId w:val="9"/>
        </w:numPr>
        <w:ind w:left="360"/>
        <w:rPr>
          <w:b/>
        </w:rPr>
      </w:pPr>
      <w:r w:rsidRPr="000D07C7">
        <w:rPr>
          <w:b/>
        </w:rPr>
        <w:t xml:space="preserve">Solve a Linear </w:t>
      </w:r>
      <w:r w:rsidR="000D07C7">
        <w:rPr>
          <w:b/>
        </w:rPr>
        <w:t>Inequality (in One Variable) G</w:t>
      </w:r>
      <w:r w:rsidR="00112E37" w:rsidRPr="000D07C7">
        <w:rPr>
          <w:b/>
        </w:rPr>
        <w:t>raphically</w:t>
      </w:r>
    </w:p>
    <w:p w14:paraId="30F88B25" w14:textId="6FA3EF79" w:rsidR="00B515D6" w:rsidRDefault="009C77D4" w:rsidP="00B515D6">
      <w:pPr>
        <w:pStyle w:val="ListParagraph"/>
        <w:numPr>
          <w:ilvl w:val="0"/>
          <w:numId w:val="24"/>
        </w:numP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954AAC" w:rsidRPr="00B515D6">
        <w:rPr>
          <w:b/>
          <w:sz w:val="28"/>
          <w:szCs w:val="28"/>
        </w:rPr>
        <w:t xml:space="preserve">:  </w:t>
      </w:r>
      <w:r w:rsidR="00954AAC" w:rsidRPr="00B515D6">
        <w:rPr>
          <w:sz w:val="28"/>
          <w:szCs w:val="28"/>
        </w:rPr>
        <w:t xml:space="preserve">Use the given graph of </w:t>
      </w:r>
      <m:oMath>
        <m:r>
          <w:rPr>
            <w:rFonts w:ascii="Cambria Math" w:hAnsi="Cambria Math"/>
            <w:sz w:val="28"/>
            <w:szCs w:val="28"/>
          </w:rPr>
          <m:t>y=-x-6</m:t>
        </m:r>
      </m:oMath>
      <w:r w:rsidR="003047B8">
        <w:rPr>
          <w:sz w:val="28"/>
          <w:szCs w:val="28"/>
        </w:rPr>
        <w:t xml:space="preserve"> </w:t>
      </w:r>
      <w:r w:rsidR="00954AAC" w:rsidRPr="00B515D6">
        <w:rPr>
          <w:sz w:val="28"/>
          <w:szCs w:val="28"/>
        </w:rPr>
        <w:t>to solve each equation and inequality in interval notation.</w:t>
      </w:r>
      <w:r w:rsidR="00954AAC" w:rsidRPr="00B515D6">
        <w:rPr>
          <w:sz w:val="28"/>
          <w:szCs w:val="28"/>
        </w:rPr>
        <w:tab/>
      </w:r>
      <w:r w:rsidR="00B515D6" w:rsidRPr="00094E9F">
        <w:rPr>
          <w:sz w:val="28"/>
          <w:szCs w:val="28"/>
        </w:rPr>
        <w:t>[2.3.55]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6"/>
        <w:gridCol w:w="3336"/>
        <w:gridCol w:w="3336"/>
      </w:tblGrid>
      <w:tr w:rsidR="008A2CC1" w14:paraId="471A7CA3" w14:textId="77777777" w:rsidTr="007B794B">
        <w:tc>
          <w:tcPr>
            <w:tcW w:w="3452" w:type="dxa"/>
          </w:tcPr>
          <w:p w14:paraId="3616C497" w14:textId="04FA3454" w:rsidR="008A2CC1" w:rsidRDefault="008A2CC1" w:rsidP="008A2CC1">
            <w:pPr>
              <w:pStyle w:val="ListParagraph"/>
              <w:numPr>
                <w:ilvl w:val="0"/>
                <w:numId w:val="36"/>
              </w:numPr>
              <w:rPr>
                <w:sz w:val="28"/>
                <w:szCs w:val="28"/>
              </w:rPr>
            </w:pPr>
            <w:bookmarkStart w:id="0" w:name="_Hlk45879718"/>
            <m:oMath>
              <m:r>
                <w:rPr>
                  <w:rFonts w:ascii="Cambria Math" w:hAnsi="Cambria Math"/>
                  <w:sz w:val="28"/>
                  <w:szCs w:val="28"/>
                </w:rPr>
                <m:t>-x-6=0</m:t>
              </m:r>
            </m:oMath>
          </w:p>
        </w:tc>
        <w:tc>
          <w:tcPr>
            <w:tcW w:w="3453" w:type="dxa"/>
          </w:tcPr>
          <w:p w14:paraId="22809765" w14:textId="36563787" w:rsidR="008A2CC1" w:rsidRDefault="008A2CC1" w:rsidP="008A2CC1">
            <w:pPr>
              <w:pStyle w:val="ListParagraph"/>
              <w:numPr>
                <w:ilvl w:val="0"/>
                <w:numId w:val="36"/>
              </w:numPr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-x-6&lt;0</m:t>
              </m:r>
            </m:oMath>
          </w:p>
        </w:tc>
        <w:tc>
          <w:tcPr>
            <w:tcW w:w="3453" w:type="dxa"/>
          </w:tcPr>
          <w:p w14:paraId="3A3CBC8F" w14:textId="391DC903" w:rsidR="008A2CC1" w:rsidRDefault="008A2CC1" w:rsidP="008A2CC1">
            <w:pPr>
              <w:pStyle w:val="ListParagraph"/>
              <w:numPr>
                <w:ilvl w:val="0"/>
                <w:numId w:val="36"/>
              </w:numPr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-x-6≥0</m:t>
              </m:r>
            </m:oMath>
          </w:p>
        </w:tc>
      </w:tr>
    </w:tbl>
    <w:p w14:paraId="7B276027" w14:textId="73F490B6" w:rsidR="005708C3" w:rsidRDefault="002202F8" w:rsidP="007B794B">
      <w:pPr>
        <w:pStyle w:val="ListParagraph"/>
        <w:numPr>
          <w:ilvl w:val="0"/>
          <w:numId w:val="37"/>
        </w:numPr>
        <w:ind w:left="360"/>
        <w:rPr>
          <w:rFonts w:eastAsiaTheme="minorEastAsia"/>
          <w:sz w:val="28"/>
          <w:szCs w:val="28"/>
        </w:rPr>
      </w:pPr>
      <w:r w:rsidRPr="006D1D2C">
        <w:rPr>
          <w:sz w:val="28"/>
          <w:szCs w:val="28"/>
        </w:rPr>
        <w:t>The table below describes what’s happening graphically in the equation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-x-6=0</m:t>
        </m:r>
      </m:oMath>
    </w:p>
    <w:tbl>
      <w:tblPr>
        <w:tblStyle w:val="TableGrid"/>
        <w:tblpPr w:leftFromText="180" w:rightFromText="180" w:vertAnchor="text" w:horzAnchor="margin" w:tblpY="24"/>
        <w:tblW w:w="10525" w:type="dxa"/>
        <w:tblLayout w:type="fixed"/>
        <w:tblLook w:val="04A0" w:firstRow="1" w:lastRow="0" w:firstColumn="1" w:lastColumn="0" w:noHBand="0" w:noVBand="1"/>
      </w:tblPr>
      <w:tblGrid>
        <w:gridCol w:w="1525"/>
        <w:gridCol w:w="990"/>
        <w:gridCol w:w="1710"/>
        <w:gridCol w:w="6300"/>
      </w:tblGrid>
      <w:tr w:rsidR="008A2CC1" w:rsidRPr="002202F8" w14:paraId="31737743" w14:textId="77777777" w:rsidTr="0025629B">
        <w:tc>
          <w:tcPr>
            <w:tcW w:w="1525" w:type="dxa"/>
            <w:vAlign w:val="center"/>
          </w:tcPr>
          <w:p w14:paraId="78F2C1E2" w14:textId="77777777" w:rsidR="008A2CC1" w:rsidRPr="00DA46E4" w:rsidRDefault="008A2CC1" w:rsidP="0025629B">
            <w:pPr>
              <w:jc w:val="center"/>
              <w:rPr>
                <w:b/>
                <w:sz w:val="24"/>
                <w:szCs w:val="24"/>
              </w:rPr>
            </w:pPr>
            <w:r w:rsidRPr="00DA46E4">
              <w:rPr>
                <w:b/>
                <w:sz w:val="24"/>
                <w:szCs w:val="24"/>
              </w:rPr>
              <w:t>LEFT side of the equation</w:t>
            </w:r>
          </w:p>
        </w:tc>
        <w:tc>
          <w:tcPr>
            <w:tcW w:w="990" w:type="dxa"/>
            <w:vAlign w:val="center"/>
          </w:tcPr>
          <w:p w14:paraId="1404EF3E" w14:textId="77777777" w:rsidR="008A2CC1" w:rsidRPr="00DA46E4" w:rsidRDefault="008A2CC1" w:rsidP="0025629B">
            <w:pPr>
              <w:jc w:val="center"/>
              <w:rPr>
                <w:b/>
                <w:sz w:val="24"/>
                <w:szCs w:val="24"/>
              </w:rPr>
            </w:pPr>
            <w:r w:rsidRPr="00DA46E4">
              <w:rPr>
                <w:b/>
                <w:sz w:val="24"/>
                <w:szCs w:val="24"/>
              </w:rPr>
              <w:t>symbol</w:t>
            </w:r>
          </w:p>
        </w:tc>
        <w:tc>
          <w:tcPr>
            <w:tcW w:w="1710" w:type="dxa"/>
            <w:vAlign w:val="center"/>
          </w:tcPr>
          <w:p w14:paraId="1C5AE5FB" w14:textId="77777777" w:rsidR="008A2CC1" w:rsidRPr="00DA46E4" w:rsidRDefault="008A2CC1" w:rsidP="0025629B">
            <w:pPr>
              <w:jc w:val="center"/>
              <w:rPr>
                <w:b/>
                <w:sz w:val="24"/>
                <w:szCs w:val="24"/>
              </w:rPr>
            </w:pPr>
            <w:r w:rsidRPr="00DA46E4">
              <w:rPr>
                <w:b/>
                <w:sz w:val="24"/>
                <w:szCs w:val="24"/>
              </w:rPr>
              <w:t>RIGHT side of the equation</w:t>
            </w:r>
          </w:p>
        </w:tc>
        <w:tc>
          <w:tcPr>
            <w:tcW w:w="6300" w:type="dxa"/>
            <w:vMerge w:val="restart"/>
            <w:vAlign w:val="center"/>
          </w:tcPr>
          <w:p w14:paraId="66359A75" w14:textId="77777777" w:rsidR="008A2CC1" w:rsidRDefault="008A2CC1" w:rsidP="0025629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363ABE3" wp14:editId="0FBAA538">
                  <wp:extent cx="3284525" cy="185103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9875" cy="1865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CC1" w:rsidRPr="002202F8" w14:paraId="4D0774E0" w14:textId="77777777" w:rsidTr="0025629B">
        <w:tc>
          <w:tcPr>
            <w:tcW w:w="1525" w:type="dxa"/>
            <w:vAlign w:val="center"/>
          </w:tcPr>
          <w:p w14:paraId="35B30960" w14:textId="77777777" w:rsidR="008A2CC1" w:rsidRPr="00DA46E4" w:rsidRDefault="008A2CC1" w:rsidP="0025629B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-x-6</m:t>
                </m:r>
              </m:oMath>
            </m:oMathPara>
          </w:p>
        </w:tc>
        <w:tc>
          <w:tcPr>
            <w:tcW w:w="990" w:type="dxa"/>
            <w:vAlign w:val="center"/>
          </w:tcPr>
          <w:p w14:paraId="307B7F05" w14:textId="7CD10A12" w:rsidR="008A2CC1" w:rsidRPr="00DA46E4" w:rsidRDefault="008A2CC1" w:rsidP="0025629B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1710" w:type="dxa"/>
            <w:vAlign w:val="center"/>
          </w:tcPr>
          <w:p w14:paraId="0CC49FD0" w14:textId="77777777" w:rsidR="008A2CC1" w:rsidRPr="00DA46E4" w:rsidRDefault="008A2CC1" w:rsidP="0025629B">
            <w:pPr>
              <w:jc w:val="center"/>
              <w:rPr>
                <w:sz w:val="24"/>
                <w:szCs w:val="24"/>
              </w:rPr>
            </w:pPr>
            <w:r w:rsidRPr="00DA46E4">
              <w:rPr>
                <w:sz w:val="24"/>
                <w:szCs w:val="24"/>
              </w:rPr>
              <w:t>0</w:t>
            </w:r>
          </w:p>
        </w:tc>
        <w:tc>
          <w:tcPr>
            <w:tcW w:w="6300" w:type="dxa"/>
            <w:vMerge/>
          </w:tcPr>
          <w:p w14:paraId="6E339C7E" w14:textId="77777777" w:rsidR="008A2CC1" w:rsidRPr="002202F8" w:rsidRDefault="008A2CC1" w:rsidP="0025629B">
            <w:pPr>
              <w:ind w:left="360"/>
              <w:jc w:val="center"/>
              <w:rPr>
                <w:sz w:val="28"/>
                <w:szCs w:val="28"/>
              </w:rPr>
            </w:pPr>
          </w:p>
        </w:tc>
      </w:tr>
      <w:tr w:rsidR="008A2CC1" w:rsidRPr="002202F8" w14:paraId="75B86FCA" w14:textId="77777777" w:rsidTr="0025629B">
        <w:tc>
          <w:tcPr>
            <w:tcW w:w="1525" w:type="dxa"/>
            <w:vAlign w:val="center"/>
          </w:tcPr>
          <w:p w14:paraId="321B8CD1" w14:textId="77777777" w:rsidR="008A2CC1" w:rsidRPr="00DA46E4" w:rsidRDefault="008A2CC1" w:rsidP="0025629B">
            <w:pPr>
              <w:jc w:val="center"/>
              <w:rPr>
                <w:sz w:val="24"/>
                <w:szCs w:val="24"/>
                <w:vertAlign w:val="subscript"/>
              </w:rPr>
            </w:pPr>
            <w:r w:rsidRPr="00DA46E4">
              <w:rPr>
                <w:i/>
                <w:sz w:val="24"/>
                <w:szCs w:val="24"/>
              </w:rPr>
              <w:t>y</w:t>
            </w:r>
            <w:r w:rsidRPr="00DA46E4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90" w:type="dxa"/>
            <w:vAlign w:val="center"/>
          </w:tcPr>
          <w:p w14:paraId="65F606CA" w14:textId="3DE61A97" w:rsidR="008A2CC1" w:rsidRPr="00DA46E4" w:rsidRDefault="008A2CC1" w:rsidP="0025629B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1710" w:type="dxa"/>
            <w:vAlign w:val="center"/>
          </w:tcPr>
          <w:p w14:paraId="2A6F5D8F" w14:textId="77777777" w:rsidR="008A2CC1" w:rsidRPr="00DA46E4" w:rsidRDefault="008A2CC1" w:rsidP="0025629B">
            <w:pPr>
              <w:jc w:val="center"/>
              <w:rPr>
                <w:sz w:val="24"/>
                <w:szCs w:val="24"/>
                <w:vertAlign w:val="subscript"/>
              </w:rPr>
            </w:pPr>
            <w:r w:rsidRPr="00DA46E4">
              <w:rPr>
                <w:i/>
                <w:sz w:val="24"/>
                <w:szCs w:val="24"/>
              </w:rPr>
              <w:t>y</w:t>
            </w:r>
            <w:r w:rsidRPr="00DA46E4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6300" w:type="dxa"/>
            <w:vMerge/>
          </w:tcPr>
          <w:p w14:paraId="0D64F930" w14:textId="77777777" w:rsidR="008A2CC1" w:rsidRPr="002202F8" w:rsidRDefault="008A2CC1" w:rsidP="0025629B">
            <w:pPr>
              <w:rPr>
                <w:i/>
                <w:sz w:val="28"/>
                <w:szCs w:val="28"/>
              </w:rPr>
            </w:pPr>
          </w:p>
        </w:tc>
      </w:tr>
      <w:tr w:rsidR="008A2CC1" w:rsidRPr="002202F8" w14:paraId="5D57FBCC" w14:textId="77777777" w:rsidTr="0025629B">
        <w:tc>
          <w:tcPr>
            <w:tcW w:w="1525" w:type="dxa"/>
            <w:vAlign w:val="center"/>
          </w:tcPr>
          <w:p w14:paraId="3FA591EB" w14:textId="77777777" w:rsidR="008A2CC1" w:rsidRPr="00DA46E4" w:rsidRDefault="008A2CC1" w:rsidP="0025629B">
            <w:pPr>
              <w:jc w:val="center"/>
              <w:rPr>
                <w:sz w:val="24"/>
                <w:szCs w:val="24"/>
              </w:rPr>
            </w:pPr>
            <w:r w:rsidRPr="005B2745">
              <w:rPr>
                <w:color w:val="00B0F0"/>
                <w:sz w:val="24"/>
                <w:szCs w:val="24"/>
              </w:rPr>
              <w:t>The line you’re given</w:t>
            </w:r>
          </w:p>
        </w:tc>
        <w:tc>
          <w:tcPr>
            <w:tcW w:w="990" w:type="dxa"/>
            <w:vAlign w:val="center"/>
          </w:tcPr>
          <w:p w14:paraId="4DDBAFD3" w14:textId="74028E9E" w:rsidR="008A2CC1" w:rsidRPr="00DA46E4" w:rsidRDefault="008A2CC1" w:rsidP="002562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FF33CC"/>
                <w:sz w:val="24"/>
                <w:szCs w:val="24"/>
              </w:rPr>
              <w:t>ON</w:t>
            </w:r>
          </w:p>
        </w:tc>
        <w:tc>
          <w:tcPr>
            <w:tcW w:w="1710" w:type="dxa"/>
            <w:vAlign w:val="center"/>
          </w:tcPr>
          <w:p w14:paraId="7FF5081E" w14:textId="77777777" w:rsidR="008A2CC1" w:rsidRPr="005B2745" w:rsidRDefault="008A2CC1" w:rsidP="0025629B">
            <w:pPr>
              <w:jc w:val="center"/>
              <w:rPr>
                <w:bCs/>
                <w:sz w:val="24"/>
                <w:szCs w:val="24"/>
              </w:rPr>
            </w:pPr>
            <w:r w:rsidRPr="005B2745">
              <w:rPr>
                <w:bCs/>
                <w:color w:val="FF0000"/>
                <w:sz w:val="24"/>
                <w:szCs w:val="24"/>
              </w:rPr>
              <w:t xml:space="preserve">the </w:t>
            </w:r>
            <w:r w:rsidRPr="005B2745">
              <w:rPr>
                <w:bCs/>
                <w:i/>
                <w:color w:val="FF0000"/>
                <w:sz w:val="24"/>
                <w:szCs w:val="24"/>
              </w:rPr>
              <w:t>x</w:t>
            </w:r>
            <w:r w:rsidRPr="005B2745">
              <w:rPr>
                <w:bCs/>
                <w:color w:val="FF0000"/>
                <w:sz w:val="24"/>
                <w:szCs w:val="24"/>
              </w:rPr>
              <w:t>-axis</w:t>
            </w:r>
          </w:p>
        </w:tc>
        <w:tc>
          <w:tcPr>
            <w:tcW w:w="6300" w:type="dxa"/>
            <w:vMerge/>
          </w:tcPr>
          <w:p w14:paraId="76455843" w14:textId="77777777" w:rsidR="008A2CC1" w:rsidRPr="002202F8" w:rsidRDefault="008A2CC1" w:rsidP="0025629B">
            <w:pPr>
              <w:ind w:left="360"/>
              <w:jc w:val="center"/>
              <w:rPr>
                <w:sz w:val="28"/>
                <w:szCs w:val="28"/>
              </w:rPr>
            </w:pPr>
          </w:p>
        </w:tc>
      </w:tr>
    </w:tbl>
    <w:p w14:paraId="337F0474" w14:textId="3CE0DCDD" w:rsidR="008A2CC1" w:rsidRDefault="008A2CC1" w:rsidP="007B794B">
      <w:pPr>
        <w:jc w:val="center"/>
        <w:rPr>
          <w:b/>
          <w:sz w:val="28"/>
          <w:szCs w:val="28"/>
        </w:rPr>
      </w:pPr>
      <w:r w:rsidRPr="008A2CC1">
        <w:rPr>
          <w:b/>
          <w:bCs/>
          <w:sz w:val="36"/>
          <w:szCs w:val="36"/>
        </w:rPr>
        <w:t xml:space="preserve">Big Idea: </w:t>
      </w:r>
      <w:r w:rsidRPr="008A2CC1">
        <w:rPr>
          <w:sz w:val="36"/>
          <w:szCs w:val="36"/>
        </w:rPr>
        <w:t>“</w:t>
      </w:r>
      <w:r w:rsidRPr="008D5965">
        <w:rPr>
          <w:b/>
          <w:bCs/>
          <w:color w:val="FF33CC"/>
          <w:sz w:val="36"/>
          <w:szCs w:val="36"/>
        </w:rPr>
        <w:t>Equals</w:t>
      </w:r>
      <w:r w:rsidRPr="008A2CC1">
        <w:rPr>
          <w:sz w:val="36"/>
          <w:szCs w:val="36"/>
        </w:rPr>
        <w:t xml:space="preserve"> zero” </w:t>
      </w:r>
      <w:r w:rsidR="005B2745" w:rsidRPr="005B2745">
        <w:rPr>
          <w:sz w:val="28"/>
          <w:szCs w:val="28"/>
        </w:rPr>
        <w:t>(</w:t>
      </w:r>
      <w:r w:rsidR="005B2745" w:rsidRPr="005B2745">
        <w:rPr>
          <w:i/>
          <w:iCs/>
          <w:sz w:val="28"/>
          <w:szCs w:val="28"/>
        </w:rPr>
        <w:t>something</w:t>
      </w:r>
      <w:r w:rsidR="005B2745" w:rsidRPr="005B2745">
        <w:rPr>
          <w:sz w:val="28"/>
          <w:szCs w:val="28"/>
        </w:rPr>
        <w:t xml:space="preserve"> </w:t>
      </w:r>
      <w:r w:rsidR="005B2745">
        <w:rPr>
          <w:sz w:val="28"/>
          <w:szCs w:val="28"/>
        </w:rPr>
        <w:t>=</w:t>
      </w:r>
      <w:r w:rsidR="005B2745" w:rsidRPr="005B2745">
        <w:rPr>
          <w:sz w:val="28"/>
          <w:szCs w:val="28"/>
        </w:rPr>
        <w:t xml:space="preserve"> 0)</w:t>
      </w:r>
      <w:r w:rsidR="005B2745">
        <w:rPr>
          <w:sz w:val="28"/>
          <w:szCs w:val="28"/>
        </w:rPr>
        <w:t xml:space="preserve"> </w:t>
      </w:r>
      <w:r w:rsidRPr="008A2CC1">
        <w:rPr>
          <w:sz w:val="36"/>
          <w:szCs w:val="36"/>
        </w:rPr>
        <w:t>means “</w:t>
      </w:r>
      <w:r>
        <w:rPr>
          <w:b/>
          <w:bCs/>
          <w:color w:val="FF33CC"/>
          <w:sz w:val="36"/>
          <w:szCs w:val="36"/>
        </w:rPr>
        <w:t>ON</w:t>
      </w:r>
      <w:r w:rsidRPr="008A2CC1">
        <w:rPr>
          <w:sz w:val="36"/>
          <w:szCs w:val="36"/>
        </w:rPr>
        <w:t xml:space="preserve"> the </w:t>
      </w:r>
      <w:r w:rsidRPr="008A2CC1">
        <w:rPr>
          <w:i/>
          <w:sz w:val="36"/>
          <w:szCs w:val="36"/>
        </w:rPr>
        <w:t>x</w:t>
      </w:r>
      <w:r w:rsidRPr="008A2CC1">
        <w:rPr>
          <w:sz w:val="36"/>
          <w:szCs w:val="36"/>
        </w:rPr>
        <w:t>-axis.”</w:t>
      </w:r>
    </w:p>
    <w:p w14:paraId="1E0C967F" w14:textId="7AF41331" w:rsidR="00E3776B" w:rsidRDefault="008A4FFE" w:rsidP="007E55FA">
      <w:pPr>
        <w:pStyle w:val="ListParagraph"/>
        <w:ind w:left="90"/>
        <w:rPr>
          <w:sz w:val="28"/>
          <w:szCs w:val="28"/>
        </w:rPr>
      </w:pPr>
      <w:r w:rsidRPr="00094E9F">
        <w:rPr>
          <w:b/>
          <w:sz w:val="28"/>
          <w:szCs w:val="28"/>
        </w:rPr>
        <w:t>WHERE</w:t>
      </w:r>
      <w:r w:rsidRPr="00094E9F">
        <w:rPr>
          <w:sz w:val="28"/>
          <w:szCs w:val="28"/>
        </w:rPr>
        <w:t xml:space="preserve"> (what value of </w:t>
      </w:r>
      <w:r w:rsidRPr="00094E9F">
        <w:rPr>
          <w:i/>
          <w:sz w:val="28"/>
          <w:szCs w:val="28"/>
        </w:rPr>
        <w:t>x</w:t>
      </w:r>
      <w:r w:rsidRPr="00094E9F">
        <w:rPr>
          <w:sz w:val="28"/>
          <w:szCs w:val="28"/>
        </w:rPr>
        <w:t xml:space="preserve">) is </w:t>
      </w:r>
      <w:r w:rsidRPr="00094E9F">
        <w:rPr>
          <w:b/>
          <w:sz w:val="28"/>
          <w:szCs w:val="28"/>
        </w:rPr>
        <w:t xml:space="preserve">the graph ON the </w:t>
      </w:r>
      <w:r w:rsidRPr="00094E9F">
        <w:rPr>
          <w:b/>
          <w:i/>
          <w:sz w:val="28"/>
          <w:szCs w:val="28"/>
        </w:rPr>
        <w:t>x</w:t>
      </w:r>
      <w:r w:rsidRPr="00094E9F">
        <w:rPr>
          <w:b/>
          <w:sz w:val="28"/>
          <w:szCs w:val="28"/>
        </w:rPr>
        <w:t>-axis</w:t>
      </w:r>
      <w:r w:rsidRPr="00094E9F">
        <w:rPr>
          <w:sz w:val="28"/>
          <w:szCs w:val="28"/>
        </w:rPr>
        <w:t xml:space="preserve">? The </w:t>
      </w:r>
      <w:r w:rsidRPr="0091421E">
        <w:rPr>
          <w:sz w:val="28"/>
          <w:szCs w:val="28"/>
          <w:highlight w:val="yellow"/>
        </w:rPr>
        <w:t>solution</w:t>
      </w:r>
      <w:r w:rsidRPr="00094E9F">
        <w:rPr>
          <w:sz w:val="28"/>
          <w:szCs w:val="28"/>
        </w:rPr>
        <w:t xml:space="preserve"> set is </w:t>
      </w:r>
      <m:oMath>
        <m:r>
          <w:rPr>
            <w:rFonts w:ascii="Cambria Math" w:hAnsi="Cambria Math"/>
            <w:sz w:val="28"/>
            <w:szCs w:val="28"/>
          </w:rPr>
          <m:t xml:space="preserve">x= </m:t>
        </m:r>
        <m:r>
          <m:rPr>
            <m:sty m:val="bi"/>
          </m:rPr>
          <w:rPr>
            <w:rFonts w:ascii="Cambria Math" w:hAnsi="Cambria Math"/>
            <w:color w:val="FF3399"/>
            <w:sz w:val="28"/>
            <w:szCs w:val="28"/>
            <w:highlight w:val="yellow"/>
          </w:rPr>
          <m:t>–6</m:t>
        </m:r>
      </m:oMath>
      <w:r w:rsidRPr="00094E9F">
        <w:rPr>
          <w:sz w:val="28"/>
          <w:szCs w:val="28"/>
        </w:rPr>
        <w:t>.</w:t>
      </w:r>
    </w:p>
    <w:p w14:paraId="00912D8D" w14:textId="77777777" w:rsidR="007B794B" w:rsidRPr="00094E9F" w:rsidRDefault="007B794B" w:rsidP="005B2745">
      <w:pPr>
        <w:pStyle w:val="ListParagraph"/>
        <w:pBdr>
          <w:bottom w:val="single" w:sz="4" w:space="1" w:color="auto"/>
        </w:pBdr>
        <w:ind w:left="0"/>
        <w:rPr>
          <w:sz w:val="28"/>
          <w:szCs w:val="28"/>
        </w:rPr>
      </w:pPr>
    </w:p>
    <w:p w14:paraId="005006D9" w14:textId="2B296BDF" w:rsidR="004A25CF" w:rsidRPr="007B794B" w:rsidRDefault="009C77D4" w:rsidP="005B2745">
      <w:pPr>
        <w:pStyle w:val="ListParagraph"/>
        <w:numPr>
          <w:ilvl w:val="0"/>
          <w:numId w:val="37"/>
        </w:numPr>
        <w:pBdr>
          <w:top w:val="single" w:sz="4" w:space="1" w:color="auto"/>
        </w:pBdr>
        <w:ind w:left="360"/>
        <w:rPr>
          <w:sz w:val="28"/>
          <w:szCs w:val="28"/>
        </w:rPr>
      </w:pPr>
      <w:r w:rsidRPr="007B794B">
        <w:rPr>
          <w:sz w:val="28"/>
          <w:szCs w:val="28"/>
        </w:rPr>
        <w:t xml:space="preserve"> </w:t>
      </w:r>
      <w:r w:rsidR="004A25CF" w:rsidRPr="007B794B">
        <w:rPr>
          <w:sz w:val="28"/>
          <w:szCs w:val="28"/>
        </w:rPr>
        <w:t xml:space="preserve">The table below describes what’s happening graphically in the inequality </w:t>
      </w:r>
      <m:oMath>
        <m:r>
          <w:rPr>
            <w:rFonts w:ascii="Cambria Math" w:hAnsi="Cambria Math"/>
            <w:sz w:val="28"/>
            <w:szCs w:val="28"/>
          </w:rPr>
          <m:t>-x-6&lt;0</m:t>
        </m:r>
      </m:oMath>
      <w:r w:rsidR="004A25CF" w:rsidRPr="007B794B">
        <w:rPr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margin" w:tblpY="24"/>
        <w:tblW w:w="10525" w:type="dxa"/>
        <w:tblLayout w:type="fixed"/>
        <w:tblLook w:val="04A0" w:firstRow="1" w:lastRow="0" w:firstColumn="1" w:lastColumn="0" w:noHBand="0" w:noVBand="1"/>
      </w:tblPr>
      <w:tblGrid>
        <w:gridCol w:w="1525"/>
        <w:gridCol w:w="990"/>
        <w:gridCol w:w="1710"/>
        <w:gridCol w:w="6300"/>
      </w:tblGrid>
      <w:tr w:rsidR="001E062A" w:rsidRPr="002202F8" w14:paraId="1C2C5E87" w14:textId="368362B3" w:rsidTr="001E062A">
        <w:tc>
          <w:tcPr>
            <w:tcW w:w="1525" w:type="dxa"/>
            <w:vAlign w:val="center"/>
          </w:tcPr>
          <w:p w14:paraId="1B5983E8" w14:textId="77777777" w:rsidR="001E062A" w:rsidRPr="00DA46E4" w:rsidRDefault="001E062A" w:rsidP="009C77D4">
            <w:pPr>
              <w:jc w:val="center"/>
              <w:rPr>
                <w:b/>
                <w:sz w:val="24"/>
                <w:szCs w:val="24"/>
              </w:rPr>
            </w:pPr>
            <w:r w:rsidRPr="00DA46E4">
              <w:rPr>
                <w:b/>
                <w:sz w:val="24"/>
                <w:szCs w:val="24"/>
              </w:rPr>
              <w:t>LEFT side of the equation</w:t>
            </w:r>
          </w:p>
        </w:tc>
        <w:tc>
          <w:tcPr>
            <w:tcW w:w="990" w:type="dxa"/>
            <w:vAlign w:val="center"/>
          </w:tcPr>
          <w:p w14:paraId="5426272F" w14:textId="77777777" w:rsidR="001E062A" w:rsidRPr="00DA46E4" w:rsidRDefault="001E062A" w:rsidP="009C77D4">
            <w:pPr>
              <w:jc w:val="center"/>
              <w:rPr>
                <w:b/>
                <w:sz w:val="24"/>
                <w:szCs w:val="24"/>
              </w:rPr>
            </w:pPr>
            <w:r w:rsidRPr="00DA46E4">
              <w:rPr>
                <w:b/>
                <w:sz w:val="24"/>
                <w:szCs w:val="24"/>
              </w:rPr>
              <w:t>symbol</w:t>
            </w:r>
          </w:p>
        </w:tc>
        <w:tc>
          <w:tcPr>
            <w:tcW w:w="1710" w:type="dxa"/>
            <w:vAlign w:val="center"/>
          </w:tcPr>
          <w:p w14:paraId="56BA0FFD" w14:textId="77777777" w:rsidR="001E062A" w:rsidRPr="00DA46E4" w:rsidRDefault="001E062A" w:rsidP="009C77D4">
            <w:pPr>
              <w:jc w:val="center"/>
              <w:rPr>
                <w:b/>
                <w:sz w:val="24"/>
                <w:szCs w:val="24"/>
              </w:rPr>
            </w:pPr>
            <w:r w:rsidRPr="00DA46E4">
              <w:rPr>
                <w:b/>
                <w:sz w:val="24"/>
                <w:szCs w:val="24"/>
              </w:rPr>
              <w:t>RIGHT side of the equation</w:t>
            </w:r>
          </w:p>
        </w:tc>
        <w:tc>
          <w:tcPr>
            <w:tcW w:w="6300" w:type="dxa"/>
            <w:vMerge w:val="restart"/>
            <w:vAlign w:val="center"/>
          </w:tcPr>
          <w:p w14:paraId="42F2AEBD" w14:textId="4DFEA49F" w:rsidR="001E062A" w:rsidRDefault="001E062A" w:rsidP="009C77D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CFE4C9E" wp14:editId="33A1DF5E">
                  <wp:extent cx="3079700" cy="1735601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838" cy="1752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062A" w:rsidRPr="002202F8" w14:paraId="45A85211" w14:textId="2E8B8AE9" w:rsidTr="001E062A">
        <w:tc>
          <w:tcPr>
            <w:tcW w:w="1525" w:type="dxa"/>
            <w:vAlign w:val="center"/>
          </w:tcPr>
          <w:p w14:paraId="6D331C62" w14:textId="77777777" w:rsidR="001E062A" w:rsidRPr="00DA46E4" w:rsidRDefault="001E062A" w:rsidP="009C77D4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-x-6</m:t>
                </m:r>
              </m:oMath>
            </m:oMathPara>
          </w:p>
        </w:tc>
        <w:tc>
          <w:tcPr>
            <w:tcW w:w="990" w:type="dxa"/>
            <w:vAlign w:val="center"/>
          </w:tcPr>
          <w:p w14:paraId="5CD4D668" w14:textId="77777777" w:rsidR="001E062A" w:rsidRPr="00DA46E4" w:rsidRDefault="001E062A" w:rsidP="009C77D4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&lt;</m:t>
                </m:r>
              </m:oMath>
            </m:oMathPara>
          </w:p>
        </w:tc>
        <w:tc>
          <w:tcPr>
            <w:tcW w:w="1710" w:type="dxa"/>
            <w:vAlign w:val="center"/>
          </w:tcPr>
          <w:p w14:paraId="6C3248E4" w14:textId="77777777" w:rsidR="001E062A" w:rsidRPr="00DA46E4" w:rsidRDefault="001E062A" w:rsidP="009C77D4">
            <w:pPr>
              <w:jc w:val="center"/>
              <w:rPr>
                <w:sz w:val="24"/>
                <w:szCs w:val="24"/>
              </w:rPr>
            </w:pPr>
            <w:r w:rsidRPr="00DA46E4">
              <w:rPr>
                <w:sz w:val="24"/>
                <w:szCs w:val="24"/>
              </w:rPr>
              <w:t>0</w:t>
            </w:r>
          </w:p>
        </w:tc>
        <w:tc>
          <w:tcPr>
            <w:tcW w:w="6300" w:type="dxa"/>
            <w:vMerge/>
          </w:tcPr>
          <w:p w14:paraId="17EC2144" w14:textId="77777777" w:rsidR="001E062A" w:rsidRPr="002202F8" w:rsidRDefault="001E062A" w:rsidP="009C77D4">
            <w:pPr>
              <w:ind w:left="360"/>
              <w:jc w:val="center"/>
              <w:rPr>
                <w:sz w:val="28"/>
                <w:szCs w:val="28"/>
              </w:rPr>
            </w:pPr>
          </w:p>
        </w:tc>
      </w:tr>
      <w:tr w:rsidR="001E062A" w:rsidRPr="002202F8" w14:paraId="47B86245" w14:textId="5176C324" w:rsidTr="001E062A">
        <w:tc>
          <w:tcPr>
            <w:tcW w:w="1525" w:type="dxa"/>
            <w:vAlign w:val="center"/>
          </w:tcPr>
          <w:p w14:paraId="65612141" w14:textId="77777777" w:rsidR="001E062A" w:rsidRPr="00DA46E4" w:rsidRDefault="001E062A" w:rsidP="009C77D4">
            <w:pPr>
              <w:jc w:val="center"/>
              <w:rPr>
                <w:sz w:val="24"/>
                <w:szCs w:val="24"/>
                <w:vertAlign w:val="subscript"/>
              </w:rPr>
            </w:pPr>
            <w:r w:rsidRPr="00DA46E4">
              <w:rPr>
                <w:i/>
                <w:sz w:val="24"/>
                <w:szCs w:val="24"/>
              </w:rPr>
              <w:t>y</w:t>
            </w:r>
            <w:r w:rsidRPr="00DA46E4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90" w:type="dxa"/>
            <w:vAlign w:val="center"/>
          </w:tcPr>
          <w:p w14:paraId="5A45949A" w14:textId="77777777" w:rsidR="001E062A" w:rsidRPr="00DA46E4" w:rsidRDefault="001E062A" w:rsidP="009C77D4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&lt;</m:t>
                </m:r>
              </m:oMath>
            </m:oMathPara>
          </w:p>
        </w:tc>
        <w:tc>
          <w:tcPr>
            <w:tcW w:w="1710" w:type="dxa"/>
            <w:vAlign w:val="center"/>
          </w:tcPr>
          <w:p w14:paraId="3A62B78E" w14:textId="77777777" w:rsidR="001E062A" w:rsidRPr="00DA46E4" w:rsidRDefault="001E062A" w:rsidP="009C77D4">
            <w:pPr>
              <w:jc w:val="center"/>
              <w:rPr>
                <w:sz w:val="24"/>
                <w:szCs w:val="24"/>
                <w:vertAlign w:val="subscript"/>
              </w:rPr>
            </w:pPr>
            <w:r w:rsidRPr="00DA46E4">
              <w:rPr>
                <w:i/>
                <w:sz w:val="24"/>
                <w:szCs w:val="24"/>
              </w:rPr>
              <w:t>y</w:t>
            </w:r>
            <w:r w:rsidRPr="00DA46E4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6300" w:type="dxa"/>
            <w:vMerge/>
          </w:tcPr>
          <w:p w14:paraId="45B97B5F" w14:textId="77777777" w:rsidR="001E062A" w:rsidRPr="002202F8" w:rsidRDefault="001E062A" w:rsidP="00DA46E4">
            <w:pPr>
              <w:rPr>
                <w:i/>
                <w:sz w:val="28"/>
                <w:szCs w:val="28"/>
              </w:rPr>
            </w:pPr>
          </w:p>
        </w:tc>
      </w:tr>
      <w:tr w:rsidR="001E062A" w:rsidRPr="002202F8" w14:paraId="4F615B95" w14:textId="20600543" w:rsidTr="001E062A">
        <w:tc>
          <w:tcPr>
            <w:tcW w:w="1525" w:type="dxa"/>
            <w:vAlign w:val="center"/>
          </w:tcPr>
          <w:p w14:paraId="079EDC4B" w14:textId="77777777" w:rsidR="001E062A" w:rsidRPr="00DA46E4" w:rsidRDefault="001E062A" w:rsidP="009C77D4">
            <w:pPr>
              <w:jc w:val="center"/>
              <w:rPr>
                <w:sz w:val="24"/>
                <w:szCs w:val="24"/>
              </w:rPr>
            </w:pPr>
            <w:r w:rsidRPr="005B2745">
              <w:rPr>
                <w:color w:val="00B0F0"/>
                <w:sz w:val="24"/>
                <w:szCs w:val="24"/>
              </w:rPr>
              <w:t>The line you’re given</w:t>
            </w:r>
          </w:p>
        </w:tc>
        <w:tc>
          <w:tcPr>
            <w:tcW w:w="990" w:type="dxa"/>
            <w:vAlign w:val="center"/>
          </w:tcPr>
          <w:p w14:paraId="7475D9F2" w14:textId="77777777" w:rsidR="001E062A" w:rsidRPr="00DA46E4" w:rsidRDefault="001E062A" w:rsidP="009C77D4">
            <w:pPr>
              <w:jc w:val="center"/>
              <w:rPr>
                <w:b/>
                <w:sz w:val="24"/>
                <w:szCs w:val="24"/>
              </w:rPr>
            </w:pPr>
            <w:r w:rsidRPr="00DA46E4">
              <w:rPr>
                <w:b/>
                <w:color w:val="FF33CC"/>
                <w:sz w:val="24"/>
                <w:szCs w:val="24"/>
              </w:rPr>
              <w:t>BELOW</w:t>
            </w:r>
          </w:p>
        </w:tc>
        <w:tc>
          <w:tcPr>
            <w:tcW w:w="1710" w:type="dxa"/>
            <w:vAlign w:val="center"/>
          </w:tcPr>
          <w:p w14:paraId="68371BA9" w14:textId="77777777" w:rsidR="001E062A" w:rsidRPr="005B2745" w:rsidRDefault="001E062A" w:rsidP="009C77D4">
            <w:pPr>
              <w:jc w:val="center"/>
              <w:rPr>
                <w:bCs/>
                <w:sz w:val="24"/>
                <w:szCs w:val="24"/>
              </w:rPr>
            </w:pPr>
            <w:r w:rsidRPr="005B2745">
              <w:rPr>
                <w:bCs/>
                <w:color w:val="FF0000"/>
                <w:sz w:val="24"/>
                <w:szCs w:val="24"/>
              </w:rPr>
              <w:t xml:space="preserve">the </w:t>
            </w:r>
            <w:r w:rsidRPr="005B2745">
              <w:rPr>
                <w:bCs/>
                <w:i/>
                <w:color w:val="FF0000"/>
                <w:sz w:val="24"/>
                <w:szCs w:val="24"/>
              </w:rPr>
              <w:t>x</w:t>
            </w:r>
            <w:r w:rsidRPr="005B2745">
              <w:rPr>
                <w:bCs/>
                <w:color w:val="FF0000"/>
                <w:sz w:val="24"/>
                <w:szCs w:val="24"/>
              </w:rPr>
              <w:t>-axis</w:t>
            </w:r>
          </w:p>
        </w:tc>
        <w:tc>
          <w:tcPr>
            <w:tcW w:w="6300" w:type="dxa"/>
            <w:vMerge/>
          </w:tcPr>
          <w:p w14:paraId="5C6F3B26" w14:textId="77777777" w:rsidR="001E062A" w:rsidRPr="002202F8" w:rsidRDefault="001E062A" w:rsidP="009C77D4">
            <w:pPr>
              <w:ind w:left="360"/>
              <w:jc w:val="center"/>
              <w:rPr>
                <w:sz w:val="28"/>
                <w:szCs w:val="28"/>
              </w:rPr>
            </w:pPr>
          </w:p>
        </w:tc>
      </w:tr>
    </w:tbl>
    <w:p w14:paraId="065BEA76" w14:textId="22E00624" w:rsidR="005E07B8" w:rsidRDefault="001E062A" w:rsidP="007B794B">
      <w:pPr>
        <w:jc w:val="center"/>
        <w:rPr>
          <w:b/>
          <w:sz w:val="28"/>
          <w:szCs w:val="28"/>
        </w:rPr>
      </w:pPr>
      <w:r w:rsidRPr="008A2CC1">
        <w:rPr>
          <w:b/>
          <w:bCs/>
          <w:sz w:val="36"/>
          <w:szCs w:val="36"/>
        </w:rPr>
        <w:t xml:space="preserve">Big Idea: </w:t>
      </w:r>
      <w:r w:rsidRPr="008A2CC1">
        <w:rPr>
          <w:sz w:val="36"/>
          <w:szCs w:val="36"/>
        </w:rPr>
        <w:t>“</w:t>
      </w:r>
      <w:r w:rsidRPr="008D5965">
        <w:rPr>
          <w:b/>
          <w:bCs/>
          <w:color w:val="FF33CC"/>
          <w:sz w:val="36"/>
          <w:szCs w:val="36"/>
        </w:rPr>
        <w:t>Less</w:t>
      </w:r>
      <w:r w:rsidRPr="008A2CC1">
        <w:rPr>
          <w:sz w:val="36"/>
          <w:szCs w:val="36"/>
        </w:rPr>
        <w:t xml:space="preserve"> than zero” </w:t>
      </w:r>
      <w:r w:rsidR="005B2745" w:rsidRPr="005B2745">
        <w:rPr>
          <w:sz w:val="28"/>
          <w:szCs w:val="28"/>
        </w:rPr>
        <w:t>(</w:t>
      </w:r>
      <w:r w:rsidR="005B2745" w:rsidRPr="005B2745">
        <w:rPr>
          <w:i/>
          <w:iCs/>
          <w:sz w:val="28"/>
          <w:szCs w:val="28"/>
        </w:rPr>
        <w:t>something</w:t>
      </w:r>
      <w:r w:rsidR="005B2745" w:rsidRPr="005B2745">
        <w:rPr>
          <w:sz w:val="28"/>
          <w:szCs w:val="28"/>
        </w:rPr>
        <w:t xml:space="preserve"> </w:t>
      </w:r>
      <w:r w:rsidR="005B2745">
        <w:rPr>
          <w:sz w:val="28"/>
          <w:szCs w:val="28"/>
        </w:rPr>
        <w:t>&lt;</w:t>
      </w:r>
      <w:r w:rsidR="005B2745" w:rsidRPr="005B2745">
        <w:rPr>
          <w:sz w:val="28"/>
          <w:szCs w:val="28"/>
        </w:rPr>
        <w:t xml:space="preserve"> 0)</w:t>
      </w:r>
      <w:r w:rsidR="00F6579E">
        <w:rPr>
          <w:sz w:val="28"/>
          <w:szCs w:val="28"/>
        </w:rPr>
        <w:t xml:space="preserve"> </w:t>
      </w:r>
      <w:r w:rsidRPr="008A2CC1">
        <w:rPr>
          <w:sz w:val="36"/>
          <w:szCs w:val="36"/>
        </w:rPr>
        <w:t>means “</w:t>
      </w:r>
      <w:r w:rsidRPr="008A2CC1">
        <w:rPr>
          <w:b/>
          <w:bCs/>
          <w:color w:val="FF33CC"/>
          <w:sz w:val="36"/>
          <w:szCs w:val="36"/>
        </w:rPr>
        <w:t>BELOW</w:t>
      </w:r>
      <w:r w:rsidRPr="008A2CC1">
        <w:rPr>
          <w:sz w:val="36"/>
          <w:szCs w:val="36"/>
        </w:rPr>
        <w:t xml:space="preserve"> the </w:t>
      </w:r>
      <w:r w:rsidRPr="008A2CC1">
        <w:rPr>
          <w:i/>
          <w:sz w:val="36"/>
          <w:szCs w:val="36"/>
        </w:rPr>
        <w:t>x</w:t>
      </w:r>
      <w:r w:rsidRPr="008A2CC1">
        <w:rPr>
          <w:sz w:val="36"/>
          <w:szCs w:val="36"/>
        </w:rPr>
        <w:t>-axis.”</w:t>
      </w:r>
    </w:p>
    <w:p w14:paraId="38A3E5DE" w14:textId="7CACA5A7" w:rsidR="00135DE3" w:rsidRDefault="00135DE3" w:rsidP="002202F8">
      <w:pPr>
        <w:pStyle w:val="ListParagraph"/>
        <w:ind w:left="90"/>
        <w:rPr>
          <w:sz w:val="28"/>
          <w:szCs w:val="28"/>
        </w:rPr>
      </w:pPr>
      <w:r w:rsidRPr="00094E9F">
        <w:rPr>
          <w:b/>
          <w:sz w:val="28"/>
          <w:szCs w:val="28"/>
        </w:rPr>
        <w:t>WHERE</w:t>
      </w:r>
      <w:r w:rsidRPr="00094E9F">
        <w:rPr>
          <w:sz w:val="28"/>
          <w:szCs w:val="28"/>
        </w:rPr>
        <w:t xml:space="preserve"> (what values of </w:t>
      </w:r>
      <w:r w:rsidRPr="00094E9F">
        <w:rPr>
          <w:i/>
          <w:sz w:val="28"/>
          <w:szCs w:val="28"/>
        </w:rPr>
        <w:t>x</w:t>
      </w:r>
      <w:r w:rsidRPr="00094E9F">
        <w:rPr>
          <w:sz w:val="28"/>
          <w:szCs w:val="28"/>
        </w:rPr>
        <w:t xml:space="preserve">) is </w:t>
      </w:r>
      <w:r w:rsidRPr="00094E9F">
        <w:rPr>
          <w:b/>
          <w:sz w:val="28"/>
          <w:szCs w:val="28"/>
        </w:rPr>
        <w:t xml:space="preserve">the graph </w:t>
      </w:r>
      <w:r w:rsidR="00C47F54" w:rsidRPr="00094E9F">
        <w:rPr>
          <w:b/>
          <w:sz w:val="28"/>
          <w:szCs w:val="28"/>
        </w:rPr>
        <w:t>BELOW</w:t>
      </w:r>
      <w:r w:rsidRPr="00094E9F">
        <w:rPr>
          <w:b/>
          <w:sz w:val="28"/>
          <w:szCs w:val="28"/>
        </w:rPr>
        <w:t xml:space="preserve"> the </w:t>
      </w:r>
      <w:r w:rsidRPr="00094E9F">
        <w:rPr>
          <w:b/>
          <w:i/>
          <w:sz w:val="28"/>
          <w:szCs w:val="28"/>
        </w:rPr>
        <w:t>x</w:t>
      </w:r>
      <w:r w:rsidRPr="00094E9F">
        <w:rPr>
          <w:b/>
          <w:sz w:val="28"/>
          <w:szCs w:val="28"/>
        </w:rPr>
        <w:t>-axis</w:t>
      </w:r>
      <w:r w:rsidR="00F8078A">
        <w:rPr>
          <w:sz w:val="28"/>
          <w:szCs w:val="28"/>
        </w:rPr>
        <w:t>?</w:t>
      </w:r>
    </w:p>
    <w:p w14:paraId="2B6DD35F" w14:textId="7B7300A4" w:rsidR="00F8078A" w:rsidRDefault="00F8078A" w:rsidP="002202F8">
      <w:pPr>
        <w:pStyle w:val="ListParagraph"/>
        <w:ind w:left="90"/>
        <w:rPr>
          <w:sz w:val="28"/>
          <w:szCs w:val="28"/>
        </w:rPr>
      </w:pPr>
      <w:r>
        <w:rPr>
          <w:sz w:val="28"/>
          <w:szCs w:val="28"/>
        </w:rPr>
        <w:t xml:space="preserve">The graph is BELOW the 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 xml:space="preserve">-axis if you go to the </w:t>
      </w:r>
      <w:r w:rsidRPr="00053C60">
        <w:rPr>
          <w:b/>
          <w:bCs/>
          <w:color w:val="FF33CC"/>
          <w:sz w:val="28"/>
          <w:szCs w:val="28"/>
        </w:rPr>
        <w:t xml:space="preserve">RIGHT </w:t>
      </w:r>
      <w:r>
        <w:rPr>
          <w:sz w:val="28"/>
          <w:szCs w:val="28"/>
        </w:rPr>
        <w:t xml:space="preserve">of the intersection point, </w:t>
      </w:r>
      <m:oMath>
        <m:r>
          <w:rPr>
            <w:rFonts w:ascii="Cambria Math" w:hAnsi="Cambria Math"/>
            <w:sz w:val="28"/>
            <w:szCs w:val="28"/>
          </w:rPr>
          <m:t>x=-6</m:t>
        </m:r>
      </m:oMath>
      <w:r>
        <w:rPr>
          <w:sz w:val="28"/>
          <w:szCs w:val="28"/>
        </w:rPr>
        <w:t>.</w:t>
      </w:r>
    </w:p>
    <w:p w14:paraId="4C633954" w14:textId="77777777" w:rsidR="00F8078A" w:rsidRDefault="00F8078A" w:rsidP="002202F8">
      <w:pPr>
        <w:pStyle w:val="ListParagraph"/>
        <w:ind w:left="90"/>
        <w:rPr>
          <w:sz w:val="28"/>
          <w:szCs w:val="28"/>
        </w:rPr>
      </w:pPr>
    </w:p>
    <w:p w14:paraId="6CAD7EFC" w14:textId="60CE2711" w:rsidR="00F8078A" w:rsidRPr="00F8078A" w:rsidRDefault="00F8078A" w:rsidP="002202F8">
      <w:pPr>
        <w:pStyle w:val="ListParagraph"/>
        <w:ind w:left="90"/>
        <w:rPr>
          <w:sz w:val="28"/>
          <w:szCs w:val="28"/>
        </w:rPr>
      </w:pPr>
      <w:r>
        <w:rPr>
          <w:sz w:val="28"/>
          <w:szCs w:val="28"/>
        </w:rPr>
        <w:t xml:space="preserve">In English:  to the </w:t>
      </w:r>
      <w:r w:rsidR="005E07B8">
        <w:rPr>
          <w:sz w:val="28"/>
          <w:szCs w:val="28"/>
        </w:rPr>
        <w:t>RIGHT</w:t>
      </w:r>
      <w:r>
        <w:rPr>
          <w:sz w:val="28"/>
          <w:szCs w:val="28"/>
        </w:rPr>
        <w:t xml:space="preserve"> of </w:t>
      </w:r>
      <m:oMath>
        <m:r>
          <w:rPr>
            <w:rFonts w:ascii="Cambria Math" w:hAnsi="Cambria Math"/>
            <w:sz w:val="28"/>
            <w:szCs w:val="28"/>
          </w:rPr>
          <m:t>x=-6</m:t>
        </m:r>
      </m:oMath>
      <w:r>
        <w:rPr>
          <w:sz w:val="28"/>
          <w:szCs w:val="28"/>
        </w:rPr>
        <w:tab/>
        <w:t xml:space="preserve">As inequality: </w:t>
      </w:r>
      <m:oMath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</w:rPr>
          <m:t>x &gt; -6</m:t>
        </m:r>
      </m:oMath>
      <w:r>
        <w:rPr>
          <w:sz w:val="28"/>
          <w:szCs w:val="28"/>
        </w:rPr>
        <w:tab/>
      </w:r>
      <w:r w:rsidRPr="0091421E">
        <w:rPr>
          <w:sz w:val="28"/>
          <w:szCs w:val="28"/>
          <w:highlight w:val="yellow"/>
        </w:rPr>
        <w:t>Interval Notation</w:t>
      </w:r>
      <w:r>
        <w:rPr>
          <w:sz w:val="28"/>
          <w:szCs w:val="28"/>
        </w:rPr>
        <w:t xml:space="preserve">: </w:t>
      </w:r>
      <m:oMath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  <w:highlight w:val="yellow"/>
          </w:rPr>
          <m:t>(-6,∞)</m:t>
        </m:r>
      </m:oMath>
    </w:p>
    <w:p w14:paraId="365C685F" w14:textId="1A0C73D6" w:rsidR="007B794B" w:rsidRPr="007B794B" w:rsidRDefault="007B794B" w:rsidP="007B794B">
      <w:pPr>
        <w:pStyle w:val="ListParagraph"/>
        <w:numPr>
          <w:ilvl w:val="0"/>
          <w:numId w:val="37"/>
        </w:numPr>
        <w:ind w:left="360"/>
        <w:rPr>
          <w:sz w:val="28"/>
          <w:szCs w:val="28"/>
        </w:rPr>
      </w:pPr>
      <w:r w:rsidRPr="007B794B">
        <w:rPr>
          <w:sz w:val="28"/>
          <w:szCs w:val="28"/>
        </w:rPr>
        <w:lastRenderedPageBreak/>
        <w:t xml:space="preserve">The table below describes what’s happening graphically in the inequality </w:t>
      </w:r>
      <m:oMath>
        <m:r>
          <w:rPr>
            <w:rFonts w:ascii="Cambria Math" w:hAnsi="Cambria Math"/>
            <w:sz w:val="28"/>
            <w:szCs w:val="28"/>
          </w:rPr>
          <m:t>-x-6≥0</m:t>
        </m:r>
      </m:oMath>
      <w:r w:rsidRPr="007B794B">
        <w:rPr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margin" w:tblpY="24"/>
        <w:tblW w:w="10525" w:type="dxa"/>
        <w:tblLayout w:type="fixed"/>
        <w:tblLook w:val="04A0" w:firstRow="1" w:lastRow="0" w:firstColumn="1" w:lastColumn="0" w:noHBand="0" w:noVBand="1"/>
      </w:tblPr>
      <w:tblGrid>
        <w:gridCol w:w="1525"/>
        <w:gridCol w:w="990"/>
        <w:gridCol w:w="1710"/>
        <w:gridCol w:w="6300"/>
      </w:tblGrid>
      <w:tr w:rsidR="007B794B" w:rsidRPr="002202F8" w14:paraId="099068F9" w14:textId="77777777" w:rsidTr="0025629B">
        <w:tc>
          <w:tcPr>
            <w:tcW w:w="1525" w:type="dxa"/>
            <w:vAlign w:val="center"/>
          </w:tcPr>
          <w:p w14:paraId="121CC328" w14:textId="77777777" w:rsidR="007B794B" w:rsidRPr="00DA46E4" w:rsidRDefault="007B794B" w:rsidP="0025629B">
            <w:pPr>
              <w:jc w:val="center"/>
              <w:rPr>
                <w:b/>
                <w:sz w:val="24"/>
                <w:szCs w:val="24"/>
              </w:rPr>
            </w:pPr>
            <w:r w:rsidRPr="00DA46E4">
              <w:rPr>
                <w:b/>
                <w:sz w:val="24"/>
                <w:szCs w:val="24"/>
              </w:rPr>
              <w:t>LEFT side of the equation</w:t>
            </w:r>
          </w:p>
        </w:tc>
        <w:tc>
          <w:tcPr>
            <w:tcW w:w="990" w:type="dxa"/>
            <w:vAlign w:val="center"/>
          </w:tcPr>
          <w:p w14:paraId="7477834F" w14:textId="77777777" w:rsidR="007B794B" w:rsidRPr="00DA46E4" w:rsidRDefault="007B794B" w:rsidP="0025629B">
            <w:pPr>
              <w:jc w:val="center"/>
              <w:rPr>
                <w:b/>
                <w:sz w:val="24"/>
                <w:szCs w:val="24"/>
              </w:rPr>
            </w:pPr>
            <w:r w:rsidRPr="00DA46E4">
              <w:rPr>
                <w:b/>
                <w:sz w:val="24"/>
                <w:szCs w:val="24"/>
              </w:rPr>
              <w:t>symbol</w:t>
            </w:r>
          </w:p>
        </w:tc>
        <w:tc>
          <w:tcPr>
            <w:tcW w:w="1710" w:type="dxa"/>
            <w:vAlign w:val="center"/>
          </w:tcPr>
          <w:p w14:paraId="27F56D3B" w14:textId="77777777" w:rsidR="007B794B" w:rsidRPr="00DA46E4" w:rsidRDefault="007B794B" w:rsidP="0025629B">
            <w:pPr>
              <w:jc w:val="center"/>
              <w:rPr>
                <w:b/>
                <w:sz w:val="24"/>
                <w:szCs w:val="24"/>
              </w:rPr>
            </w:pPr>
            <w:r w:rsidRPr="00DA46E4">
              <w:rPr>
                <w:b/>
                <w:sz w:val="24"/>
                <w:szCs w:val="24"/>
              </w:rPr>
              <w:t>RIGHT side of the equation</w:t>
            </w:r>
          </w:p>
        </w:tc>
        <w:tc>
          <w:tcPr>
            <w:tcW w:w="6300" w:type="dxa"/>
            <w:vMerge w:val="restart"/>
            <w:vAlign w:val="center"/>
          </w:tcPr>
          <w:p w14:paraId="0D6C29E8" w14:textId="77777777" w:rsidR="007B794B" w:rsidRDefault="007B794B" w:rsidP="0025629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3D54EA5" wp14:editId="6936D8B2">
                  <wp:extent cx="3079700" cy="1735601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838" cy="1752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94B" w:rsidRPr="002202F8" w14:paraId="2318E682" w14:textId="77777777" w:rsidTr="0025629B">
        <w:tc>
          <w:tcPr>
            <w:tcW w:w="1525" w:type="dxa"/>
            <w:vAlign w:val="center"/>
          </w:tcPr>
          <w:p w14:paraId="0417DB13" w14:textId="77777777" w:rsidR="007B794B" w:rsidRPr="00DA46E4" w:rsidRDefault="007B794B" w:rsidP="0025629B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-x-6</m:t>
                </m:r>
              </m:oMath>
            </m:oMathPara>
          </w:p>
        </w:tc>
        <w:tc>
          <w:tcPr>
            <w:tcW w:w="990" w:type="dxa"/>
            <w:vAlign w:val="center"/>
          </w:tcPr>
          <w:p w14:paraId="223C0760" w14:textId="13FBB2B9" w:rsidR="007B794B" w:rsidRPr="00DA46E4" w:rsidRDefault="007B794B" w:rsidP="0025629B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≥</m:t>
                </m:r>
              </m:oMath>
            </m:oMathPara>
          </w:p>
        </w:tc>
        <w:tc>
          <w:tcPr>
            <w:tcW w:w="1710" w:type="dxa"/>
            <w:vAlign w:val="center"/>
          </w:tcPr>
          <w:p w14:paraId="73F3AC70" w14:textId="77777777" w:rsidR="007B794B" w:rsidRPr="00DA46E4" w:rsidRDefault="007B794B" w:rsidP="0025629B">
            <w:pPr>
              <w:jc w:val="center"/>
              <w:rPr>
                <w:sz w:val="24"/>
                <w:szCs w:val="24"/>
              </w:rPr>
            </w:pPr>
            <w:r w:rsidRPr="00DA46E4">
              <w:rPr>
                <w:sz w:val="24"/>
                <w:szCs w:val="24"/>
              </w:rPr>
              <w:t>0</w:t>
            </w:r>
          </w:p>
        </w:tc>
        <w:tc>
          <w:tcPr>
            <w:tcW w:w="6300" w:type="dxa"/>
            <w:vMerge/>
          </w:tcPr>
          <w:p w14:paraId="662B383A" w14:textId="77777777" w:rsidR="007B794B" w:rsidRPr="002202F8" w:rsidRDefault="007B794B" w:rsidP="0025629B">
            <w:pPr>
              <w:ind w:left="360"/>
              <w:jc w:val="center"/>
              <w:rPr>
                <w:sz w:val="28"/>
                <w:szCs w:val="28"/>
              </w:rPr>
            </w:pPr>
          </w:p>
        </w:tc>
      </w:tr>
      <w:tr w:rsidR="007B794B" w:rsidRPr="002202F8" w14:paraId="1893AE39" w14:textId="77777777" w:rsidTr="0025629B">
        <w:tc>
          <w:tcPr>
            <w:tcW w:w="1525" w:type="dxa"/>
            <w:vAlign w:val="center"/>
          </w:tcPr>
          <w:p w14:paraId="0D4FD01D" w14:textId="77777777" w:rsidR="007B794B" w:rsidRPr="00DA46E4" w:rsidRDefault="007B794B" w:rsidP="0025629B">
            <w:pPr>
              <w:jc w:val="center"/>
              <w:rPr>
                <w:sz w:val="24"/>
                <w:szCs w:val="24"/>
                <w:vertAlign w:val="subscript"/>
              </w:rPr>
            </w:pPr>
            <w:r w:rsidRPr="00DA46E4">
              <w:rPr>
                <w:i/>
                <w:sz w:val="24"/>
                <w:szCs w:val="24"/>
              </w:rPr>
              <w:t>y</w:t>
            </w:r>
            <w:r w:rsidRPr="00DA46E4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90" w:type="dxa"/>
            <w:vAlign w:val="center"/>
          </w:tcPr>
          <w:p w14:paraId="49EF9591" w14:textId="49DB89C3" w:rsidR="007B794B" w:rsidRPr="00DA46E4" w:rsidRDefault="007B794B" w:rsidP="0025629B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≥</m:t>
                </m:r>
              </m:oMath>
            </m:oMathPara>
          </w:p>
        </w:tc>
        <w:tc>
          <w:tcPr>
            <w:tcW w:w="1710" w:type="dxa"/>
            <w:vAlign w:val="center"/>
          </w:tcPr>
          <w:p w14:paraId="0749BBE3" w14:textId="77777777" w:rsidR="007B794B" w:rsidRPr="00DA46E4" w:rsidRDefault="007B794B" w:rsidP="0025629B">
            <w:pPr>
              <w:jc w:val="center"/>
              <w:rPr>
                <w:sz w:val="24"/>
                <w:szCs w:val="24"/>
                <w:vertAlign w:val="subscript"/>
              </w:rPr>
            </w:pPr>
            <w:r w:rsidRPr="00DA46E4">
              <w:rPr>
                <w:i/>
                <w:sz w:val="24"/>
                <w:szCs w:val="24"/>
              </w:rPr>
              <w:t>y</w:t>
            </w:r>
            <w:r w:rsidRPr="00DA46E4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6300" w:type="dxa"/>
            <w:vMerge/>
          </w:tcPr>
          <w:p w14:paraId="32B9AFA2" w14:textId="77777777" w:rsidR="007B794B" w:rsidRPr="002202F8" w:rsidRDefault="007B794B" w:rsidP="0025629B">
            <w:pPr>
              <w:rPr>
                <w:i/>
                <w:sz w:val="28"/>
                <w:szCs w:val="28"/>
              </w:rPr>
            </w:pPr>
          </w:p>
        </w:tc>
      </w:tr>
      <w:tr w:rsidR="007B794B" w:rsidRPr="002202F8" w14:paraId="043437B4" w14:textId="77777777" w:rsidTr="0025629B">
        <w:tc>
          <w:tcPr>
            <w:tcW w:w="1525" w:type="dxa"/>
            <w:vAlign w:val="center"/>
          </w:tcPr>
          <w:p w14:paraId="748F8869" w14:textId="77777777" w:rsidR="007B794B" w:rsidRPr="00DA46E4" w:rsidRDefault="007B794B" w:rsidP="0025629B">
            <w:pPr>
              <w:jc w:val="center"/>
              <w:rPr>
                <w:sz w:val="24"/>
                <w:szCs w:val="24"/>
              </w:rPr>
            </w:pPr>
            <w:r w:rsidRPr="007B794B">
              <w:rPr>
                <w:color w:val="00B0F0"/>
                <w:sz w:val="24"/>
                <w:szCs w:val="24"/>
              </w:rPr>
              <w:t>The line you’re given</w:t>
            </w:r>
          </w:p>
        </w:tc>
        <w:tc>
          <w:tcPr>
            <w:tcW w:w="990" w:type="dxa"/>
            <w:vAlign w:val="center"/>
          </w:tcPr>
          <w:p w14:paraId="48722C58" w14:textId="00EE36C9" w:rsidR="007B794B" w:rsidRPr="007B794B" w:rsidRDefault="007B794B" w:rsidP="002562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on or</w:t>
            </w:r>
          </w:p>
          <w:p w14:paraId="41711DD4" w14:textId="4E9515CD" w:rsidR="007B794B" w:rsidRPr="00DA46E4" w:rsidRDefault="007B794B" w:rsidP="002562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FF33CC"/>
                <w:sz w:val="24"/>
                <w:szCs w:val="24"/>
              </w:rPr>
              <w:t>ABOVE</w:t>
            </w:r>
          </w:p>
        </w:tc>
        <w:tc>
          <w:tcPr>
            <w:tcW w:w="1710" w:type="dxa"/>
            <w:vAlign w:val="center"/>
          </w:tcPr>
          <w:p w14:paraId="2B922742" w14:textId="77777777" w:rsidR="007B794B" w:rsidRPr="007B794B" w:rsidRDefault="007B794B" w:rsidP="0025629B">
            <w:pPr>
              <w:jc w:val="center"/>
              <w:rPr>
                <w:bCs/>
                <w:sz w:val="24"/>
                <w:szCs w:val="24"/>
              </w:rPr>
            </w:pPr>
            <w:r w:rsidRPr="007B794B">
              <w:rPr>
                <w:bCs/>
                <w:color w:val="FF0000"/>
                <w:sz w:val="24"/>
                <w:szCs w:val="24"/>
              </w:rPr>
              <w:t xml:space="preserve">the </w:t>
            </w:r>
            <w:r w:rsidRPr="007B794B">
              <w:rPr>
                <w:bCs/>
                <w:i/>
                <w:color w:val="FF0000"/>
                <w:sz w:val="24"/>
                <w:szCs w:val="24"/>
              </w:rPr>
              <w:t>x</w:t>
            </w:r>
            <w:r w:rsidRPr="007B794B">
              <w:rPr>
                <w:bCs/>
                <w:color w:val="FF0000"/>
                <w:sz w:val="24"/>
                <w:szCs w:val="24"/>
              </w:rPr>
              <w:t>-axis</w:t>
            </w:r>
          </w:p>
        </w:tc>
        <w:tc>
          <w:tcPr>
            <w:tcW w:w="6300" w:type="dxa"/>
            <w:vMerge/>
          </w:tcPr>
          <w:p w14:paraId="20F8CF44" w14:textId="77777777" w:rsidR="007B794B" w:rsidRPr="002202F8" w:rsidRDefault="007B794B" w:rsidP="0025629B">
            <w:pPr>
              <w:ind w:left="360"/>
              <w:jc w:val="center"/>
              <w:rPr>
                <w:sz w:val="28"/>
                <w:szCs w:val="28"/>
              </w:rPr>
            </w:pPr>
          </w:p>
        </w:tc>
      </w:tr>
    </w:tbl>
    <w:p w14:paraId="62499941" w14:textId="5E2FB4D0" w:rsidR="007B794B" w:rsidRDefault="007B794B" w:rsidP="007B794B">
      <w:pPr>
        <w:jc w:val="center"/>
        <w:rPr>
          <w:b/>
          <w:sz w:val="28"/>
          <w:szCs w:val="28"/>
        </w:rPr>
      </w:pPr>
      <w:r w:rsidRPr="008A2CC1">
        <w:rPr>
          <w:b/>
          <w:bCs/>
          <w:sz w:val="36"/>
          <w:szCs w:val="36"/>
        </w:rPr>
        <w:t xml:space="preserve">Big Idea: </w:t>
      </w:r>
      <w:r w:rsidRPr="008A2CC1">
        <w:rPr>
          <w:sz w:val="36"/>
          <w:szCs w:val="36"/>
        </w:rPr>
        <w:t>“</w:t>
      </w:r>
      <w:r w:rsidRPr="005B2745">
        <w:rPr>
          <w:b/>
          <w:bCs/>
          <w:color w:val="FF33CC"/>
          <w:sz w:val="36"/>
          <w:szCs w:val="36"/>
        </w:rPr>
        <w:t xml:space="preserve">Greater </w:t>
      </w:r>
      <w:r w:rsidRPr="008A2CC1">
        <w:rPr>
          <w:sz w:val="36"/>
          <w:szCs w:val="36"/>
        </w:rPr>
        <w:t xml:space="preserve">than zero” </w:t>
      </w:r>
      <w:r w:rsidR="005B2745" w:rsidRPr="005B2745">
        <w:rPr>
          <w:sz w:val="28"/>
          <w:szCs w:val="28"/>
        </w:rPr>
        <w:t>(</w:t>
      </w:r>
      <w:r w:rsidR="005B2745" w:rsidRPr="005B2745">
        <w:rPr>
          <w:i/>
          <w:iCs/>
          <w:sz w:val="28"/>
          <w:szCs w:val="28"/>
        </w:rPr>
        <w:t>something</w:t>
      </w:r>
      <w:r w:rsidR="005B2745" w:rsidRPr="005B2745">
        <w:rPr>
          <w:sz w:val="28"/>
          <w:szCs w:val="28"/>
        </w:rPr>
        <w:t xml:space="preserve"> &gt; 0)</w:t>
      </w:r>
      <w:r w:rsidR="005B2745">
        <w:rPr>
          <w:sz w:val="36"/>
          <w:szCs w:val="36"/>
        </w:rPr>
        <w:t xml:space="preserve"> </w:t>
      </w:r>
      <w:r w:rsidRPr="008A2CC1">
        <w:rPr>
          <w:sz w:val="36"/>
          <w:szCs w:val="36"/>
        </w:rPr>
        <w:t>means “</w:t>
      </w:r>
      <w:r>
        <w:rPr>
          <w:b/>
          <w:bCs/>
          <w:color w:val="FF33CC"/>
          <w:sz w:val="36"/>
          <w:szCs w:val="36"/>
        </w:rPr>
        <w:t>ABOVE</w:t>
      </w:r>
      <w:r w:rsidRPr="008A2CC1">
        <w:rPr>
          <w:sz w:val="36"/>
          <w:szCs w:val="36"/>
        </w:rPr>
        <w:t xml:space="preserve"> the </w:t>
      </w:r>
      <w:r w:rsidRPr="008A2CC1">
        <w:rPr>
          <w:i/>
          <w:sz w:val="36"/>
          <w:szCs w:val="36"/>
        </w:rPr>
        <w:t>x</w:t>
      </w:r>
      <w:r w:rsidRPr="008A2CC1">
        <w:rPr>
          <w:sz w:val="36"/>
          <w:szCs w:val="36"/>
        </w:rPr>
        <w:t>-axis.”</w:t>
      </w:r>
    </w:p>
    <w:p w14:paraId="3C893A8A" w14:textId="6FE3028B" w:rsidR="007B794B" w:rsidRDefault="007B794B" w:rsidP="007B794B">
      <w:pPr>
        <w:pStyle w:val="ListParagraph"/>
        <w:ind w:left="90"/>
        <w:rPr>
          <w:sz w:val="28"/>
          <w:szCs w:val="28"/>
        </w:rPr>
      </w:pPr>
      <w:r w:rsidRPr="00094E9F">
        <w:rPr>
          <w:b/>
          <w:sz w:val="28"/>
          <w:szCs w:val="28"/>
        </w:rPr>
        <w:t>WHERE</w:t>
      </w:r>
      <w:r w:rsidRPr="00094E9F">
        <w:rPr>
          <w:sz w:val="28"/>
          <w:szCs w:val="28"/>
        </w:rPr>
        <w:t xml:space="preserve"> (what values of </w:t>
      </w:r>
      <w:r w:rsidRPr="00094E9F">
        <w:rPr>
          <w:i/>
          <w:sz w:val="28"/>
          <w:szCs w:val="28"/>
        </w:rPr>
        <w:t>x</w:t>
      </w:r>
      <w:r w:rsidRPr="00094E9F">
        <w:rPr>
          <w:sz w:val="28"/>
          <w:szCs w:val="28"/>
        </w:rPr>
        <w:t xml:space="preserve">) is </w:t>
      </w:r>
      <w:r w:rsidRPr="00094E9F">
        <w:rPr>
          <w:b/>
          <w:sz w:val="28"/>
          <w:szCs w:val="28"/>
        </w:rPr>
        <w:t xml:space="preserve">the graph </w:t>
      </w:r>
      <w:r w:rsidR="0073767A">
        <w:rPr>
          <w:b/>
          <w:sz w:val="28"/>
          <w:szCs w:val="28"/>
        </w:rPr>
        <w:t>on or ABOVE</w:t>
      </w:r>
      <w:r w:rsidRPr="00094E9F">
        <w:rPr>
          <w:b/>
          <w:sz w:val="28"/>
          <w:szCs w:val="28"/>
        </w:rPr>
        <w:t xml:space="preserve"> the </w:t>
      </w:r>
      <w:r w:rsidRPr="00094E9F">
        <w:rPr>
          <w:b/>
          <w:i/>
          <w:sz w:val="28"/>
          <w:szCs w:val="28"/>
        </w:rPr>
        <w:t>x</w:t>
      </w:r>
      <w:r w:rsidRPr="00094E9F">
        <w:rPr>
          <w:b/>
          <w:sz w:val="28"/>
          <w:szCs w:val="28"/>
        </w:rPr>
        <w:t>-axis</w:t>
      </w:r>
      <w:r>
        <w:rPr>
          <w:sz w:val="28"/>
          <w:szCs w:val="28"/>
        </w:rPr>
        <w:t>?</w:t>
      </w:r>
    </w:p>
    <w:p w14:paraId="7797977F" w14:textId="5F2DC1E8" w:rsidR="007B794B" w:rsidRDefault="007B794B" w:rsidP="007B794B">
      <w:pPr>
        <w:pStyle w:val="ListParagraph"/>
        <w:ind w:left="90"/>
        <w:rPr>
          <w:sz w:val="28"/>
          <w:szCs w:val="28"/>
        </w:rPr>
      </w:pPr>
      <w:r>
        <w:rPr>
          <w:sz w:val="28"/>
          <w:szCs w:val="28"/>
        </w:rPr>
        <w:t xml:space="preserve">The graph is BELOW the 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 xml:space="preserve">-axis if you go to the </w:t>
      </w:r>
      <w:r w:rsidR="0073767A">
        <w:rPr>
          <w:b/>
          <w:bCs/>
          <w:color w:val="FF33CC"/>
          <w:sz w:val="28"/>
          <w:szCs w:val="28"/>
        </w:rPr>
        <w:t xml:space="preserve">LEFT </w:t>
      </w:r>
      <w:r>
        <w:rPr>
          <w:sz w:val="28"/>
          <w:szCs w:val="28"/>
        </w:rPr>
        <w:t xml:space="preserve">of the intersection point, </w:t>
      </w:r>
      <m:oMath>
        <m:r>
          <w:rPr>
            <w:rFonts w:ascii="Cambria Math" w:hAnsi="Cambria Math"/>
            <w:sz w:val="28"/>
            <w:szCs w:val="28"/>
          </w:rPr>
          <m:t>x=-6</m:t>
        </m:r>
      </m:oMath>
      <w:r w:rsidR="0073767A">
        <w:rPr>
          <w:sz w:val="28"/>
          <w:szCs w:val="28"/>
        </w:rPr>
        <w:t xml:space="preserve">, with the </w:t>
      </w:r>
      <m:oMath>
        <m:r>
          <w:rPr>
            <w:rFonts w:ascii="Cambria Math" w:hAnsi="Cambria Math"/>
            <w:sz w:val="28"/>
            <w:szCs w:val="28"/>
          </w:rPr>
          <m:t>-6</m:t>
        </m:r>
      </m:oMath>
      <w:r w:rsidR="0073767A">
        <w:rPr>
          <w:sz w:val="28"/>
          <w:szCs w:val="28"/>
        </w:rPr>
        <w:t xml:space="preserve"> </w:t>
      </w:r>
      <w:r w:rsidR="0073767A" w:rsidRPr="00053C60">
        <w:rPr>
          <w:b/>
          <w:bCs/>
          <w:color w:val="FF33CC"/>
          <w:sz w:val="28"/>
          <w:szCs w:val="28"/>
        </w:rPr>
        <w:t>included</w:t>
      </w:r>
      <w:r w:rsidR="0073767A">
        <w:rPr>
          <w:sz w:val="28"/>
          <w:szCs w:val="28"/>
        </w:rPr>
        <w:t>.</w:t>
      </w:r>
    </w:p>
    <w:p w14:paraId="0D9BDB66" w14:textId="77777777" w:rsidR="007B794B" w:rsidRDefault="007B794B" w:rsidP="007B794B">
      <w:pPr>
        <w:pStyle w:val="ListParagraph"/>
        <w:ind w:left="90"/>
        <w:rPr>
          <w:sz w:val="28"/>
          <w:szCs w:val="28"/>
        </w:rPr>
      </w:pPr>
    </w:p>
    <w:p w14:paraId="18DE3381" w14:textId="77777777" w:rsidR="0073767A" w:rsidRDefault="0073767A" w:rsidP="0073767A">
      <w:pPr>
        <w:pStyle w:val="ListParagraph"/>
        <w:ind w:left="90"/>
        <w:rPr>
          <w:sz w:val="28"/>
          <w:szCs w:val="28"/>
        </w:rPr>
      </w:pPr>
      <w:r>
        <w:rPr>
          <w:sz w:val="28"/>
          <w:szCs w:val="28"/>
        </w:rPr>
        <w:t xml:space="preserve">In English:  to the LEFT of </w:t>
      </w:r>
      <m:oMath>
        <m:r>
          <w:rPr>
            <w:rFonts w:ascii="Cambria Math" w:hAnsi="Cambria Math"/>
            <w:sz w:val="28"/>
            <w:szCs w:val="28"/>
          </w:rPr>
          <m:t>x=-6</m:t>
        </m:r>
      </m:oMath>
      <w:r>
        <w:rPr>
          <w:sz w:val="28"/>
          <w:szCs w:val="28"/>
        </w:rPr>
        <w:t xml:space="preserve"> [included]</w:t>
      </w:r>
      <w:r>
        <w:rPr>
          <w:sz w:val="28"/>
          <w:szCs w:val="28"/>
        </w:rPr>
        <w:tab/>
        <w:t xml:space="preserve">As inequality: </w:t>
      </w:r>
      <m:oMath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</w:rPr>
          <m:t>x ≤ -6</m:t>
        </m:r>
      </m:oMath>
      <w:r>
        <w:rPr>
          <w:sz w:val="28"/>
          <w:szCs w:val="28"/>
        </w:rPr>
        <w:tab/>
      </w:r>
    </w:p>
    <w:p w14:paraId="1F6A93FD" w14:textId="77777777" w:rsidR="0073767A" w:rsidRPr="00053C60" w:rsidRDefault="0073767A" w:rsidP="0073767A">
      <w:pPr>
        <w:pStyle w:val="ListParagraph"/>
        <w:ind w:left="5130" w:firstLine="630"/>
        <w:rPr>
          <w:color w:val="FF33CC"/>
          <w:sz w:val="28"/>
          <w:szCs w:val="28"/>
        </w:rPr>
      </w:pPr>
      <w:r w:rsidRPr="0091421E">
        <w:rPr>
          <w:sz w:val="28"/>
          <w:szCs w:val="28"/>
          <w:highlight w:val="yellow"/>
        </w:rPr>
        <w:t>Interval Notation</w:t>
      </w:r>
      <w:r>
        <w:rPr>
          <w:sz w:val="28"/>
          <w:szCs w:val="28"/>
        </w:rPr>
        <w:t xml:space="preserve">: </w:t>
      </w:r>
      <m:oMath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  <w:highlight w:val="yellow"/>
          </w:rPr>
          <m:t>(-∞,-6]</m:t>
        </m:r>
      </m:oMath>
    </w:p>
    <w:p w14:paraId="7F766E66" w14:textId="6C56C24D" w:rsidR="00F8078A" w:rsidRDefault="00F8078A" w:rsidP="008D14E2">
      <w:pPr>
        <w:pStyle w:val="ListParagraph"/>
        <w:pBdr>
          <w:bottom w:val="single" w:sz="4" w:space="1" w:color="auto"/>
        </w:pBdr>
        <w:ind w:left="0"/>
        <w:rPr>
          <w:sz w:val="28"/>
          <w:szCs w:val="28"/>
        </w:rPr>
      </w:pPr>
    </w:p>
    <w:p w14:paraId="543DE4BC" w14:textId="320FC06B" w:rsidR="00E3776B" w:rsidRPr="006E33EC" w:rsidRDefault="009C77D4" w:rsidP="00F168EF">
      <w:pPr>
        <w:pStyle w:val="ListParagraph"/>
        <w:numPr>
          <w:ilvl w:val="0"/>
          <w:numId w:val="11"/>
        </w:numPr>
        <w:pBdr>
          <w:top w:val="single" w:sz="4" w:space="1" w:color="auto"/>
        </w:pBd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EXAMPLE</w:t>
      </w:r>
      <w:r w:rsidR="00D87616" w:rsidRPr="005E07B8">
        <w:rPr>
          <w:b/>
          <w:sz w:val="28"/>
          <w:szCs w:val="28"/>
        </w:rPr>
        <w:t>:</w:t>
      </w:r>
      <w:r w:rsidR="00D87616" w:rsidRPr="005E07B8">
        <w:rPr>
          <w:sz w:val="28"/>
          <w:szCs w:val="28"/>
        </w:rPr>
        <w:t xml:space="preserve">  Use the given graphs of </w:t>
      </w:r>
      <w:r w:rsidR="00D87616" w:rsidRPr="005E07B8">
        <w:rPr>
          <w:i/>
          <w:sz w:val="28"/>
          <w:szCs w:val="28"/>
        </w:rPr>
        <w:t>y</w:t>
      </w:r>
      <w:r w:rsidR="00D87616" w:rsidRPr="005E07B8">
        <w:rPr>
          <w:sz w:val="28"/>
          <w:szCs w:val="28"/>
          <w:vertAlign w:val="subscript"/>
        </w:rPr>
        <w:t>1</w:t>
      </w:r>
      <w:r w:rsidR="00D87616" w:rsidRPr="005E07B8">
        <w:rPr>
          <w:sz w:val="28"/>
          <w:szCs w:val="28"/>
        </w:rPr>
        <w:t xml:space="preserve"> and </w:t>
      </w:r>
      <w:r w:rsidR="00D87616" w:rsidRPr="005E07B8">
        <w:rPr>
          <w:i/>
          <w:sz w:val="28"/>
          <w:szCs w:val="28"/>
        </w:rPr>
        <w:t>y</w:t>
      </w:r>
      <w:r w:rsidR="00D87616" w:rsidRPr="005E07B8">
        <w:rPr>
          <w:sz w:val="28"/>
          <w:szCs w:val="28"/>
          <w:vertAlign w:val="subscript"/>
        </w:rPr>
        <w:t>2</w:t>
      </w:r>
      <w:r w:rsidR="00D87616" w:rsidRPr="005E07B8">
        <w:rPr>
          <w:sz w:val="28"/>
          <w:szCs w:val="28"/>
        </w:rPr>
        <w:t xml:space="preserve"> to solve each inequality. Write the solution set in interval notation.</w:t>
      </w:r>
      <w:r w:rsidR="00D87616" w:rsidRPr="005E07B8">
        <w:rPr>
          <w:sz w:val="28"/>
          <w:szCs w:val="28"/>
        </w:rPr>
        <w:tab/>
        <w:t>[2.3.73]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6"/>
        <w:gridCol w:w="3336"/>
        <w:gridCol w:w="3336"/>
      </w:tblGrid>
      <w:tr w:rsidR="006E33EC" w14:paraId="723C0AEF" w14:textId="77777777" w:rsidTr="006E33EC">
        <w:tc>
          <w:tcPr>
            <w:tcW w:w="3336" w:type="dxa"/>
            <w:tcBorders>
              <w:bottom w:val="nil"/>
            </w:tcBorders>
          </w:tcPr>
          <w:p w14:paraId="6B628684" w14:textId="77777777" w:rsidR="006E33EC" w:rsidRDefault="007032B2" w:rsidP="0025629B">
            <w:pPr>
              <w:pStyle w:val="ListParagraph"/>
              <w:numPr>
                <w:ilvl w:val="0"/>
                <w:numId w:val="38"/>
              </w:numPr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</w:p>
        </w:tc>
        <w:tc>
          <w:tcPr>
            <w:tcW w:w="3336" w:type="dxa"/>
            <w:tcBorders>
              <w:bottom w:val="nil"/>
            </w:tcBorders>
          </w:tcPr>
          <w:p w14:paraId="3DCF6931" w14:textId="77777777" w:rsidR="006E33EC" w:rsidRDefault="007032B2" w:rsidP="0025629B">
            <w:pPr>
              <w:pStyle w:val="ListParagraph"/>
              <w:numPr>
                <w:ilvl w:val="0"/>
                <w:numId w:val="38"/>
              </w:numPr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</w:p>
        </w:tc>
        <w:tc>
          <w:tcPr>
            <w:tcW w:w="3336" w:type="dxa"/>
            <w:tcBorders>
              <w:bottom w:val="nil"/>
            </w:tcBorders>
          </w:tcPr>
          <w:p w14:paraId="590364BA" w14:textId="77777777" w:rsidR="006E33EC" w:rsidRPr="006E33EC" w:rsidRDefault="007032B2" w:rsidP="0025629B">
            <w:pPr>
              <w:pStyle w:val="ListParagraph"/>
              <w:numPr>
                <w:ilvl w:val="0"/>
                <w:numId w:val="38"/>
              </w:numPr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</w:p>
        </w:tc>
      </w:tr>
    </w:tbl>
    <w:p w14:paraId="2768EE25" w14:textId="790128AC" w:rsidR="006E33EC" w:rsidRDefault="006E33EC" w:rsidP="006E33EC">
      <w:pPr>
        <w:pStyle w:val="ListParagraph"/>
        <w:pBdr>
          <w:bottom w:val="single" w:sz="4" w:space="1" w:color="auto"/>
        </w:pBdr>
        <w:ind w:left="360"/>
        <w:rPr>
          <w:b/>
          <w:sz w:val="28"/>
          <w:szCs w:val="28"/>
        </w:rPr>
      </w:pPr>
    </w:p>
    <w:p w14:paraId="3C823CC8" w14:textId="77777777" w:rsidR="006E33EC" w:rsidRPr="0073767A" w:rsidRDefault="006E33EC" w:rsidP="006E33EC">
      <w:pPr>
        <w:pStyle w:val="ListParagraph"/>
        <w:ind w:left="360"/>
        <w:rPr>
          <w:b/>
          <w:sz w:val="28"/>
          <w:szCs w:val="28"/>
        </w:rPr>
      </w:pPr>
    </w:p>
    <w:p w14:paraId="1D103E35" w14:textId="46400E5B" w:rsidR="00EA15C2" w:rsidRPr="005505F6" w:rsidRDefault="00EA15C2" w:rsidP="00EA1844">
      <w:pPr>
        <w:pStyle w:val="ListParagraph"/>
        <w:numPr>
          <w:ilvl w:val="0"/>
          <w:numId w:val="33"/>
        </w:numPr>
        <w:ind w:left="360"/>
        <w:rPr>
          <w:sz w:val="28"/>
          <w:szCs w:val="28"/>
        </w:rPr>
      </w:pPr>
      <w:r w:rsidRPr="005505F6">
        <w:rPr>
          <w:sz w:val="28"/>
          <w:szCs w:val="28"/>
        </w:rPr>
        <w:t xml:space="preserve">The table below describes what’s happening graphically in the equation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tbl>
      <w:tblPr>
        <w:tblStyle w:val="TableGrid"/>
        <w:tblpPr w:leftFromText="180" w:rightFromText="180" w:vertAnchor="text" w:horzAnchor="page" w:tblpXSpec="center" w:tblpY="24"/>
        <w:tblW w:w="0" w:type="auto"/>
        <w:tblLook w:val="04A0" w:firstRow="1" w:lastRow="0" w:firstColumn="1" w:lastColumn="0" w:noHBand="0" w:noVBand="1"/>
      </w:tblPr>
      <w:tblGrid>
        <w:gridCol w:w="2255"/>
        <w:gridCol w:w="1250"/>
        <w:gridCol w:w="1980"/>
        <w:gridCol w:w="4356"/>
      </w:tblGrid>
      <w:tr w:rsidR="0073767A" w:rsidRPr="005505F6" w14:paraId="5E7CD7E1" w14:textId="1D61E3B1" w:rsidTr="0073767A">
        <w:trPr>
          <w:trHeight w:val="742"/>
        </w:trPr>
        <w:tc>
          <w:tcPr>
            <w:tcW w:w="2255" w:type="dxa"/>
            <w:vAlign w:val="center"/>
          </w:tcPr>
          <w:p w14:paraId="70B6F9EC" w14:textId="77777777" w:rsidR="0073767A" w:rsidRPr="005505F6" w:rsidRDefault="0073767A" w:rsidP="0078043B">
            <w:pPr>
              <w:jc w:val="center"/>
              <w:rPr>
                <w:sz w:val="28"/>
                <w:szCs w:val="28"/>
              </w:rPr>
            </w:pPr>
            <w:r w:rsidRPr="005505F6">
              <w:rPr>
                <w:sz w:val="28"/>
                <w:szCs w:val="28"/>
              </w:rPr>
              <w:t>(left side)</w:t>
            </w:r>
          </w:p>
        </w:tc>
        <w:tc>
          <w:tcPr>
            <w:tcW w:w="1250" w:type="dxa"/>
            <w:vAlign w:val="center"/>
          </w:tcPr>
          <w:p w14:paraId="369EC0BB" w14:textId="77777777" w:rsidR="0073767A" w:rsidRPr="005505F6" w:rsidRDefault="0073767A" w:rsidP="0078043B">
            <w:pPr>
              <w:jc w:val="center"/>
              <w:rPr>
                <w:sz w:val="28"/>
                <w:szCs w:val="28"/>
              </w:rPr>
            </w:pPr>
            <w:r w:rsidRPr="005505F6">
              <w:rPr>
                <w:sz w:val="28"/>
                <w:szCs w:val="28"/>
              </w:rPr>
              <w:t>(symbol)</w:t>
            </w:r>
          </w:p>
        </w:tc>
        <w:tc>
          <w:tcPr>
            <w:tcW w:w="1980" w:type="dxa"/>
            <w:vAlign w:val="center"/>
          </w:tcPr>
          <w:p w14:paraId="0354924A" w14:textId="77777777" w:rsidR="0073767A" w:rsidRPr="005505F6" w:rsidRDefault="0073767A" w:rsidP="0078043B">
            <w:pPr>
              <w:jc w:val="center"/>
              <w:rPr>
                <w:sz w:val="28"/>
                <w:szCs w:val="28"/>
              </w:rPr>
            </w:pPr>
            <w:r w:rsidRPr="005505F6">
              <w:rPr>
                <w:sz w:val="28"/>
                <w:szCs w:val="28"/>
              </w:rPr>
              <w:t>(right side)</w:t>
            </w:r>
          </w:p>
        </w:tc>
        <w:tc>
          <w:tcPr>
            <w:tcW w:w="1980" w:type="dxa"/>
            <w:vMerge w:val="restart"/>
            <w:vAlign w:val="center"/>
          </w:tcPr>
          <w:p w14:paraId="4F68BEDD" w14:textId="5768E60D" w:rsidR="0073767A" w:rsidRPr="005505F6" w:rsidRDefault="0073767A" w:rsidP="0078043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E4E7815" wp14:editId="29DDDA46">
                  <wp:extent cx="2622412" cy="2567635"/>
                  <wp:effectExtent l="0" t="0" r="6985" b="444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057" cy="2610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67A" w:rsidRPr="005505F6" w14:paraId="4D2A1874" w14:textId="006EFBA8" w:rsidTr="0073767A">
        <w:trPr>
          <w:trHeight w:val="743"/>
        </w:trPr>
        <w:tc>
          <w:tcPr>
            <w:tcW w:w="2255" w:type="dxa"/>
            <w:vAlign w:val="center"/>
          </w:tcPr>
          <w:p w14:paraId="7672B904" w14:textId="4E21ACBC" w:rsidR="0073767A" w:rsidRPr="00347EAD" w:rsidRDefault="007032B2" w:rsidP="0025195D">
            <w:pPr>
              <w:jc w:val="center"/>
              <w:rPr>
                <w:color w:val="0070C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70C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50" w:type="dxa"/>
            <w:vAlign w:val="center"/>
          </w:tcPr>
          <w:p w14:paraId="2A30BCF9" w14:textId="5861D16B" w:rsidR="0073767A" w:rsidRPr="005505F6" w:rsidRDefault="006E33EC" w:rsidP="0078043B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1980" w:type="dxa"/>
            <w:vAlign w:val="center"/>
          </w:tcPr>
          <w:p w14:paraId="2ACE734D" w14:textId="50B37876" w:rsidR="0073767A" w:rsidRPr="00347EAD" w:rsidRDefault="007032B2" w:rsidP="0025195D">
            <w:pPr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80" w:type="dxa"/>
            <w:vMerge/>
          </w:tcPr>
          <w:p w14:paraId="3CB90791" w14:textId="77777777" w:rsidR="0073767A" w:rsidRDefault="0073767A" w:rsidP="0025195D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  <w:tr w:rsidR="0073767A" w:rsidRPr="005505F6" w14:paraId="010CD51C" w14:textId="21640D9C" w:rsidTr="0073767A">
        <w:trPr>
          <w:trHeight w:val="742"/>
        </w:trPr>
        <w:tc>
          <w:tcPr>
            <w:tcW w:w="2255" w:type="dxa"/>
            <w:vAlign w:val="center"/>
          </w:tcPr>
          <w:p w14:paraId="62F8FEEB" w14:textId="5D152097" w:rsidR="0073767A" w:rsidRPr="00347EAD" w:rsidRDefault="0073767A" w:rsidP="0078043B">
            <w:pPr>
              <w:jc w:val="center"/>
              <w:rPr>
                <w:color w:val="0070C0"/>
                <w:sz w:val="28"/>
                <w:szCs w:val="28"/>
              </w:rPr>
            </w:pPr>
            <w:r w:rsidRPr="00347EAD">
              <w:rPr>
                <w:color w:val="0070C0"/>
                <w:sz w:val="28"/>
                <w:szCs w:val="28"/>
              </w:rPr>
              <w:t>blue line</w:t>
            </w:r>
          </w:p>
        </w:tc>
        <w:tc>
          <w:tcPr>
            <w:tcW w:w="1250" w:type="dxa"/>
            <w:vAlign w:val="center"/>
          </w:tcPr>
          <w:p w14:paraId="055862FA" w14:textId="4B68B27A" w:rsidR="0073767A" w:rsidRPr="005505F6" w:rsidRDefault="006E33EC" w:rsidP="0078043B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1980" w:type="dxa"/>
            <w:vAlign w:val="center"/>
          </w:tcPr>
          <w:p w14:paraId="2AD9CFFD" w14:textId="56BC0642" w:rsidR="0073767A" w:rsidRPr="00347EAD" w:rsidRDefault="0073767A" w:rsidP="0078043B">
            <w:pPr>
              <w:jc w:val="center"/>
              <w:rPr>
                <w:color w:val="FF0000"/>
                <w:sz w:val="28"/>
                <w:szCs w:val="28"/>
              </w:rPr>
            </w:pPr>
            <w:r w:rsidRPr="00347EAD">
              <w:rPr>
                <w:color w:val="FF0000"/>
                <w:sz w:val="28"/>
                <w:szCs w:val="28"/>
              </w:rPr>
              <w:t>red</w:t>
            </w:r>
            <w:r w:rsidRPr="00347EAD">
              <w:rPr>
                <w:color w:val="FF0000"/>
                <w:sz w:val="28"/>
                <w:szCs w:val="28"/>
                <w:vertAlign w:val="subscript"/>
              </w:rPr>
              <w:t xml:space="preserve"> </w:t>
            </w:r>
            <w:r w:rsidRPr="00347EAD">
              <w:rPr>
                <w:color w:val="FF0000"/>
                <w:sz w:val="28"/>
                <w:szCs w:val="28"/>
              </w:rPr>
              <w:t>line</w:t>
            </w:r>
          </w:p>
        </w:tc>
        <w:tc>
          <w:tcPr>
            <w:tcW w:w="1980" w:type="dxa"/>
            <w:vMerge/>
          </w:tcPr>
          <w:p w14:paraId="166AE700" w14:textId="77777777" w:rsidR="0073767A" w:rsidRPr="005505F6" w:rsidRDefault="0073767A" w:rsidP="0078043B">
            <w:pPr>
              <w:jc w:val="center"/>
              <w:rPr>
                <w:sz w:val="28"/>
                <w:szCs w:val="28"/>
              </w:rPr>
            </w:pPr>
          </w:p>
        </w:tc>
      </w:tr>
      <w:tr w:rsidR="0073767A" w:rsidRPr="005505F6" w14:paraId="4CCF10FB" w14:textId="1E2CAFDD" w:rsidTr="0073767A">
        <w:trPr>
          <w:trHeight w:val="743"/>
        </w:trPr>
        <w:tc>
          <w:tcPr>
            <w:tcW w:w="2255" w:type="dxa"/>
            <w:vAlign w:val="center"/>
          </w:tcPr>
          <w:p w14:paraId="64584F7D" w14:textId="13AF74D9" w:rsidR="0073767A" w:rsidRPr="005505F6" w:rsidRDefault="0073767A" w:rsidP="0078043B">
            <w:pPr>
              <w:jc w:val="center"/>
              <w:rPr>
                <w:sz w:val="28"/>
                <w:szCs w:val="28"/>
              </w:rPr>
            </w:pPr>
            <w:r w:rsidRPr="006E33EC">
              <w:rPr>
                <w:color w:val="0070C0"/>
                <w:sz w:val="28"/>
                <w:szCs w:val="28"/>
              </w:rPr>
              <w:t>BLUE</w:t>
            </w:r>
          </w:p>
        </w:tc>
        <w:tc>
          <w:tcPr>
            <w:tcW w:w="1250" w:type="dxa"/>
            <w:vAlign w:val="center"/>
          </w:tcPr>
          <w:p w14:paraId="2AEE50B8" w14:textId="77777777" w:rsidR="0073767A" w:rsidRPr="00053C60" w:rsidRDefault="0073767A" w:rsidP="0078043B">
            <w:pPr>
              <w:jc w:val="center"/>
              <w:rPr>
                <w:b/>
                <w:bCs/>
                <w:sz w:val="28"/>
                <w:szCs w:val="28"/>
              </w:rPr>
            </w:pPr>
            <w:r w:rsidRPr="00053C60">
              <w:rPr>
                <w:b/>
                <w:bCs/>
                <w:color w:val="FF33CC"/>
                <w:sz w:val="28"/>
                <w:szCs w:val="28"/>
              </w:rPr>
              <w:t>ON</w:t>
            </w:r>
          </w:p>
        </w:tc>
        <w:tc>
          <w:tcPr>
            <w:tcW w:w="1980" w:type="dxa"/>
            <w:vAlign w:val="center"/>
          </w:tcPr>
          <w:p w14:paraId="139B6DC6" w14:textId="6296AC7A" w:rsidR="0073767A" w:rsidRPr="005505F6" w:rsidRDefault="0073767A" w:rsidP="0078043B">
            <w:pPr>
              <w:jc w:val="center"/>
              <w:rPr>
                <w:sz w:val="28"/>
                <w:szCs w:val="28"/>
              </w:rPr>
            </w:pPr>
            <w:r w:rsidRPr="006E33EC">
              <w:rPr>
                <w:color w:val="FF0000"/>
                <w:sz w:val="28"/>
                <w:szCs w:val="28"/>
              </w:rPr>
              <w:t>RED</w:t>
            </w:r>
          </w:p>
        </w:tc>
        <w:tc>
          <w:tcPr>
            <w:tcW w:w="1980" w:type="dxa"/>
            <w:vMerge/>
          </w:tcPr>
          <w:p w14:paraId="336361FD" w14:textId="77777777" w:rsidR="0073767A" w:rsidRPr="005505F6" w:rsidRDefault="0073767A" w:rsidP="0078043B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1EF4EAF" w14:textId="77777777" w:rsidR="006E33EC" w:rsidRDefault="006E33EC" w:rsidP="005505F6">
      <w:pPr>
        <w:pStyle w:val="ListParagraph"/>
        <w:ind w:left="0"/>
        <w:rPr>
          <w:b/>
          <w:sz w:val="28"/>
          <w:szCs w:val="28"/>
        </w:rPr>
      </w:pPr>
    </w:p>
    <w:p w14:paraId="47385C24" w14:textId="54B013AA" w:rsidR="0081696B" w:rsidRDefault="0081696B" w:rsidP="005505F6">
      <w:pPr>
        <w:pStyle w:val="ListParagraph"/>
        <w:ind w:left="0"/>
        <w:rPr>
          <w:sz w:val="28"/>
          <w:szCs w:val="28"/>
        </w:rPr>
      </w:pPr>
      <w:r w:rsidRPr="005505F6">
        <w:rPr>
          <w:b/>
          <w:sz w:val="28"/>
          <w:szCs w:val="28"/>
        </w:rPr>
        <w:t>WHERE</w:t>
      </w:r>
      <w:r w:rsidRPr="005505F6">
        <w:rPr>
          <w:sz w:val="28"/>
          <w:szCs w:val="28"/>
        </w:rPr>
        <w:t xml:space="preserve"> (what value of </w:t>
      </w:r>
      <w:r w:rsidRPr="005505F6">
        <w:rPr>
          <w:i/>
          <w:sz w:val="28"/>
          <w:szCs w:val="28"/>
        </w:rPr>
        <w:t>x</w:t>
      </w:r>
      <w:r w:rsidRPr="005505F6">
        <w:rPr>
          <w:sz w:val="28"/>
          <w:szCs w:val="28"/>
        </w:rPr>
        <w:t xml:space="preserve">) is </w:t>
      </w:r>
      <w:r w:rsidRPr="006E33EC">
        <w:rPr>
          <w:b/>
          <w:color w:val="0070C0"/>
          <w:sz w:val="28"/>
          <w:szCs w:val="28"/>
        </w:rPr>
        <w:t>BLUE</w:t>
      </w:r>
      <w:r w:rsidRPr="005505F6">
        <w:rPr>
          <w:b/>
          <w:sz w:val="28"/>
          <w:szCs w:val="28"/>
        </w:rPr>
        <w:t xml:space="preserve"> ON </w:t>
      </w:r>
      <w:r w:rsidRPr="006E33EC">
        <w:rPr>
          <w:b/>
          <w:color w:val="FF0000"/>
          <w:sz w:val="28"/>
          <w:szCs w:val="28"/>
        </w:rPr>
        <w:t>RED</w:t>
      </w:r>
      <w:r w:rsidRPr="005505F6">
        <w:rPr>
          <w:sz w:val="28"/>
          <w:szCs w:val="28"/>
        </w:rPr>
        <w:t xml:space="preserve">? </w:t>
      </w:r>
      <w:r w:rsidR="001E21D8">
        <w:rPr>
          <w:sz w:val="28"/>
          <w:szCs w:val="28"/>
        </w:rPr>
        <w:tab/>
      </w:r>
      <w:r w:rsidRPr="005505F6">
        <w:rPr>
          <w:sz w:val="28"/>
          <w:szCs w:val="28"/>
        </w:rPr>
        <w:t xml:space="preserve">The </w:t>
      </w:r>
      <w:r w:rsidRPr="0091421E">
        <w:rPr>
          <w:sz w:val="28"/>
          <w:szCs w:val="28"/>
          <w:highlight w:val="yellow"/>
        </w:rPr>
        <w:t>solution</w:t>
      </w:r>
      <w:r w:rsidRPr="005505F6">
        <w:rPr>
          <w:sz w:val="28"/>
          <w:szCs w:val="28"/>
        </w:rPr>
        <w:t xml:space="preserve"> set for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EA1844">
        <w:rPr>
          <w:rFonts w:eastAsiaTheme="minorEastAsia"/>
          <w:sz w:val="28"/>
          <w:szCs w:val="28"/>
        </w:rPr>
        <w:t xml:space="preserve"> </w:t>
      </w:r>
      <w:r w:rsidRPr="005505F6">
        <w:rPr>
          <w:sz w:val="28"/>
          <w:szCs w:val="28"/>
        </w:rPr>
        <w:t>is</w:t>
      </w:r>
      <w:r w:rsidR="001E21D8">
        <w:rPr>
          <w:sz w:val="28"/>
          <w:szCs w:val="28"/>
        </w:rPr>
        <w:tab/>
      </w:r>
      <w:r w:rsidRPr="00053C60">
        <w:rPr>
          <w:color w:val="FF33CC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  <w:highlight w:val="yellow"/>
          </w:rPr>
          <m:t>x=3</m:t>
        </m:r>
      </m:oMath>
      <w:r w:rsidRPr="005505F6">
        <w:rPr>
          <w:sz w:val="28"/>
          <w:szCs w:val="28"/>
        </w:rPr>
        <w:t>.</w:t>
      </w:r>
    </w:p>
    <w:p w14:paraId="5036D9E1" w14:textId="4CF8EE36" w:rsidR="006E33EC" w:rsidRPr="005505F6" w:rsidRDefault="006E33EC" w:rsidP="006E33EC">
      <w:pPr>
        <w:pStyle w:val="ListParagraph"/>
        <w:numPr>
          <w:ilvl w:val="0"/>
          <w:numId w:val="33"/>
        </w:numPr>
        <w:ind w:left="360"/>
        <w:rPr>
          <w:sz w:val="28"/>
          <w:szCs w:val="28"/>
        </w:rPr>
      </w:pPr>
      <w:r w:rsidRPr="005505F6">
        <w:rPr>
          <w:sz w:val="28"/>
          <w:szCs w:val="28"/>
        </w:rPr>
        <w:lastRenderedPageBreak/>
        <w:t xml:space="preserve">The table below describes what’s happening graphically in the equation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tbl>
      <w:tblPr>
        <w:tblStyle w:val="TableGrid"/>
        <w:tblpPr w:leftFromText="180" w:rightFromText="180" w:vertAnchor="text" w:horzAnchor="page" w:tblpXSpec="center" w:tblpY="24"/>
        <w:tblW w:w="0" w:type="auto"/>
        <w:tblLook w:val="04A0" w:firstRow="1" w:lastRow="0" w:firstColumn="1" w:lastColumn="0" w:noHBand="0" w:noVBand="1"/>
      </w:tblPr>
      <w:tblGrid>
        <w:gridCol w:w="2255"/>
        <w:gridCol w:w="1250"/>
        <w:gridCol w:w="1980"/>
        <w:gridCol w:w="4356"/>
      </w:tblGrid>
      <w:tr w:rsidR="006E33EC" w:rsidRPr="005505F6" w14:paraId="66EC2360" w14:textId="77777777" w:rsidTr="0025629B">
        <w:trPr>
          <w:trHeight w:val="742"/>
        </w:trPr>
        <w:tc>
          <w:tcPr>
            <w:tcW w:w="2255" w:type="dxa"/>
            <w:vAlign w:val="center"/>
          </w:tcPr>
          <w:p w14:paraId="635160A8" w14:textId="77777777" w:rsidR="006E33EC" w:rsidRPr="005505F6" w:rsidRDefault="006E33EC" w:rsidP="0025629B">
            <w:pPr>
              <w:jc w:val="center"/>
              <w:rPr>
                <w:sz w:val="28"/>
                <w:szCs w:val="28"/>
              </w:rPr>
            </w:pPr>
            <w:r w:rsidRPr="005505F6">
              <w:rPr>
                <w:sz w:val="28"/>
                <w:szCs w:val="28"/>
              </w:rPr>
              <w:t>(left side)</w:t>
            </w:r>
          </w:p>
        </w:tc>
        <w:tc>
          <w:tcPr>
            <w:tcW w:w="1250" w:type="dxa"/>
            <w:vAlign w:val="center"/>
          </w:tcPr>
          <w:p w14:paraId="43F5F7A7" w14:textId="77777777" w:rsidR="006E33EC" w:rsidRPr="005505F6" w:rsidRDefault="006E33EC" w:rsidP="0025629B">
            <w:pPr>
              <w:jc w:val="center"/>
              <w:rPr>
                <w:sz w:val="28"/>
                <w:szCs w:val="28"/>
              </w:rPr>
            </w:pPr>
            <w:r w:rsidRPr="005505F6">
              <w:rPr>
                <w:sz w:val="28"/>
                <w:szCs w:val="28"/>
              </w:rPr>
              <w:t>(symbol)</w:t>
            </w:r>
          </w:p>
        </w:tc>
        <w:tc>
          <w:tcPr>
            <w:tcW w:w="1980" w:type="dxa"/>
            <w:vAlign w:val="center"/>
          </w:tcPr>
          <w:p w14:paraId="4E2AADB7" w14:textId="77777777" w:rsidR="006E33EC" w:rsidRPr="005505F6" w:rsidRDefault="006E33EC" w:rsidP="0025629B">
            <w:pPr>
              <w:jc w:val="center"/>
              <w:rPr>
                <w:sz w:val="28"/>
                <w:szCs w:val="28"/>
              </w:rPr>
            </w:pPr>
            <w:r w:rsidRPr="005505F6">
              <w:rPr>
                <w:sz w:val="28"/>
                <w:szCs w:val="28"/>
              </w:rPr>
              <w:t>(right side)</w:t>
            </w:r>
          </w:p>
        </w:tc>
        <w:tc>
          <w:tcPr>
            <w:tcW w:w="1980" w:type="dxa"/>
            <w:vMerge w:val="restart"/>
            <w:vAlign w:val="center"/>
          </w:tcPr>
          <w:p w14:paraId="56571C79" w14:textId="77777777" w:rsidR="006E33EC" w:rsidRPr="005505F6" w:rsidRDefault="006E33EC" w:rsidP="0025629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DDDCDCF" wp14:editId="612D4FCB">
                  <wp:extent cx="2622412" cy="2567635"/>
                  <wp:effectExtent l="0" t="0" r="6985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057" cy="2610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33EC" w:rsidRPr="005505F6" w14:paraId="3C4D3162" w14:textId="77777777" w:rsidTr="0025629B">
        <w:trPr>
          <w:trHeight w:val="743"/>
        </w:trPr>
        <w:tc>
          <w:tcPr>
            <w:tcW w:w="2255" w:type="dxa"/>
            <w:vAlign w:val="center"/>
          </w:tcPr>
          <w:p w14:paraId="0C15F66A" w14:textId="77777777" w:rsidR="006E33EC" w:rsidRPr="00347EAD" w:rsidRDefault="007032B2" w:rsidP="0025629B">
            <w:pPr>
              <w:jc w:val="center"/>
              <w:rPr>
                <w:color w:val="0070C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70C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50" w:type="dxa"/>
            <w:vAlign w:val="center"/>
          </w:tcPr>
          <w:p w14:paraId="419B007F" w14:textId="56C20AE8" w:rsidR="006E33EC" w:rsidRPr="005505F6" w:rsidRDefault="006E33EC" w:rsidP="0025629B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&gt;</m:t>
                </m:r>
              </m:oMath>
            </m:oMathPara>
          </w:p>
        </w:tc>
        <w:tc>
          <w:tcPr>
            <w:tcW w:w="1980" w:type="dxa"/>
            <w:vAlign w:val="center"/>
          </w:tcPr>
          <w:p w14:paraId="726EE69E" w14:textId="77777777" w:rsidR="006E33EC" w:rsidRPr="00347EAD" w:rsidRDefault="007032B2" w:rsidP="0025629B">
            <w:pPr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80" w:type="dxa"/>
            <w:vMerge/>
          </w:tcPr>
          <w:p w14:paraId="23923D7A" w14:textId="77777777" w:rsidR="006E33EC" w:rsidRDefault="006E33EC" w:rsidP="0025629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  <w:tr w:rsidR="006E33EC" w:rsidRPr="005505F6" w14:paraId="17DA07E9" w14:textId="77777777" w:rsidTr="0025629B">
        <w:trPr>
          <w:trHeight w:val="742"/>
        </w:trPr>
        <w:tc>
          <w:tcPr>
            <w:tcW w:w="2255" w:type="dxa"/>
            <w:vAlign w:val="center"/>
          </w:tcPr>
          <w:p w14:paraId="786C620D" w14:textId="77777777" w:rsidR="006E33EC" w:rsidRPr="00347EAD" w:rsidRDefault="006E33EC" w:rsidP="0025629B">
            <w:pPr>
              <w:jc w:val="center"/>
              <w:rPr>
                <w:color w:val="0070C0"/>
                <w:sz w:val="28"/>
                <w:szCs w:val="28"/>
              </w:rPr>
            </w:pPr>
            <w:r w:rsidRPr="00347EAD">
              <w:rPr>
                <w:color w:val="0070C0"/>
                <w:sz w:val="28"/>
                <w:szCs w:val="28"/>
              </w:rPr>
              <w:t>blue line</w:t>
            </w:r>
          </w:p>
        </w:tc>
        <w:tc>
          <w:tcPr>
            <w:tcW w:w="1250" w:type="dxa"/>
            <w:vAlign w:val="center"/>
          </w:tcPr>
          <w:p w14:paraId="70FA8AAD" w14:textId="10D8B7E1" w:rsidR="006E33EC" w:rsidRPr="005505F6" w:rsidRDefault="006E33EC" w:rsidP="0025629B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&gt;</m:t>
                </m:r>
              </m:oMath>
            </m:oMathPara>
          </w:p>
        </w:tc>
        <w:tc>
          <w:tcPr>
            <w:tcW w:w="1980" w:type="dxa"/>
            <w:vAlign w:val="center"/>
          </w:tcPr>
          <w:p w14:paraId="56A6F5B9" w14:textId="77777777" w:rsidR="006E33EC" w:rsidRPr="00347EAD" w:rsidRDefault="006E33EC" w:rsidP="0025629B">
            <w:pPr>
              <w:jc w:val="center"/>
              <w:rPr>
                <w:color w:val="FF0000"/>
                <w:sz w:val="28"/>
                <w:szCs w:val="28"/>
              </w:rPr>
            </w:pPr>
            <w:r w:rsidRPr="00347EAD">
              <w:rPr>
                <w:color w:val="FF0000"/>
                <w:sz w:val="28"/>
                <w:szCs w:val="28"/>
              </w:rPr>
              <w:t>red</w:t>
            </w:r>
            <w:r w:rsidRPr="00347EAD">
              <w:rPr>
                <w:color w:val="FF0000"/>
                <w:sz w:val="28"/>
                <w:szCs w:val="28"/>
                <w:vertAlign w:val="subscript"/>
              </w:rPr>
              <w:t xml:space="preserve"> </w:t>
            </w:r>
            <w:r w:rsidRPr="00347EAD">
              <w:rPr>
                <w:color w:val="FF0000"/>
                <w:sz w:val="28"/>
                <w:szCs w:val="28"/>
              </w:rPr>
              <w:t>line</w:t>
            </w:r>
          </w:p>
        </w:tc>
        <w:tc>
          <w:tcPr>
            <w:tcW w:w="1980" w:type="dxa"/>
            <w:vMerge/>
          </w:tcPr>
          <w:p w14:paraId="5E2DA32E" w14:textId="77777777" w:rsidR="006E33EC" w:rsidRPr="005505F6" w:rsidRDefault="006E33EC" w:rsidP="0025629B">
            <w:pPr>
              <w:jc w:val="center"/>
              <w:rPr>
                <w:sz w:val="28"/>
                <w:szCs w:val="28"/>
              </w:rPr>
            </w:pPr>
          </w:p>
        </w:tc>
      </w:tr>
      <w:tr w:rsidR="006E33EC" w:rsidRPr="005505F6" w14:paraId="7F2EBC7C" w14:textId="77777777" w:rsidTr="0025629B">
        <w:trPr>
          <w:trHeight w:val="743"/>
        </w:trPr>
        <w:tc>
          <w:tcPr>
            <w:tcW w:w="2255" w:type="dxa"/>
            <w:vAlign w:val="center"/>
          </w:tcPr>
          <w:p w14:paraId="226E3436" w14:textId="77777777" w:rsidR="006E33EC" w:rsidRPr="005505F6" w:rsidRDefault="006E33EC" w:rsidP="0025629B">
            <w:pPr>
              <w:jc w:val="center"/>
              <w:rPr>
                <w:sz w:val="28"/>
                <w:szCs w:val="28"/>
              </w:rPr>
            </w:pPr>
            <w:r w:rsidRPr="006E33EC">
              <w:rPr>
                <w:color w:val="0070C0"/>
                <w:sz w:val="28"/>
                <w:szCs w:val="28"/>
              </w:rPr>
              <w:t>BLUE</w:t>
            </w:r>
          </w:p>
        </w:tc>
        <w:tc>
          <w:tcPr>
            <w:tcW w:w="1250" w:type="dxa"/>
            <w:vAlign w:val="center"/>
          </w:tcPr>
          <w:p w14:paraId="78D5C8CA" w14:textId="6B67D090" w:rsidR="006E33EC" w:rsidRPr="00053C60" w:rsidRDefault="00347EAD" w:rsidP="0025629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FF33CC"/>
                <w:sz w:val="28"/>
                <w:szCs w:val="28"/>
              </w:rPr>
              <w:t>ABOVE</w:t>
            </w:r>
          </w:p>
        </w:tc>
        <w:tc>
          <w:tcPr>
            <w:tcW w:w="1980" w:type="dxa"/>
            <w:vAlign w:val="center"/>
          </w:tcPr>
          <w:p w14:paraId="3C84F108" w14:textId="77777777" w:rsidR="006E33EC" w:rsidRPr="005505F6" w:rsidRDefault="006E33EC" w:rsidP="0025629B">
            <w:pPr>
              <w:jc w:val="center"/>
              <w:rPr>
                <w:sz w:val="28"/>
                <w:szCs w:val="28"/>
              </w:rPr>
            </w:pPr>
            <w:r w:rsidRPr="006E33EC">
              <w:rPr>
                <w:color w:val="FF0000"/>
                <w:sz w:val="28"/>
                <w:szCs w:val="28"/>
              </w:rPr>
              <w:t>RED</w:t>
            </w:r>
          </w:p>
        </w:tc>
        <w:tc>
          <w:tcPr>
            <w:tcW w:w="1980" w:type="dxa"/>
            <w:vMerge/>
          </w:tcPr>
          <w:p w14:paraId="531F9F4A" w14:textId="77777777" w:rsidR="006E33EC" w:rsidRPr="005505F6" w:rsidRDefault="006E33EC" w:rsidP="0025629B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F01E2C0" w14:textId="77777777" w:rsidR="006E33EC" w:rsidRDefault="006E33EC" w:rsidP="006E33EC">
      <w:pPr>
        <w:pStyle w:val="ListParagraph"/>
        <w:ind w:left="0"/>
        <w:rPr>
          <w:b/>
          <w:sz w:val="28"/>
          <w:szCs w:val="28"/>
        </w:rPr>
      </w:pPr>
    </w:p>
    <w:p w14:paraId="54D3A0DE" w14:textId="77777777" w:rsidR="00347EAD" w:rsidRDefault="00347EAD" w:rsidP="00347EAD">
      <w:pPr>
        <w:pStyle w:val="ListParagraph"/>
        <w:ind w:left="0"/>
        <w:rPr>
          <w:sz w:val="28"/>
          <w:szCs w:val="28"/>
        </w:rPr>
      </w:pPr>
      <w:r w:rsidRPr="005505F6">
        <w:rPr>
          <w:b/>
          <w:sz w:val="28"/>
          <w:szCs w:val="28"/>
        </w:rPr>
        <w:t>WHERE</w:t>
      </w:r>
      <w:r w:rsidRPr="005505F6">
        <w:rPr>
          <w:sz w:val="28"/>
          <w:szCs w:val="28"/>
        </w:rPr>
        <w:t xml:space="preserve"> (what values of </w:t>
      </w:r>
      <w:r w:rsidRPr="005505F6">
        <w:rPr>
          <w:i/>
          <w:sz w:val="28"/>
          <w:szCs w:val="28"/>
        </w:rPr>
        <w:t>x</w:t>
      </w:r>
      <w:r w:rsidRPr="005505F6">
        <w:rPr>
          <w:sz w:val="28"/>
          <w:szCs w:val="28"/>
        </w:rPr>
        <w:t xml:space="preserve">) is </w:t>
      </w:r>
      <w:r w:rsidRPr="00347EAD">
        <w:rPr>
          <w:b/>
          <w:color w:val="0070C0"/>
          <w:sz w:val="28"/>
          <w:szCs w:val="28"/>
        </w:rPr>
        <w:t>BLUE</w:t>
      </w:r>
      <w:r w:rsidRPr="005505F6">
        <w:rPr>
          <w:b/>
          <w:sz w:val="28"/>
          <w:szCs w:val="28"/>
        </w:rPr>
        <w:t xml:space="preserve"> ABOVE </w:t>
      </w:r>
      <w:r w:rsidRPr="00347EAD">
        <w:rPr>
          <w:b/>
          <w:color w:val="FF0000"/>
          <w:sz w:val="28"/>
          <w:szCs w:val="28"/>
        </w:rPr>
        <w:t>RED</w:t>
      </w:r>
      <w:r w:rsidRPr="005505F6">
        <w:rPr>
          <w:sz w:val="28"/>
          <w:szCs w:val="28"/>
        </w:rPr>
        <w:t xml:space="preserve">? </w:t>
      </w:r>
      <w:r>
        <w:rPr>
          <w:sz w:val="28"/>
          <w:szCs w:val="28"/>
        </w:rPr>
        <w:tab/>
      </w:r>
    </w:p>
    <w:p w14:paraId="1E7F7888" w14:textId="77777777" w:rsidR="00347EAD" w:rsidRDefault="00347EAD" w:rsidP="00347EAD">
      <w:pPr>
        <w:pStyle w:val="ListParagraph"/>
        <w:ind w:left="0" w:firstLine="720"/>
        <w:rPr>
          <w:sz w:val="28"/>
          <w:szCs w:val="28"/>
        </w:rPr>
      </w:pPr>
    </w:p>
    <w:p w14:paraId="3558ED7B" w14:textId="7C3E3D05" w:rsidR="00347EAD" w:rsidRPr="00347EAD" w:rsidRDefault="00347EAD" w:rsidP="00347EAD">
      <w:pPr>
        <w:pStyle w:val="ListParagraph"/>
        <w:ind w:left="0" w:firstLine="720"/>
        <w:rPr>
          <w:rFonts w:eastAsiaTheme="minorEastAsia"/>
          <w:b/>
          <w:bCs/>
          <w:color w:val="FF33CC"/>
          <w:sz w:val="28"/>
          <w:szCs w:val="28"/>
        </w:rPr>
      </w:pPr>
      <w:r>
        <w:rPr>
          <w:sz w:val="28"/>
          <w:szCs w:val="28"/>
        </w:rPr>
        <w:t xml:space="preserve">To the </w:t>
      </w:r>
      <w:r w:rsidRPr="0091421E">
        <w:rPr>
          <w:b/>
          <w:bCs/>
          <w:color w:val="FF33CC"/>
          <w:sz w:val="28"/>
          <w:szCs w:val="28"/>
        </w:rPr>
        <w:t>LEFT</w:t>
      </w:r>
      <w:r>
        <w:rPr>
          <w:sz w:val="28"/>
          <w:szCs w:val="28"/>
        </w:rPr>
        <w:t xml:space="preserve"> of </w:t>
      </w:r>
      <m:oMath>
        <m:r>
          <w:rPr>
            <w:rFonts w:ascii="Cambria Math" w:hAnsi="Cambria Math"/>
            <w:sz w:val="28"/>
            <w:szCs w:val="28"/>
          </w:rPr>
          <m:t>x=3</m:t>
        </m:r>
      </m:oMath>
      <w:r w:rsidR="007877CF">
        <w:rPr>
          <w:sz w:val="28"/>
          <w:szCs w:val="28"/>
        </w:rPr>
        <w:t>.</w:t>
      </w:r>
      <w:r w:rsidR="007877CF">
        <w:rPr>
          <w:sz w:val="28"/>
          <w:szCs w:val="28"/>
        </w:rPr>
        <w:tab/>
      </w:r>
      <w:r w:rsidR="007877CF">
        <w:rPr>
          <w:sz w:val="28"/>
          <w:szCs w:val="28"/>
        </w:rPr>
        <w:tab/>
      </w:r>
      <w:r w:rsidR="007877CF">
        <w:rPr>
          <w:sz w:val="28"/>
          <w:szCs w:val="28"/>
        </w:rPr>
        <w:tab/>
      </w:r>
      <w:r w:rsidR="007877CF">
        <w:rPr>
          <w:sz w:val="28"/>
          <w:szCs w:val="28"/>
        </w:rPr>
        <w:tab/>
        <w:t>Inequality:</w:t>
      </w:r>
      <w:r w:rsidR="007877CF">
        <w:rPr>
          <w:sz w:val="28"/>
          <w:szCs w:val="28"/>
        </w:rPr>
        <w:tab/>
      </w:r>
      <w:r w:rsidR="007877CF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</w:rPr>
          <m:t>x&lt;3</m:t>
        </m:r>
      </m:oMath>
    </w:p>
    <w:p w14:paraId="3505C535" w14:textId="1B3FAA56" w:rsidR="00347EAD" w:rsidRPr="00347EAD" w:rsidRDefault="00347EAD" w:rsidP="00347EAD">
      <w:pPr>
        <w:pStyle w:val="ListParagraph"/>
        <w:ind w:left="0" w:firstLine="720"/>
        <w:rPr>
          <w:rFonts w:eastAsiaTheme="minorEastAsia"/>
          <w:sz w:val="28"/>
          <w:szCs w:val="28"/>
        </w:rPr>
      </w:pPr>
      <w:r w:rsidRPr="00347EAD">
        <w:rPr>
          <w:sz w:val="28"/>
          <w:szCs w:val="28"/>
        </w:rPr>
        <w:t xml:space="preserve">The </w:t>
      </w:r>
      <w:r w:rsidRPr="0091421E">
        <w:rPr>
          <w:sz w:val="28"/>
          <w:szCs w:val="28"/>
          <w:highlight w:val="yellow"/>
        </w:rPr>
        <w:t>solution</w:t>
      </w:r>
      <w:r w:rsidRPr="00347EAD">
        <w:rPr>
          <w:sz w:val="28"/>
          <w:szCs w:val="28"/>
        </w:rPr>
        <w:t xml:space="preserve"> set (in interval notation) for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47EAD">
        <w:rPr>
          <w:sz w:val="28"/>
          <w:szCs w:val="28"/>
        </w:rPr>
        <w:t xml:space="preserve"> is:</w:t>
      </w:r>
      <w:r w:rsidRPr="00347EAD">
        <w:rPr>
          <w:sz w:val="28"/>
          <w:szCs w:val="28"/>
        </w:rPr>
        <w:tab/>
      </w:r>
      <w:r w:rsidRPr="00347EAD">
        <w:rPr>
          <w:sz w:val="28"/>
          <w:szCs w:val="28"/>
        </w:rPr>
        <w:tab/>
        <w:t xml:space="preserve">  </w:t>
      </w:r>
      <m:oMath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  <w:highlight w:val="yellow"/>
          </w:rPr>
          <m:t>(-∞,3)</m:t>
        </m:r>
      </m:oMath>
    </w:p>
    <w:p w14:paraId="193CDB6B" w14:textId="77777777" w:rsidR="00EA1844" w:rsidRPr="006E33EC" w:rsidRDefault="00EA1844" w:rsidP="005505F6">
      <w:pPr>
        <w:pStyle w:val="ListParagraph"/>
        <w:ind w:left="0"/>
        <w:rPr>
          <w:b/>
          <w:bCs/>
          <w:sz w:val="28"/>
          <w:szCs w:val="28"/>
        </w:rPr>
      </w:pPr>
    </w:p>
    <w:p w14:paraId="2665C6C0" w14:textId="7A86EC54" w:rsidR="00347EAD" w:rsidRPr="005505F6" w:rsidRDefault="00347EAD" w:rsidP="00347EAD">
      <w:pPr>
        <w:pStyle w:val="ListParagraph"/>
        <w:numPr>
          <w:ilvl w:val="0"/>
          <w:numId w:val="33"/>
        </w:numPr>
        <w:ind w:left="360"/>
        <w:rPr>
          <w:sz w:val="28"/>
          <w:szCs w:val="28"/>
        </w:rPr>
      </w:pPr>
      <w:r w:rsidRPr="005505F6">
        <w:rPr>
          <w:sz w:val="28"/>
          <w:szCs w:val="28"/>
        </w:rPr>
        <w:t xml:space="preserve">The table below describes what’s happening graphically in the equation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tbl>
      <w:tblPr>
        <w:tblStyle w:val="TableGrid"/>
        <w:tblpPr w:leftFromText="180" w:rightFromText="180" w:vertAnchor="text" w:horzAnchor="page" w:tblpXSpec="center" w:tblpY="24"/>
        <w:tblW w:w="0" w:type="auto"/>
        <w:tblLook w:val="04A0" w:firstRow="1" w:lastRow="0" w:firstColumn="1" w:lastColumn="0" w:noHBand="0" w:noVBand="1"/>
      </w:tblPr>
      <w:tblGrid>
        <w:gridCol w:w="2255"/>
        <w:gridCol w:w="1250"/>
        <w:gridCol w:w="1980"/>
        <w:gridCol w:w="4356"/>
      </w:tblGrid>
      <w:tr w:rsidR="00347EAD" w:rsidRPr="005505F6" w14:paraId="0917AA7D" w14:textId="77777777" w:rsidTr="0025629B">
        <w:trPr>
          <w:trHeight w:val="742"/>
        </w:trPr>
        <w:tc>
          <w:tcPr>
            <w:tcW w:w="2255" w:type="dxa"/>
            <w:vAlign w:val="center"/>
          </w:tcPr>
          <w:p w14:paraId="29866FD8" w14:textId="77777777" w:rsidR="00347EAD" w:rsidRPr="005505F6" w:rsidRDefault="00347EAD" w:rsidP="0025629B">
            <w:pPr>
              <w:jc w:val="center"/>
              <w:rPr>
                <w:sz w:val="28"/>
                <w:szCs w:val="28"/>
              </w:rPr>
            </w:pPr>
            <w:r w:rsidRPr="005505F6">
              <w:rPr>
                <w:sz w:val="28"/>
                <w:szCs w:val="28"/>
              </w:rPr>
              <w:t>(left side)</w:t>
            </w:r>
          </w:p>
        </w:tc>
        <w:tc>
          <w:tcPr>
            <w:tcW w:w="1250" w:type="dxa"/>
            <w:vAlign w:val="center"/>
          </w:tcPr>
          <w:p w14:paraId="257D7EDF" w14:textId="77777777" w:rsidR="00347EAD" w:rsidRPr="005505F6" w:rsidRDefault="00347EAD" w:rsidP="0025629B">
            <w:pPr>
              <w:jc w:val="center"/>
              <w:rPr>
                <w:sz w:val="28"/>
                <w:szCs w:val="28"/>
              </w:rPr>
            </w:pPr>
            <w:r w:rsidRPr="005505F6">
              <w:rPr>
                <w:sz w:val="28"/>
                <w:szCs w:val="28"/>
              </w:rPr>
              <w:t>(symbol)</w:t>
            </w:r>
          </w:p>
        </w:tc>
        <w:tc>
          <w:tcPr>
            <w:tcW w:w="1980" w:type="dxa"/>
            <w:vAlign w:val="center"/>
          </w:tcPr>
          <w:p w14:paraId="5A78FCD6" w14:textId="77777777" w:rsidR="00347EAD" w:rsidRPr="005505F6" w:rsidRDefault="00347EAD" w:rsidP="0025629B">
            <w:pPr>
              <w:jc w:val="center"/>
              <w:rPr>
                <w:sz w:val="28"/>
                <w:szCs w:val="28"/>
              </w:rPr>
            </w:pPr>
            <w:r w:rsidRPr="005505F6">
              <w:rPr>
                <w:sz w:val="28"/>
                <w:szCs w:val="28"/>
              </w:rPr>
              <w:t>(right side)</w:t>
            </w:r>
          </w:p>
        </w:tc>
        <w:tc>
          <w:tcPr>
            <w:tcW w:w="1980" w:type="dxa"/>
            <w:vMerge w:val="restart"/>
            <w:vAlign w:val="center"/>
          </w:tcPr>
          <w:p w14:paraId="6E88970C" w14:textId="77777777" w:rsidR="00347EAD" w:rsidRPr="005505F6" w:rsidRDefault="00347EAD" w:rsidP="0025629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94361E7" wp14:editId="390FC47E">
                  <wp:extent cx="2622412" cy="2567635"/>
                  <wp:effectExtent l="0" t="0" r="6985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057" cy="2610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EAD" w:rsidRPr="005505F6" w14:paraId="0C928931" w14:textId="77777777" w:rsidTr="0025629B">
        <w:trPr>
          <w:trHeight w:val="743"/>
        </w:trPr>
        <w:tc>
          <w:tcPr>
            <w:tcW w:w="2255" w:type="dxa"/>
            <w:vAlign w:val="center"/>
          </w:tcPr>
          <w:p w14:paraId="6BF42C17" w14:textId="77777777" w:rsidR="00347EAD" w:rsidRPr="00347EAD" w:rsidRDefault="007032B2" w:rsidP="0025629B">
            <w:pPr>
              <w:jc w:val="center"/>
              <w:rPr>
                <w:color w:val="0070C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70C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50" w:type="dxa"/>
            <w:vAlign w:val="center"/>
          </w:tcPr>
          <w:p w14:paraId="114C4E6B" w14:textId="25A0BA9F" w:rsidR="00347EAD" w:rsidRPr="005505F6" w:rsidRDefault="00347EAD" w:rsidP="0025629B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≤</m:t>
                </m:r>
              </m:oMath>
            </m:oMathPara>
          </w:p>
        </w:tc>
        <w:tc>
          <w:tcPr>
            <w:tcW w:w="1980" w:type="dxa"/>
            <w:vAlign w:val="center"/>
          </w:tcPr>
          <w:p w14:paraId="37690D41" w14:textId="77777777" w:rsidR="00347EAD" w:rsidRPr="00347EAD" w:rsidRDefault="007032B2" w:rsidP="0025629B">
            <w:pPr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80" w:type="dxa"/>
            <w:vMerge/>
          </w:tcPr>
          <w:p w14:paraId="542E3ACC" w14:textId="77777777" w:rsidR="00347EAD" w:rsidRDefault="00347EAD" w:rsidP="0025629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  <w:tr w:rsidR="00347EAD" w:rsidRPr="005505F6" w14:paraId="3DD4A0D4" w14:textId="77777777" w:rsidTr="0025629B">
        <w:trPr>
          <w:trHeight w:val="742"/>
        </w:trPr>
        <w:tc>
          <w:tcPr>
            <w:tcW w:w="2255" w:type="dxa"/>
            <w:vAlign w:val="center"/>
          </w:tcPr>
          <w:p w14:paraId="6CA5D18C" w14:textId="77777777" w:rsidR="00347EAD" w:rsidRPr="00347EAD" w:rsidRDefault="00347EAD" w:rsidP="0025629B">
            <w:pPr>
              <w:jc w:val="center"/>
              <w:rPr>
                <w:color w:val="0070C0"/>
                <w:sz w:val="28"/>
                <w:szCs w:val="28"/>
              </w:rPr>
            </w:pPr>
            <w:r w:rsidRPr="00347EAD">
              <w:rPr>
                <w:color w:val="0070C0"/>
                <w:sz w:val="28"/>
                <w:szCs w:val="28"/>
              </w:rPr>
              <w:t>blue line</w:t>
            </w:r>
          </w:p>
        </w:tc>
        <w:tc>
          <w:tcPr>
            <w:tcW w:w="1250" w:type="dxa"/>
            <w:vAlign w:val="center"/>
          </w:tcPr>
          <w:p w14:paraId="3064E344" w14:textId="61F0FC67" w:rsidR="00347EAD" w:rsidRPr="005505F6" w:rsidRDefault="00347EAD" w:rsidP="0025629B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≤</m:t>
                </m:r>
              </m:oMath>
            </m:oMathPara>
          </w:p>
        </w:tc>
        <w:tc>
          <w:tcPr>
            <w:tcW w:w="1980" w:type="dxa"/>
            <w:vAlign w:val="center"/>
          </w:tcPr>
          <w:p w14:paraId="296F87D6" w14:textId="77777777" w:rsidR="00347EAD" w:rsidRPr="00347EAD" w:rsidRDefault="00347EAD" w:rsidP="0025629B">
            <w:pPr>
              <w:jc w:val="center"/>
              <w:rPr>
                <w:color w:val="FF0000"/>
                <w:sz w:val="28"/>
                <w:szCs w:val="28"/>
              </w:rPr>
            </w:pPr>
            <w:r w:rsidRPr="00347EAD">
              <w:rPr>
                <w:color w:val="FF0000"/>
                <w:sz w:val="28"/>
                <w:szCs w:val="28"/>
              </w:rPr>
              <w:t>red</w:t>
            </w:r>
            <w:r w:rsidRPr="00347EAD">
              <w:rPr>
                <w:color w:val="FF0000"/>
                <w:sz w:val="28"/>
                <w:szCs w:val="28"/>
                <w:vertAlign w:val="subscript"/>
              </w:rPr>
              <w:t xml:space="preserve"> </w:t>
            </w:r>
            <w:r w:rsidRPr="00347EAD">
              <w:rPr>
                <w:color w:val="FF0000"/>
                <w:sz w:val="28"/>
                <w:szCs w:val="28"/>
              </w:rPr>
              <w:t>line</w:t>
            </w:r>
          </w:p>
        </w:tc>
        <w:tc>
          <w:tcPr>
            <w:tcW w:w="1980" w:type="dxa"/>
            <w:vMerge/>
          </w:tcPr>
          <w:p w14:paraId="36BAF84E" w14:textId="77777777" w:rsidR="00347EAD" w:rsidRPr="005505F6" w:rsidRDefault="00347EAD" w:rsidP="0025629B">
            <w:pPr>
              <w:jc w:val="center"/>
              <w:rPr>
                <w:sz w:val="28"/>
                <w:szCs w:val="28"/>
              </w:rPr>
            </w:pPr>
          </w:p>
        </w:tc>
      </w:tr>
      <w:tr w:rsidR="00347EAD" w:rsidRPr="005505F6" w14:paraId="52BA3017" w14:textId="77777777" w:rsidTr="0025629B">
        <w:trPr>
          <w:trHeight w:val="743"/>
        </w:trPr>
        <w:tc>
          <w:tcPr>
            <w:tcW w:w="2255" w:type="dxa"/>
            <w:vAlign w:val="center"/>
          </w:tcPr>
          <w:p w14:paraId="212AAC59" w14:textId="77777777" w:rsidR="00347EAD" w:rsidRPr="005505F6" w:rsidRDefault="00347EAD" w:rsidP="0025629B">
            <w:pPr>
              <w:jc w:val="center"/>
              <w:rPr>
                <w:sz w:val="28"/>
                <w:szCs w:val="28"/>
              </w:rPr>
            </w:pPr>
            <w:r w:rsidRPr="006E33EC">
              <w:rPr>
                <w:color w:val="0070C0"/>
                <w:sz w:val="28"/>
                <w:szCs w:val="28"/>
              </w:rPr>
              <w:t>BLUE</w:t>
            </w:r>
          </w:p>
        </w:tc>
        <w:tc>
          <w:tcPr>
            <w:tcW w:w="1250" w:type="dxa"/>
            <w:vAlign w:val="center"/>
          </w:tcPr>
          <w:p w14:paraId="7DE4DA95" w14:textId="11268A42" w:rsidR="00347EAD" w:rsidRPr="00347EAD" w:rsidRDefault="00347EAD" w:rsidP="002562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 or</w:t>
            </w:r>
          </w:p>
          <w:p w14:paraId="7D22A92C" w14:textId="439F8532" w:rsidR="00347EAD" w:rsidRPr="00053C60" w:rsidRDefault="00347EAD" w:rsidP="0025629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FF33CC"/>
                <w:sz w:val="28"/>
                <w:szCs w:val="28"/>
              </w:rPr>
              <w:t>BELOW</w:t>
            </w:r>
          </w:p>
        </w:tc>
        <w:tc>
          <w:tcPr>
            <w:tcW w:w="1980" w:type="dxa"/>
            <w:vAlign w:val="center"/>
          </w:tcPr>
          <w:p w14:paraId="35C0EAD5" w14:textId="77777777" w:rsidR="00347EAD" w:rsidRPr="005505F6" w:rsidRDefault="00347EAD" w:rsidP="0025629B">
            <w:pPr>
              <w:jc w:val="center"/>
              <w:rPr>
                <w:sz w:val="28"/>
                <w:szCs w:val="28"/>
              </w:rPr>
            </w:pPr>
            <w:r w:rsidRPr="006E33EC">
              <w:rPr>
                <w:color w:val="FF0000"/>
                <w:sz w:val="28"/>
                <w:szCs w:val="28"/>
              </w:rPr>
              <w:t>RED</w:t>
            </w:r>
          </w:p>
        </w:tc>
        <w:tc>
          <w:tcPr>
            <w:tcW w:w="1980" w:type="dxa"/>
            <w:vMerge/>
          </w:tcPr>
          <w:p w14:paraId="44FDABF2" w14:textId="77777777" w:rsidR="00347EAD" w:rsidRPr="005505F6" w:rsidRDefault="00347EAD" w:rsidP="0025629B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BD3BFA4" w14:textId="77777777" w:rsidR="00347EAD" w:rsidRDefault="00347EAD" w:rsidP="00347EAD">
      <w:pPr>
        <w:pStyle w:val="ListParagraph"/>
        <w:ind w:left="0"/>
        <w:rPr>
          <w:b/>
          <w:sz w:val="28"/>
          <w:szCs w:val="28"/>
        </w:rPr>
      </w:pPr>
    </w:p>
    <w:p w14:paraId="3D8E4B43" w14:textId="77777777" w:rsidR="00347EAD" w:rsidRDefault="00347EAD" w:rsidP="00347EAD">
      <w:pPr>
        <w:pStyle w:val="ListParagraph"/>
        <w:ind w:left="0"/>
        <w:rPr>
          <w:sz w:val="28"/>
          <w:szCs w:val="28"/>
        </w:rPr>
      </w:pPr>
      <w:r w:rsidRPr="005505F6">
        <w:rPr>
          <w:b/>
          <w:sz w:val="28"/>
          <w:szCs w:val="28"/>
        </w:rPr>
        <w:t>WHERE</w:t>
      </w:r>
      <w:r w:rsidRPr="005505F6">
        <w:rPr>
          <w:sz w:val="28"/>
          <w:szCs w:val="28"/>
        </w:rPr>
        <w:t xml:space="preserve"> (what values of </w:t>
      </w:r>
      <w:r w:rsidRPr="005505F6">
        <w:rPr>
          <w:i/>
          <w:sz w:val="28"/>
          <w:szCs w:val="28"/>
        </w:rPr>
        <w:t>x</w:t>
      </w:r>
      <w:r w:rsidRPr="005505F6">
        <w:rPr>
          <w:sz w:val="28"/>
          <w:szCs w:val="28"/>
        </w:rPr>
        <w:t xml:space="preserve">) is </w:t>
      </w:r>
      <w:r w:rsidRPr="005505F6">
        <w:rPr>
          <w:b/>
          <w:sz w:val="28"/>
          <w:szCs w:val="28"/>
        </w:rPr>
        <w:t xml:space="preserve">BLUE </w:t>
      </w:r>
      <w:r>
        <w:rPr>
          <w:b/>
          <w:sz w:val="28"/>
          <w:szCs w:val="28"/>
        </w:rPr>
        <w:t>on or BELOW</w:t>
      </w:r>
      <w:r w:rsidRPr="005505F6">
        <w:rPr>
          <w:b/>
          <w:sz w:val="28"/>
          <w:szCs w:val="28"/>
        </w:rPr>
        <w:t xml:space="preserve"> RED</w:t>
      </w:r>
      <w:r w:rsidRPr="005505F6">
        <w:rPr>
          <w:sz w:val="28"/>
          <w:szCs w:val="28"/>
        </w:rPr>
        <w:t xml:space="preserve">? </w:t>
      </w:r>
      <w:r>
        <w:rPr>
          <w:sz w:val="28"/>
          <w:szCs w:val="28"/>
        </w:rPr>
        <w:tab/>
      </w:r>
    </w:p>
    <w:p w14:paraId="0E95612D" w14:textId="77777777" w:rsidR="00347EAD" w:rsidRDefault="00347EAD" w:rsidP="00347EAD">
      <w:pPr>
        <w:pStyle w:val="ListParagraph"/>
        <w:ind w:left="0"/>
        <w:rPr>
          <w:sz w:val="28"/>
          <w:szCs w:val="28"/>
        </w:rPr>
      </w:pPr>
    </w:p>
    <w:p w14:paraId="16EA23A2" w14:textId="0C162C58" w:rsidR="00347EAD" w:rsidRPr="004D1B49" w:rsidRDefault="00347EAD" w:rsidP="00347EAD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To the </w:t>
      </w:r>
      <w:r w:rsidRPr="0091421E">
        <w:rPr>
          <w:b/>
          <w:bCs/>
          <w:color w:val="FF33CC"/>
          <w:sz w:val="28"/>
          <w:szCs w:val="28"/>
        </w:rPr>
        <w:t>RIGHT</w:t>
      </w:r>
      <w:r>
        <w:rPr>
          <w:sz w:val="28"/>
          <w:szCs w:val="28"/>
        </w:rPr>
        <w:t xml:space="preserve"> of </w:t>
      </w:r>
      <m:oMath>
        <m:r>
          <w:rPr>
            <w:rFonts w:ascii="Cambria Math" w:hAnsi="Cambria Math"/>
            <w:sz w:val="28"/>
            <w:szCs w:val="28"/>
          </w:rPr>
          <m:t>x=3</m:t>
        </m:r>
      </m:oMath>
      <w:r>
        <w:rPr>
          <w:rFonts w:eastAsiaTheme="minorEastAsia"/>
          <w:sz w:val="28"/>
          <w:szCs w:val="28"/>
        </w:rPr>
        <w:t xml:space="preserve"> (included).</w:t>
      </w:r>
      <w:r>
        <w:rPr>
          <w:rFonts w:eastAsiaTheme="minorEastAsia"/>
          <w:sz w:val="28"/>
          <w:szCs w:val="28"/>
        </w:rPr>
        <w:tab/>
      </w:r>
      <w:r w:rsidR="007877CF">
        <w:rPr>
          <w:rFonts w:eastAsiaTheme="minorEastAsia"/>
          <w:sz w:val="28"/>
          <w:szCs w:val="28"/>
        </w:rPr>
        <w:tab/>
      </w:r>
      <w:r w:rsidR="007877CF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Inequality: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</w:rPr>
          <m:t>x≥3</m:t>
        </m:r>
      </m:oMath>
      <w:r>
        <w:rPr>
          <w:rFonts w:eastAsiaTheme="minorEastAsia"/>
          <w:sz w:val="28"/>
          <w:szCs w:val="28"/>
        </w:rPr>
        <w:t>.</w:t>
      </w:r>
    </w:p>
    <w:p w14:paraId="43AE7EA7" w14:textId="1CB96F54" w:rsidR="007877CF" w:rsidRPr="00347EAD" w:rsidRDefault="007877CF" w:rsidP="007877CF">
      <w:pPr>
        <w:pStyle w:val="ListParagraph"/>
        <w:ind w:left="0" w:firstLine="720"/>
        <w:rPr>
          <w:rFonts w:eastAsiaTheme="minorEastAsia"/>
          <w:sz w:val="28"/>
          <w:szCs w:val="28"/>
        </w:rPr>
      </w:pPr>
      <w:r w:rsidRPr="00347EAD">
        <w:rPr>
          <w:sz w:val="28"/>
          <w:szCs w:val="28"/>
        </w:rPr>
        <w:t xml:space="preserve">The </w:t>
      </w:r>
      <w:r w:rsidRPr="0091421E">
        <w:rPr>
          <w:sz w:val="28"/>
          <w:szCs w:val="28"/>
          <w:highlight w:val="yellow"/>
        </w:rPr>
        <w:t>solution</w:t>
      </w:r>
      <w:r w:rsidRPr="00347EAD">
        <w:rPr>
          <w:sz w:val="28"/>
          <w:szCs w:val="28"/>
        </w:rPr>
        <w:t xml:space="preserve"> set (in interval notation) for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47EAD">
        <w:rPr>
          <w:sz w:val="28"/>
          <w:szCs w:val="28"/>
        </w:rPr>
        <w:t xml:space="preserve"> is:</w:t>
      </w:r>
      <w:r w:rsidRPr="00347EAD">
        <w:rPr>
          <w:sz w:val="28"/>
          <w:szCs w:val="28"/>
        </w:rPr>
        <w:tab/>
      </w:r>
      <w:r w:rsidRPr="00347EAD">
        <w:rPr>
          <w:sz w:val="28"/>
          <w:szCs w:val="28"/>
        </w:rPr>
        <w:tab/>
        <w:t xml:space="preserve">  </w:t>
      </w:r>
      <m:oMath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  <w:highlight w:val="yellow"/>
          </w:rPr>
          <m:t>[3,∞)</m:t>
        </m:r>
      </m:oMath>
    </w:p>
    <w:p w14:paraId="333597D2" w14:textId="77777777" w:rsidR="007877CF" w:rsidRDefault="007877CF" w:rsidP="007877CF">
      <w:pPr>
        <w:pStyle w:val="ListParagraph"/>
        <w:rPr>
          <w:sz w:val="28"/>
          <w:szCs w:val="28"/>
        </w:rPr>
      </w:pPr>
    </w:p>
    <w:bookmarkEnd w:id="0"/>
    <w:p w14:paraId="47F615DE" w14:textId="4300A993" w:rsidR="00A97C3A" w:rsidRPr="000D07C7" w:rsidRDefault="000D07C7" w:rsidP="000D07C7">
      <w:pPr>
        <w:pStyle w:val="Heading1"/>
        <w:numPr>
          <w:ilvl w:val="0"/>
          <w:numId w:val="9"/>
        </w:numPr>
        <w:rPr>
          <w:b/>
        </w:rPr>
      </w:pPr>
      <w:r w:rsidRPr="000D07C7">
        <w:rPr>
          <w:b/>
        </w:rPr>
        <w:lastRenderedPageBreak/>
        <w:t>Solve a Linear Inequality (in Two Variables) Graphically</w:t>
      </w:r>
    </w:p>
    <w:p w14:paraId="572B7D9D" w14:textId="63415F9C" w:rsidR="00F340A5" w:rsidRPr="00F340A5" w:rsidRDefault="00F340A5" w:rsidP="00F340A5">
      <w:pPr>
        <w:jc w:val="center"/>
        <w:rPr>
          <w:b/>
          <w:sz w:val="30"/>
          <w:szCs w:val="30"/>
        </w:rPr>
      </w:pPr>
      <w:r w:rsidRPr="00F340A5">
        <w:rPr>
          <w:b/>
          <w:sz w:val="30"/>
          <w:szCs w:val="30"/>
        </w:rPr>
        <w:t>How to graph a linear inequality in two variables: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7"/>
        <w:gridCol w:w="2504"/>
        <w:gridCol w:w="1890"/>
        <w:gridCol w:w="2424"/>
        <w:gridCol w:w="2070"/>
      </w:tblGrid>
      <w:tr w:rsidR="00F340A5" w:rsidRPr="0050409A" w14:paraId="1B96384C" w14:textId="77777777" w:rsidTr="0050409A">
        <w:trPr>
          <w:jc w:val="center"/>
        </w:trPr>
        <w:tc>
          <w:tcPr>
            <w:tcW w:w="737" w:type="dxa"/>
            <w:vAlign w:val="center"/>
          </w:tcPr>
          <w:p w14:paraId="3A7EC23B" w14:textId="77777777" w:rsidR="00F340A5" w:rsidRPr="0050409A" w:rsidRDefault="00F340A5" w:rsidP="008262B8">
            <w:pPr>
              <w:jc w:val="center"/>
              <w:rPr>
                <w:b/>
                <w:sz w:val="28"/>
                <w:szCs w:val="28"/>
              </w:rPr>
            </w:pPr>
            <w:r w:rsidRPr="0050409A"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8888" w:type="dxa"/>
            <w:gridSpan w:val="4"/>
            <w:vAlign w:val="center"/>
          </w:tcPr>
          <w:p w14:paraId="2BEE353D" w14:textId="42555D5D" w:rsidR="00F340A5" w:rsidRPr="0050409A" w:rsidRDefault="00414853" w:rsidP="008262B8">
            <w:pPr>
              <w:jc w:val="center"/>
              <w:rPr>
                <w:sz w:val="28"/>
                <w:szCs w:val="28"/>
              </w:rPr>
            </w:pPr>
            <w:r w:rsidRPr="0050409A">
              <w:rPr>
                <w:sz w:val="28"/>
                <w:szCs w:val="28"/>
              </w:rPr>
              <w:t xml:space="preserve">(If possible) </w:t>
            </w:r>
            <w:r w:rsidR="00F340A5" w:rsidRPr="0050409A">
              <w:rPr>
                <w:sz w:val="28"/>
                <w:szCs w:val="28"/>
              </w:rPr>
              <w:t xml:space="preserve">Get your inequality into </w:t>
            </w:r>
            <w:r w:rsidR="00F340A5" w:rsidRPr="00757B63">
              <w:rPr>
                <w:b/>
                <w:caps/>
                <w:color w:val="FF33CC"/>
                <w:sz w:val="28"/>
                <w:szCs w:val="28"/>
              </w:rPr>
              <w:t>slope-intercept</w:t>
            </w:r>
            <w:r w:rsidR="00F340A5" w:rsidRPr="0050409A">
              <w:rPr>
                <w:sz w:val="28"/>
                <w:szCs w:val="28"/>
              </w:rPr>
              <w:t xml:space="preserve"> form.</w:t>
            </w:r>
          </w:p>
          <w:p w14:paraId="6C7D3CE6" w14:textId="77777777" w:rsidR="00F340A5" w:rsidRPr="0050409A" w:rsidRDefault="00F340A5" w:rsidP="008262B8">
            <w:pPr>
              <w:jc w:val="center"/>
              <w:rPr>
                <w:sz w:val="28"/>
                <w:szCs w:val="28"/>
              </w:rPr>
            </w:pPr>
            <w:r w:rsidRPr="0050409A">
              <w:rPr>
                <w:sz w:val="28"/>
                <w:szCs w:val="28"/>
              </w:rPr>
              <w:t>(Be ready to REVERSE the inequality, if needed!)</w:t>
            </w:r>
          </w:p>
        </w:tc>
      </w:tr>
      <w:tr w:rsidR="00F340A5" w14:paraId="485594C7" w14:textId="77777777" w:rsidTr="008B7BA8">
        <w:trPr>
          <w:jc w:val="center"/>
        </w:trPr>
        <w:tc>
          <w:tcPr>
            <w:tcW w:w="737" w:type="dxa"/>
            <w:vMerge w:val="restart"/>
            <w:vAlign w:val="center"/>
          </w:tcPr>
          <w:p w14:paraId="6CFA6F15" w14:textId="77777777" w:rsidR="00F340A5" w:rsidRPr="0050409A" w:rsidRDefault="00F340A5" w:rsidP="008262B8">
            <w:pPr>
              <w:jc w:val="center"/>
              <w:rPr>
                <w:b/>
                <w:sz w:val="28"/>
                <w:szCs w:val="28"/>
              </w:rPr>
            </w:pPr>
            <w:r w:rsidRPr="0050409A"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504" w:type="dxa"/>
            <w:vMerge w:val="restart"/>
            <w:vAlign w:val="center"/>
          </w:tcPr>
          <w:p w14:paraId="5E8470AA" w14:textId="6A18C39C" w:rsidR="00F340A5" w:rsidRPr="0050409A" w:rsidRDefault="005A13DE" w:rsidP="008262B8">
            <w:pPr>
              <w:jc w:val="center"/>
              <w:rPr>
                <w:sz w:val="28"/>
                <w:szCs w:val="28"/>
              </w:rPr>
            </w:pPr>
            <w:r w:rsidRPr="0050409A">
              <w:rPr>
                <w:sz w:val="28"/>
                <w:szCs w:val="28"/>
              </w:rPr>
              <w:t>Graph the</w:t>
            </w:r>
            <w:r w:rsidR="00F340A5" w:rsidRPr="0050409A">
              <w:rPr>
                <w:sz w:val="28"/>
                <w:szCs w:val="28"/>
              </w:rPr>
              <w:t xml:space="preserve"> </w:t>
            </w:r>
            <w:r w:rsidR="00F340A5" w:rsidRPr="0050409A">
              <w:rPr>
                <w:b/>
                <w:sz w:val="28"/>
                <w:szCs w:val="28"/>
              </w:rPr>
              <w:t>TYPE</w:t>
            </w:r>
            <w:r w:rsidR="00F340A5" w:rsidRPr="0050409A">
              <w:rPr>
                <w:sz w:val="28"/>
                <w:szCs w:val="28"/>
              </w:rPr>
              <w:t xml:space="preserve"> of boundary </w:t>
            </w:r>
            <w:r w:rsidR="008B7BA8" w:rsidRPr="0050409A">
              <w:rPr>
                <w:sz w:val="28"/>
                <w:szCs w:val="28"/>
              </w:rPr>
              <w:t>line →</w:t>
            </w:r>
          </w:p>
        </w:tc>
        <w:tc>
          <w:tcPr>
            <w:tcW w:w="1890" w:type="dxa"/>
            <w:vAlign w:val="center"/>
          </w:tcPr>
          <w:p w14:paraId="19E3034D" w14:textId="77777777" w:rsidR="00F340A5" w:rsidRPr="0050409A" w:rsidRDefault="00F340A5" w:rsidP="008262B8">
            <w:pPr>
              <w:jc w:val="center"/>
              <w:rPr>
                <w:sz w:val="28"/>
                <w:szCs w:val="28"/>
              </w:rPr>
            </w:pPr>
            <w:r w:rsidRPr="00757B63">
              <w:rPr>
                <w:b/>
                <w:color w:val="FF33CC"/>
                <w:sz w:val="28"/>
                <w:szCs w:val="28"/>
              </w:rPr>
              <w:t>DASHED</w:t>
            </w:r>
            <w:r w:rsidRPr="0050409A">
              <w:rPr>
                <w:sz w:val="28"/>
                <w:szCs w:val="28"/>
              </w:rPr>
              <w:t xml:space="preserve"> line (without equals)</w:t>
            </w:r>
          </w:p>
        </w:tc>
        <w:tc>
          <w:tcPr>
            <w:tcW w:w="2424" w:type="dxa"/>
            <w:vAlign w:val="center"/>
          </w:tcPr>
          <w:p w14:paraId="350256C6" w14:textId="77777777" w:rsidR="00F340A5" w:rsidRPr="00912655" w:rsidRDefault="00F340A5" w:rsidP="008262B8">
            <w:pPr>
              <w:jc w:val="center"/>
              <w:rPr>
                <w:sz w:val="60"/>
                <w:szCs w:val="60"/>
              </w:rPr>
            </w:pPr>
            <w:r w:rsidRPr="00757B63">
              <w:rPr>
                <w:color w:val="FF33CC"/>
                <w:sz w:val="60"/>
                <w:szCs w:val="60"/>
              </w:rPr>
              <w:t>&gt;</w:t>
            </w:r>
          </w:p>
        </w:tc>
        <w:tc>
          <w:tcPr>
            <w:tcW w:w="2070" w:type="dxa"/>
            <w:vAlign w:val="center"/>
          </w:tcPr>
          <w:p w14:paraId="35C7AD71" w14:textId="77777777" w:rsidR="00F340A5" w:rsidRPr="00912655" w:rsidRDefault="00F340A5" w:rsidP="008262B8">
            <w:pPr>
              <w:jc w:val="center"/>
              <w:rPr>
                <w:sz w:val="60"/>
                <w:szCs w:val="60"/>
              </w:rPr>
            </w:pPr>
            <w:r w:rsidRPr="00757B63">
              <w:rPr>
                <w:color w:val="FF33CC"/>
                <w:sz w:val="60"/>
                <w:szCs w:val="60"/>
              </w:rPr>
              <w:t>&lt;</w:t>
            </w:r>
          </w:p>
        </w:tc>
      </w:tr>
      <w:tr w:rsidR="00F340A5" w14:paraId="77FDBC7A" w14:textId="77777777" w:rsidTr="008B7BA8">
        <w:trPr>
          <w:trHeight w:val="674"/>
          <w:jc w:val="center"/>
        </w:trPr>
        <w:tc>
          <w:tcPr>
            <w:tcW w:w="737" w:type="dxa"/>
            <w:vMerge/>
            <w:vAlign w:val="center"/>
          </w:tcPr>
          <w:p w14:paraId="16397023" w14:textId="77777777" w:rsidR="00F340A5" w:rsidRPr="0050409A" w:rsidRDefault="00F340A5" w:rsidP="008262B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04" w:type="dxa"/>
            <w:vMerge/>
            <w:vAlign w:val="center"/>
          </w:tcPr>
          <w:p w14:paraId="348F9A06" w14:textId="77777777" w:rsidR="00F340A5" w:rsidRDefault="00F340A5" w:rsidP="008262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414B193" w14:textId="4B3BD998" w:rsidR="00F340A5" w:rsidRPr="0050409A" w:rsidRDefault="00F340A5" w:rsidP="008262B8">
            <w:pPr>
              <w:jc w:val="center"/>
              <w:rPr>
                <w:sz w:val="28"/>
                <w:szCs w:val="28"/>
              </w:rPr>
            </w:pPr>
            <w:r w:rsidRPr="00757B63">
              <w:rPr>
                <w:b/>
                <w:color w:val="FF33CC"/>
                <w:sz w:val="28"/>
                <w:szCs w:val="28"/>
              </w:rPr>
              <w:t>SOLID</w:t>
            </w:r>
            <w:r w:rsidRPr="0050409A">
              <w:rPr>
                <w:b/>
                <w:sz w:val="28"/>
                <w:szCs w:val="28"/>
              </w:rPr>
              <w:t xml:space="preserve"> </w:t>
            </w:r>
            <w:r w:rsidRPr="0050409A">
              <w:rPr>
                <w:sz w:val="28"/>
                <w:szCs w:val="28"/>
              </w:rPr>
              <w:t>line</w:t>
            </w:r>
            <w:r w:rsidR="008B7BA8">
              <w:rPr>
                <w:sz w:val="28"/>
                <w:szCs w:val="28"/>
              </w:rPr>
              <w:t xml:space="preserve"> </w:t>
            </w:r>
            <w:r w:rsidRPr="0050409A">
              <w:rPr>
                <w:sz w:val="28"/>
                <w:szCs w:val="28"/>
              </w:rPr>
              <w:t>(with equals)</w:t>
            </w:r>
          </w:p>
        </w:tc>
        <w:tc>
          <w:tcPr>
            <w:tcW w:w="2424" w:type="dxa"/>
            <w:vAlign w:val="center"/>
          </w:tcPr>
          <w:p w14:paraId="28ECFC44" w14:textId="77777777" w:rsidR="00F340A5" w:rsidRPr="00912655" w:rsidRDefault="00F340A5" w:rsidP="008262B8">
            <w:pPr>
              <w:jc w:val="center"/>
              <w:rPr>
                <w:sz w:val="60"/>
                <w:szCs w:val="60"/>
              </w:rPr>
            </w:pPr>
            <w:r w:rsidRPr="00757B63">
              <w:rPr>
                <w:rFonts w:cstheme="minorHAnsi"/>
                <w:color w:val="FF33CC"/>
                <w:sz w:val="60"/>
                <w:szCs w:val="60"/>
              </w:rPr>
              <w:t>≥</w:t>
            </w:r>
          </w:p>
        </w:tc>
        <w:tc>
          <w:tcPr>
            <w:tcW w:w="2070" w:type="dxa"/>
            <w:vAlign w:val="center"/>
          </w:tcPr>
          <w:p w14:paraId="26968875" w14:textId="77777777" w:rsidR="00F340A5" w:rsidRPr="00912655" w:rsidRDefault="00F340A5" w:rsidP="008262B8">
            <w:pPr>
              <w:jc w:val="center"/>
              <w:rPr>
                <w:sz w:val="60"/>
                <w:szCs w:val="60"/>
              </w:rPr>
            </w:pPr>
            <w:r w:rsidRPr="00757B63">
              <w:rPr>
                <w:rFonts w:cstheme="minorHAnsi"/>
                <w:color w:val="FF33CC"/>
                <w:sz w:val="60"/>
                <w:szCs w:val="60"/>
              </w:rPr>
              <w:t>≤</w:t>
            </w:r>
          </w:p>
        </w:tc>
      </w:tr>
      <w:tr w:rsidR="00F340A5" w14:paraId="6C602581" w14:textId="77777777" w:rsidTr="008B7BA8">
        <w:trPr>
          <w:jc w:val="center"/>
        </w:trPr>
        <w:tc>
          <w:tcPr>
            <w:tcW w:w="737" w:type="dxa"/>
            <w:vMerge w:val="restart"/>
            <w:vAlign w:val="center"/>
          </w:tcPr>
          <w:p w14:paraId="5C349B91" w14:textId="77777777" w:rsidR="00F340A5" w:rsidRPr="0050409A" w:rsidRDefault="00F340A5" w:rsidP="008262B8">
            <w:pPr>
              <w:jc w:val="center"/>
              <w:rPr>
                <w:b/>
                <w:sz w:val="28"/>
                <w:szCs w:val="28"/>
              </w:rPr>
            </w:pPr>
            <w:r w:rsidRPr="0050409A"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4394" w:type="dxa"/>
            <w:gridSpan w:val="2"/>
            <w:vAlign w:val="center"/>
          </w:tcPr>
          <w:p w14:paraId="6940DE45" w14:textId="6854191A" w:rsidR="00F340A5" w:rsidRPr="0050409A" w:rsidRDefault="00F340A5" w:rsidP="008262B8">
            <w:pPr>
              <w:jc w:val="center"/>
              <w:rPr>
                <w:sz w:val="28"/>
                <w:szCs w:val="28"/>
              </w:rPr>
            </w:pPr>
            <w:r w:rsidRPr="0050409A">
              <w:rPr>
                <w:sz w:val="28"/>
                <w:szCs w:val="28"/>
              </w:rPr>
              <w:t xml:space="preserve">Choose </w:t>
            </w:r>
            <w:r w:rsidRPr="00757B63">
              <w:rPr>
                <w:b/>
                <w:color w:val="FF33CC"/>
                <w:sz w:val="28"/>
                <w:szCs w:val="28"/>
              </w:rPr>
              <w:t>DIRECTION</w:t>
            </w:r>
            <w:r w:rsidRPr="0050409A">
              <w:rPr>
                <w:sz w:val="28"/>
                <w:szCs w:val="28"/>
              </w:rPr>
              <w:t xml:space="preserve"> of </w:t>
            </w:r>
            <w:r w:rsidR="008B7BA8" w:rsidRPr="0050409A">
              <w:rPr>
                <w:sz w:val="28"/>
                <w:szCs w:val="28"/>
              </w:rPr>
              <w:t>shading →</w:t>
            </w:r>
            <w:r w:rsidRPr="0050409A">
              <w:rPr>
                <w:sz w:val="28"/>
                <w:szCs w:val="28"/>
              </w:rPr>
              <w:t xml:space="preserve"> </w:t>
            </w:r>
            <w:r w:rsidRPr="0050409A">
              <w:rPr>
                <w:rFonts w:cstheme="minorHAnsi"/>
                <w:sz w:val="28"/>
                <w:szCs w:val="28"/>
              </w:rPr>
              <w:t>→</w:t>
            </w:r>
          </w:p>
        </w:tc>
        <w:tc>
          <w:tcPr>
            <w:tcW w:w="2424" w:type="dxa"/>
            <w:vAlign w:val="center"/>
          </w:tcPr>
          <w:p w14:paraId="789BD9AD" w14:textId="77777777" w:rsidR="00F340A5" w:rsidRPr="0050409A" w:rsidRDefault="00F340A5" w:rsidP="008262B8">
            <w:pPr>
              <w:jc w:val="center"/>
              <w:rPr>
                <w:sz w:val="28"/>
                <w:szCs w:val="28"/>
              </w:rPr>
            </w:pPr>
            <w:r w:rsidRPr="0050409A">
              <w:rPr>
                <w:sz w:val="28"/>
                <w:szCs w:val="28"/>
              </w:rPr>
              <w:t xml:space="preserve">shade </w:t>
            </w:r>
            <w:r w:rsidRPr="00757B63">
              <w:rPr>
                <w:b/>
                <w:color w:val="FF33CC"/>
                <w:sz w:val="28"/>
                <w:szCs w:val="28"/>
              </w:rPr>
              <w:t>ABOVE</w:t>
            </w:r>
            <w:r w:rsidRPr="00757B63">
              <w:rPr>
                <w:color w:val="FF33CC"/>
                <w:sz w:val="28"/>
                <w:szCs w:val="28"/>
              </w:rPr>
              <w:t xml:space="preserve"> </w:t>
            </w:r>
          </w:p>
          <w:p w14:paraId="0DFAAF2C" w14:textId="77777777" w:rsidR="00F340A5" w:rsidRPr="0050409A" w:rsidRDefault="00F340A5" w:rsidP="008262B8">
            <w:pPr>
              <w:jc w:val="center"/>
              <w:rPr>
                <w:sz w:val="28"/>
                <w:szCs w:val="28"/>
              </w:rPr>
            </w:pPr>
            <w:r w:rsidRPr="0050409A">
              <w:rPr>
                <w:sz w:val="28"/>
                <w:szCs w:val="28"/>
              </w:rPr>
              <w:t>(greater-than type)</w:t>
            </w:r>
          </w:p>
        </w:tc>
        <w:tc>
          <w:tcPr>
            <w:tcW w:w="2070" w:type="dxa"/>
            <w:vAlign w:val="center"/>
          </w:tcPr>
          <w:p w14:paraId="651EDF0F" w14:textId="77777777" w:rsidR="00F340A5" w:rsidRPr="0050409A" w:rsidRDefault="00F340A5" w:rsidP="008262B8">
            <w:pPr>
              <w:jc w:val="center"/>
              <w:rPr>
                <w:sz w:val="28"/>
                <w:szCs w:val="28"/>
              </w:rPr>
            </w:pPr>
            <w:r w:rsidRPr="0050409A">
              <w:rPr>
                <w:sz w:val="28"/>
                <w:szCs w:val="28"/>
              </w:rPr>
              <w:t xml:space="preserve">shade </w:t>
            </w:r>
            <w:r w:rsidRPr="00757B63">
              <w:rPr>
                <w:b/>
                <w:color w:val="FF33CC"/>
                <w:sz w:val="28"/>
                <w:szCs w:val="28"/>
              </w:rPr>
              <w:t>BELOW</w:t>
            </w:r>
            <w:r w:rsidRPr="0050409A">
              <w:rPr>
                <w:sz w:val="28"/>
                <w:szCs w:val="28"/>
              </w:rPr>
              <w:t xml:space="preserve"> (less-than type)</w:t>
            </w:r>
          </w:p>
        </w:tc>
      </w:tr>
      <w:tr w:rsidR="00F340A5" w14:paraId="17D6F336" w14:textId="77777777" w:rsidTr="008B7BA8">
        <w:trPr>
          <w:jc w:val="center"/>
        </w:trPr>
        <w:tc>
          <w:tcPr>
            <w:tcW w:w="737" w:type="dxa"/>
            <w:vMerge/>
            <w:vAlign w:val="center"/>
          </w:tcPr>
          <w:p w14:paraId="3F8BA4A6" w14:textId="77777777" w:rsidR="00F340A5" w:rsidRDefault="00F340A5" w:rsidP="008262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4" w:type="dxa"/>
            <w:gridSpan w:val="2"/>
            <w:shd w:val="clear" w:color="auto" w:fill="D9D9D9" w:themeFill="background1" w:themeFillShade="D9"/>
            <w:vAlign w:val="center"/>
          </w:tcPr>
          <w:p w14:paraId="6B384599" w14:textId="78B80347" w:rsidR="00F340A5" w:rsidRPr="0050409A" w:rsidRDefault="00F340A5" w:rsidP="0050409A">
            <w:pPr>
              <w:rPr>
                <w:sz w:val="24"/>
                <w:szCs w:val="24"/>
              </w:rPr>
            </w:pPr>
            <w:r w:rsidRPr="0050409A">
              <w:rPr>
                <w:sz w:val="24"/>
                <w:szCs w:val="24"/>
              </w:rPr>
              <w:t xml:space="preserve">** exception:  for </w:t>
            </w:r>
            <w:r w:rsidRPr="0096441F">
              <w:rPr>
                <w:b/>
                <w:bCs/>
                <w:color w:val="FF33CC"/>
                <w:sz w:val="24"/>
                <w:szCs w:val="24"/>
              </w:rPr>
              <w:t>vertical</w:t>
            </w:r>
            <w:r w:rsidRPr="0050409A">
              <w:rPr>
                <w:sz w:val="24"/>
                <w:szCs w:val="24"/>
              </w:rPr>
              <w:t xml:space="preserve"> lines (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 = a</m:t>
              </m:r>
            </m:oMath>
            <w:r w:rsidRPr="0050409A">
              <w:rPr>
                <w:sz w:val="24"/>
                <w:szCs w:val="24"/>
              </w:rPr>
              <w:t xml:space="preserve">) </w:t>
            </w:r>
            <w:r w:rsidRPr="0050409A">
              <w:rPr>
                <w:rFonts w:cstheme="minorHAnsi"/>
                <w:sz w:val="24"/>
                <w:szCs w:val="24"/>
              </w:rPr>
              <w:t>→</w:t>
            </w:r>
          </w:p>
        </w:tc>
        <w:tc>
          <w:tcPr>
            <w:tcW w:w="2424" w:type="dxa"/>
            <w:shd w:val="clear" w:color="auto" w:fill="D9D9D9" w:themeFill="background1" w:themeFillShade="D9"/>
            <w:vAlign w:val="center"/>
          </w:tcPr>
          <w:p w14:paraId="68D301DB" w14:textId="77777777" w:rsidR="00F340A5" w:rsidRPr="0050409A" w:rsidRDefault="00F340A5" w:rsidP="008262B8">
            <w:pPr>
              <w:jc w:val="center"/>
              <w:rPr>
                <w:sz w:val="28"/>
                <w:szCs w:val="28"/>
              </w:rPr>
            </w:pPr>
            <w:r w:rsidRPr="0050409A">
              <w:rPr>
                <w:sz w:val="28"/>
                <w:szCs w:val="28"/>
              </w:rPr>
              <w:t xml:space="preserve">shade </w:t>
            </w:r>
            <w:r w:rsidRPr="0096441F">
              <w:rPr>
                <w:b/>
                <w:bCs/>
                <w:color w:val="FF33CC"/>
                <w:sz w:val="28"/>
                <w:szCs w:val="28"/>
              </w:rPr>
              <w:t>RIGHT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01FB1165" w14:textId="77777777" w:rsidR="00F340A5" w:rsidRPr="0050409A" w:rsidRDefault="00F340A5" w:rsidP="008262B8">
            <w:pPr>
              <w:jc w:val="center"/>
              <w:rPr>
                <w:sz w:val="28"/>
                <w:szCs w:val="28"/>
              </w:rPr>
            </w:pPr>
            <w:r w:rsidRPr="0050409A">
              <w:rPr>
                <w:sz w:val="28"/>
                <w:szCs w:val="28"/>
              </w:rPr>
              <w:t xml:space="preserve">shade </w:t>
            </w:r>
            <w:r w:rsidRPr="0096441F">
              <w:rPr>
                <w:b/>
                <w:bCs/>
                <w:color w:val="FF33CC"/>
                <w:sz w:val="28"/>
                <w:szCs w:val="28"/>
              </w:rPr>
              <w:t>LEFT</w:t>
            </w:r>
          </w:p>
        </w:tc>
      </w:tr>
    </w:tbl>
    <w:p w14:paraId="1CC2AF57" w14:textId="77777777" w:rsidR="009A0761" w:rsidRPr="009A0761" w:rsidRDefault="009A0761" w:rsidP="009A0761">
      <w:pPr>
        <w:pStyle w:val="ListParagraph"/>
        <w:pBdr>
          <w:top w:val="single" w:sz="4" w:space="1" w:color="auto"/>
        </w:pBdr>
        <w:ind w:left="360"/>
        <w:rPr>
          <w:sz w:val="28"/>
          <w:szCs w:val="28"/>
        </w:rPr>
      </w:pPr>
    </w:p>
    <w:p w14:paraId="5F88EE96" w14:textId="4623F634" w:rsidR="000D07C7" w:rsidRPr="00CE3D8A" w:rsidRDefault="009C77D4" w:rsidP="008262B8">
      <w:pPr>
        <w:pStyle w:val="ListParagraph"/>
        <w:numPr>
          <w:ilvl w:val="0"/>
          <w:numId w:val="11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0D07C7" w:rsidRPr="00CE3D8A">
        <w:rPr>
          <w:b/>
          <w:sz w:val="28"/>
          <w:szCs w:val="28"/>
        </w:rPr>
        <w:t>:</w:t>
      </w:r>
      <w:r w:rsidR="000D07C7" w:rsidRPr="00CE3D8A">
        <w:rPr>
          <w:sz w:val="28"/>
          <w:szCs w:val="28"/>
        </w:rPr>
        <w:t xml:space="preserve">  Graph the inequality</w:t>
      </w:r>
      <w:r w:rsidR="000D07C7" w:rsidRPr="00CE3D8A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7x+y&gt;1</m:t>
        </m:r>
      </m:oMath>
    </w:p>
    <w:p w14:paraId="710DA153" w14:textId="0C3C9298" w:rsidR="000D07C7" w:rsidRDefault="000D07C7" w:rsidP="00655E27">
      <w:pPr>
        <w:pStyle w:val="ListParagraph"/>
        <w:ind w:left="360"/>
        <w:rPr>
          <w:sz w:val="28"/>
          <w:szCs w:val="28"/>
        </w:rPr>
      </w:pPr>
      <w:r w:rsidRPr="00CE3D8A">
        <w:rPr>
          <w:sz w:val="28"/>
          <w:szCs w:val="28"/>
        </w:rPr>
        <w:t>Use the graphing tool to graph the inequality.</w:t>
      </w:r>
      <w:r w:rsidR="00655E27" w:rsidRPr="00CE3D8A">
        <w:rPr>
          <w:sz w:val="28"/>
          <w:szCs w:val="28"/>
        </w:rPr>
        <w:t xml:space="preserve"> </w:t>
      </w:r>
      <w:r w:rsidR="008262B8">
        <w:rPr>
          <w:sz w:val="28"/>
          <w:szCs w:val="28"/>
        </w:rPr>
        <w:tab/>
      </w:r>
      <w:r w:rsidR="008262B8">
        <w:rPr>
          <w:sz w:val="28"/>
          <w:szCs w:val="28"/>
        </w:rPr>
        <w:tab/>
      </w:r>
      <w:r w:rsidR="00655E27" w:rsidRPr="00CE3D8A">
        <w:rPr>
          <w:sz w:val="28"/>
          <w:szCs w:val="28"/>
        </w:rPr>
        <w:t>[6.2.11]</w:t>
      </w:r>
    </w:p>
    <w:p w14:paraId="1EDF9469" w14:textId="77777777" w:rsidR="000110DA" w:rsidRDefault="000110DA" w:rsidP="00655E27">
      <w:pPr>
        <w:pStyle w:val="ListParagraph"/>
        <w:ind w:left="360"/>
        <w:rPr>
          <w:sz w:val="28"/>
          <w:szCs w:val="28"/>
        </w:rPr>
      </w:pPr>
    </w:p>
    <w:tbl>
      <w:tblPr>
        <w:tblStyle w:val="TableGrid"/>
        <w:tblW w:w="1043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2"/>
        <w:gridCol w:w="4133"/>
      </w:tblGrid>
      <w:tr w:rsidR="008262B8" w14:paraId="64CBC67F" w14:textId="77777777" w:rsidTr="006B5A70">
        <w:trPr>
          <w:trHeight w:val="854"/>
        </w:trPr>
        <w:tc>
          <w:tcPr>
            <w:tcW w:w="6302" w:type="dxa"/>
          </w:tcPr>
          <w:p w14:paraId="049D9C36" w14:textId="347494B8" w:rsidR="008262B8" w:rsidRDefault="008262B8" w:rsidP="00A26C71">
            <w:pPr>
              <w:pStyle w:val="ListParagraph"/>
              <w:numPr>
                <w:ilvl w:val="0"/>
                <w:numId w:val="11"/>
              </w:numPr>
              <w:ind w:left="789"/>
              <w:rPr>
                <w:sz w:val="28"/>
                <w:szCs w:val="28"/>
              </w:rPr>
            </w:pPr>
            <w:r w:rsidRPr="00CE3D8A">
              <w:rPr>
                <w:b/>
                <w:sz w:val="28"/>
                <w:szCs w:val="28"/>
              </w:rPr>
              <w:t xml:space="preserve">Step 1.  </w:t>
            </w:r>
            <w:r w:rsidRPr="00CE3D8A">
              <w:rPr>
                <w:sz w:val="28"/>
                <w:szCs w:val="28"/>
              </w:rPr>
              <w:t xml:space="preserve">To graph a linear inequality, you need to convert it to </w:t>
            </w:r>
            <w:r w:rsidRPr="0096441F">
              <w:rPr>
                <w:b/>
                <w:color w:val="FF33CC"/>
                <w:sz w:val="28"/>
                <w:szCs w:val="28"/>
              </w:rPr>
              <w:t>SLOPE</w:t>
            </w:r>
            <w:r w:rsidRPr="00CE3D8A">
              <w:rPr>
                <w:b/>
                <w:sz w:val="28"/>
                <w:szCs w:val="28"/>
              </w:rPr>
              <w:t>-INTERCEPT</w:t>
            </w:r>
            <w:r>
              <w:rPr>
                <w:sz w:val="28"/>
                <w:szCs w:val="28"/>
              </w:rPr>
              <w:t xml:space="preserve"> form first.</w:t>
            </w:r>
          </w:p>
        </w:tc>
        <w:tc>
          <w:tcPr>
            <w:tcW w:w="4133" w:type="dxa"/>
            <w:vMerge w:val="restart"/>
            <w:vAlign w:val="center"/>
          </w:tcPr>
          <w:p w14:paraId="3FEBE155" w14:textId="77777777" w:rsidR="008262B8" w:rsidRDefault="008262B8" w:rsidP="008262B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F969EB0" wp14:editId="767CA775">
                  <wp:extent cx="2208838" cy="2321698"/>
                  <wp:effectExtent l="0" t="0" r="1270" b="254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137" cy="2339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7E63EA" w14:textId="4A259444" w:rsidR="00A26C71" w:rsidRPr="006B5A70" w:rsidRDefault="00A26C71" w:rsidP="00A26C71">
            <w:pPr>
              <w:pStyle w:val="ListParagraph"/>
              <w:ind w:left="0" w:right="164"/>
              <w:rPr>
                <w:b/>
                <w:sz w:val="28"/>
                <w:szCs w:val="28"/>
              </w:rPr>
            </w:pPr>
            <w:r w:rsidRPr="006B5A70">
              <w:rPr>
                <w:sz w:val="28"/>
                <w:szCs w:val="28"/>
              </w:rPr>
              <w:t>The boundary line and shaded area describe the</w:t>
            </w:r>
            <w:r w:rsidRPr="006B5A70">
              <w:rPr>
                <w:b/>
                <w:sz w:val="28"/>
                <w:szCs w:val="28"/>
              </w:rPr>
              <w:t xml:space="preserve"> </w:t>
            </w:r>
            <w:r w:rsidRPr="008004D7">
              <w:rPr>
                <w:b/>
                <w:sz w:val="28"/>
                <w:szCs w:val="28"/>
                <w:highlight w:val="yellow"/>
              </w:rPr>
              <w:t>solution</w:t>
            </w:r>
            <w:r w:rsidRPr="006B5A70">
              <w:rPr>
                <w:b/>
                <w:sz w:val="28"/>
                <w:szCs w:val="28"/>
              </w:rPr>
              <w:t xml:space="preserve">. </w:t>
            </w:r>
          </w:p>
        </w:tc>
      </w:tr>
      <w:tr w:rsidR="008262B8" w14:paraId="34A6D2D4" w14:textId="77777777" w:rsidTr="006B5A70">
        <w:trPr>
          <w:trHeight w:val="809"/>
        </w:trPr>
        <w:tc>
          <w:tcPr>
            <w:tcW w:w="6302" w:type="dxa"/>
          </w:tcPr>
          <w:p w14:paraId="4F95E3E8" w14:textId="77777777" w:rsidR="008262B8" w:rsidRDefault="008262B8" w:rsidP="008262B8">
            <w:pPr>
              <w:pStyle w:val="ListParagraph"/>
              <w:ind w:left="0"/>
              <w:jc w:val="right"/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7x+</m:t>
              </m:r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y</m:t>
              </m:r>
              <m:r>
                <w:rPr>
                  <w:rFonts w:ascii="Cambria Math" w:hAnsi="Cambria Math"/>
                  <w:sz w:val="28"/>
                  <w:szCs w:val="28"/>
                </w:rPr>
                <m:t>&gt;1</m:t>
              </m:r>
            </m:oMath>
            <w:r>
              <w:rPr>
                <w:rFonts w:eastAsiaTheme="minorEastAsia"/>
                <w:sz w:val="28"/>
                <w:szCs w:val="28"/>
              </w:rPr>
              <w:t xml:space="preserve">                  (Subtract 7</w:t>
            </w:r>
            <w:r>
              <w:rPr>
                <w:rFonts w:eastAsiaTheme="minorEastAsia"/>
                <w:i/>
                <w:sz w:val="28"/>
                <w:szCs w:val="28"/>
              </w:rPr>
              <w:t>x</w:t>
            </w:r>
            <w:r>
              <w:rPr>
                <w:rFonts w:eastAsiaTheme="minorEastAsia"/>
                <w:sz w:val="28"/>
                <w:szCs w:val="28"/>
              </w:rPr>
              <w:t>)</w:t>
            </w:r>
          </w:p>
          <w:p w14:paraId="73AB9814" w14:textId="7220ACAA" w:rsidR="008262B8" w:rsidRPr="008262B8" w:rsidRDefault="008262B8" w:rsidP="008262B8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                            </m:t>
                </m:r>
                <m: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-7x                 -7x</m:t>
                </m:r>
              </m:oMath>
            </m:oMathPara>
          </w:p>
          <w:p w14:paraId="1E172B1D" w14:textId="77777777" w:rsidR="009A0761" w:rsidRDefault="009A0761" w:rsidP="008262B8">
            <w:pPr>
              <w:pStyle w:val="ListParagraph"/>
              <w:ind w:left="0"/>
              <w:jc w:val="right"/>
              <w:rPr>
                <w:rFonts w:eastAsiaTheme="minorEastAsia"/>
                <w:sz w:val="28"/>
                <w:szCs w:val="28"/>
              </w:rPr>
            </w:pPr>
          </w:p>
          <w:p w14:paraId="788AE2B4" w14:textId="5A779672" w:rsidR="008262B8" w:rsidRPr="008262B8" w:rsidRDefault="008262B8" w:rsidP="008262B8">
            <w:pPr>
              <w:pStyle w:val="ListParagraph"/>
              <w:ind w:left="0"/>
              <w:jc w:val="right"/>
              <w:rPr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8"/>
                  <w:szCs w:val="28"/>
                  <w:highlight w:val="cyan"/>
                </w:rPr>
                <m:t>y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&gt;-7x+1</m:t>
              </m:r>
            </m:oMath>
            <w:r>
              <w:rPr>
                <w:rFonts w:eastAsiaTheme="minorEastAsia"/>
                <w:sz w:val="28"/>
                <w:szCs w:val="28"/>
              </w:rPr>
              <w:t xml:space="preserve">                      (Simplify)</w:t>
            </w:r>
          </w:p>
        </w:tc>
        <w:tc>
          <w:tcPr>
            <w:tcW w:w="4133" w:type="dxa"/>
            <w:vMerge/>
          </w:tcPr>
          <w:p w14:paraId="03281B2A" w14:textId="77777777" w:rsidR="008262B8" w:rsidRDefault="008262B8" w:rsidP="00655E2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8262B8" w14:paraId="73D5E65B" w14:textId="77777777" w:rsidTr="006B5A70">
        <w:trPr>
          <w:trHeight w:val="1214"/>
        </w:trPr>
        <w:tc>
          <w:tcPr>
            <w:tcW w:w="6302" w:type="dxa"/>
          </w:tcPr>
          <w:p w14:paraId="51C6BDDC" w14:textId="69366F33" w:rsidR="008262B8" w:rsidRDefault="009A0761" w:rsidP="008262B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Graph the boundary </w:t>
            </w:r>
            <w:r w:rsidR="00A26C71">
              <w:rPr>
                <w:sz w:val="28"/>
                <w:szCs w:val="28"/>
              </w:rPr>
              <w:t>line:</w:t>
            </w:r>
            <w:r>
              <w:rPr>
                <w:sz w:val="28"/>
                <w:szCs w:val="28"/>
              </w:rPr>
              <w:t xml:space="preserve">   </w:t>
            </w:r>
            <w:r w:rsidR="00A26C71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y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color w:val="FF33CC"/>
                  <w:sz w:val="28"/>
                  <w:szCs w:val="28"/>
                </w:rPr>
                <m:t>-7</m:t>
              </m:r>
              <m:r>
                <m:rPr>
                  <m:sty m:val="bi"/>
                </m:rPr>
                <w:rPr>
                  <w:rFonts w:ascii="Cambria Math" w:hAnsi="Cambria Math"/>
                  <w:color w:val="FF33CC"/>
                  <w:sz w:val="28"/>
                  <w:szCs w:val="28"/>
                </w:rPr>
                <m:t>x+1</m:t>
              </m:r>
            </m:oMath>
          </w:p>
          <w:p w14:paraId="08267DBF" w14:textId="5E2C10EF" w:rsidR="008262B8" w:rsidRDefault="008262B8" w:rsidP="008262B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 xml:space="preserve">-intercept: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(0,</m:t>
              </m:r>
              <m:r>
                <m:rPr>
                  <m:sty m:val="bi"/>
                </m:rPr>
                <w:rPr>
                  <w:rFonts w:ascii="Cambria Math" w:hAnsi="Cambria Math"/>
                  <w:color w:val="FF33CC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  <w:r>
              <w:rPr>
                <w:rFonts w:eastAsiaTheme="minorEastAsia"/>
                <w:sz w:val="28"/>
                <w:szCs w:val="28"/>
              </w:rPr>
              <w:t xml:space="preserve">     slope: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rise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run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33CC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33CC"/>
                      <w:sz w:val="28"/>
                      <w:szCs w:val="28"/>
                    </w:rPr>
                    <m:t>-7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33CC"/>
                      <w:sz w:val="28"/>
                      <w:szCs w:val="28"/>
                    </w:rPr>
                    <m:t>+1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color w:val="FF33CC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33CC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33CC"/>
                      <w:sz w:val="28"/>
                      <w:szCs w:val="28"/>
                    </w:rPr>
                    <m:t>DOWN 7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33CC"/>
                      <w:sz w:val="28"/>
                      <w:szCs w:val="28"/>
                    </w:rPr>
                    <m:t>RIGHT 1</m:t>
                  </m:r>
                </m:den>
              </m:f>
            </m:oMath>
          </w:p>
          <w:p w14:paraId="53B9B546" w14:textId="77777777" w:rsidR="00A26C71" w:rsidRDefault="00A26C71" w:rsidP="008262B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</w:p>
          <w:p w14:paraId="6C4C6F5F" w14:textId="039BF6EB" w:rsidR="00A26C71" w:rsidRDefault="00A26C71" w:rsidP="008262B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The symbol</w:t>
            </w:r>
            <w:r w:rsidR="00677EE1">
              <w:rPr>
                <w:rFonts w:eastAsiaTheme="minorEastAsia"/>
                <w:sz w:val="28"/>
                <w:szCs w:val="28"/>
              </w:rPr>
              <w:t xml:space="preserve"> used</w:t>
            </w:r>
            <w:r>
              <w:rPr>
                <w:rFonts w:eastAsiaTheme="minorEastAsia"/>
                <w:sz w:val="28"/>
                <w:szCs w:val="28"/>
              </w:rPr>
              <w:t xml:space="preserve">: 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&gt;</m:t>
              </m:r>
            </m:oMath>
            <w:r>
              <w:rPr>
                <w:rFonts w:eastAsiaTheme="minorEastAsia"/>
                <w:sz w:val="28"/>
                <w:szCs w:val="28"/>
              </w:rPr>
              <w:t xml:space="preserve"> </w:t>
            </w:r>
            <w:r w:rsidR="003B6486">
              <w:rPr>
                <w:rFonts w:eastAsiaTheme="minorEastAsia"/>
                <w:sz w:val="28"/>
                <w:szCs w:val="28"/>
              </w:rPr>
              <w:t xml:space="preserve"> </w:t>
            </w:r>
            <w:r w:rsidR="008B7BA8">
              <w:rPr>
                <w:rFonts w:eastAsiaTheme="minorEastAsia"/>
                <w:sz w:val="28"/>
                <w:szCs w:val="28"/>
              </w:rPr>
              <w:t>(</w:t>
            </w:r>
            <w:r w:rsidRPr="0096441F">
              <w:rPr>
                <w:rFonts w:eastAsiaTheme="minorEastAsia"/>
                <w:b/>
                <w:bCs/>
                <w:color w:val="FF33CC"/>
                <w:sz w:val="28"/>
                <w:szCs w:val="28"/>
              </w:rPr>
              <w:t>greater</w:t>
            </w:r>
            <w:r>
              <w:rPr>
                <w:rFonts w:eastAsiaTheme="minorEastAsia"/>
                <w:sz w:val="28"/>
                <w:szCs w:val="28"/>
              </w:rPr>
              <w:t>-than</w:t>
            </w:r>
            <w:r w:rsidR="00481DC4">
              <w:rPr>
                <w:rFonts w:eastAsiaTheme="minorEastAsia"/>
                <w:sz w:val="28"/>
                <w:szCs w:val="28"/>
              </w:rPr>
              <w:t>)</w:t>
            </w:r>
          </w:p>
          <w:p w14:paraId="3032EF44" w14:textId="7A574857" w:rsidR="00A26C71" w:rsidRPr="00A26C71" w:rsidRDefault="00A26C71" w:rsidP="00A26C71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rFonts w:eastAsiaTheme="minorEastAsia"/>
                <w:b/>
                <w:sz w:val="28"/>
                <w:szCs w:val="28"/>
              </w:rPr>
              <w:t xml:space="preserve">Step 2. </w:t>
            </w:r>
            <w:r>
              <w:rPr>
                <w:rFonts w:eastAsiaTheme="minorEastAsia"/>
                <w:sz w:val="28"/>
                <w:szCs w:val="28"/>
              </w:rPr>
              <w:t xml:space="preserve">Type of line:  </w:t>
            </w:r>
            <w:r w:rsidRPr="0096441F">
              <w:rPr>
                <w:rFonts w:eastAsiaTheme="minorEastAsia"/>
                <w:b/>
                <w:bCs/>
                <w:color w:val="FF33CC"/>
                <w:sz w:val="28"/>
                <w:szCs w:val="28"/>
              </w:rPr>
              <w:t>DASHED</w:t>
            </w:r>
            <w:r>
              <w:rPr>
                <w:rFonts w:eastAsiaTheme="minorEastAsia"/>
                <w:sz w:val="28"/>
                <w:szCs w:val="28"/>
              </w:rPr>
              <w:t xml:space="preserve"> (missing equals)</w:t>
            </w:r>
          </w:p>
          <w:p w14:paraId="7EF2EE2C" w14:textId="5D81B089" w:rsidR="00A26C71" w:rsidRPr="008262B8" w:rsidRDefault="00A26C71" w:rsidP="00A26C71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3.</w:t>
            </w:r>
            <w:r>
              <w:rPr>
                <w:sz w:val="28"/>
                <w:szCs w:val="28"/>
              </w:rPr>
              <w:t xml:space="preserve"> Direction to shade:  </w:t>
            </w:r>
            <w:r w:rsidRPr="0096441F">
              <w:rPr>
                <w:b/>
                <w:bCs/>
                <w:color w:val="FF33CC"/>
                <w:sz w:val="28"/>
                <w:szCs w:val="28"/>
              </w:rPr>
              <w:t>ABOVE</w:t>
            </w:r>
          </w:p>
        </w:tc>
        <w:tc>
          <w:tcPr>
            <w:tcW w:w="4133" w:type="dxa"/>
            <w:vMerge/>
          </w:tcPr>
          <w:p w14:paraId="48A8190D" w14:textId="77777777" w:rsidR="008262B8" w:rsidRDefault="008262B8" w:rsidP="00655E2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50E4C0ED" w14:textId="77777777" w:rsidR="006B5A70" w:rsidRDefault="006B5A70" w:rsidP="00025E93">
      <w:pPr>
        <w:ind w:right="-162"/>
        <w:rPr>
          <w:sz w:val="28"/>
          <w:szCs w:val="28"/>
        </w:rPr>
      </w:pPr>
    </w:p>
    <w:p w14:paraId="7E9E0C9A" w14:textId="3A119DF0" w:rsidR="00A26C71" w:rsidRDefault="00025E93" w:rsidP="00025E93">
      <w:pPr>
        <w:ind w:right="-162"/>
        <w:rPr>
          <w:sz w:val="28"/>
          <w:szCs w:val="28"/>
        </w:rPr>
      </w:pPr>
      <w:r w:rsidRPr="00A26C71">
        <w:rPr>
          <w:sz w:val="28"/>
          <w:szCs w:val="28"/>
        </w:rPr>
        <w:t xml:space="preserve">Note:  to verify this solution, we can use a </w:t>
      </w:r>
      <w:r w:rsidRPr="0096441F">
        <w:rPr>
          <w:b/>
          <w:bCs/>
          <w:color w:val="FF33CC"/>
          <w:sz w:val="28"/>
          <w:szCs w:val="28"/>
        </w:rPr>
        <w:t>TEST POINT</w:t>
      </w:r>
      <w:r w:rsidRPr="0096441F">
        <w:rPr>
          <w:color w:val="FF33CC"/>
          <w:sz w:val="28"/>
          <w:szCs w:val="28"/>
        </w:rPr>
        <w:t xml:space="preserve"> </w:t>
      </w:r>
      <w:r w:rsidRPr="00A26C71">
        <w:rPr>
          <w:sz w:val="28"/>
          <w:szCs w:val="28"/>
        </w:rPr>
        <w:t xml:space="preserve">that is </w:t>
      </w:r>
      <w:r w:rsidRPr="0096441F">
        <w:rPr>
          <w:b/>
          <w:bCs/>
          <w:color w:val="FF33CC"/>
          <w:sz w:val="28"/>
          <w:szCs w:val="28"/>
        </w:rPr>
        <w:t>NOT</w:t>
      </w:r>
      <w:r w:rsidRPr="00A26C71">
        <w:rPr>
          <w:sz w:val="28"/>
          <w:szCs w:val="28"/>
        </w:rPr>
        <w:t xml:space="preserve"> on the line. Often the origin </w:t>
      </w:r>
      <w:r w:rsidRPr="0096441F">
        <w:rPr>
          <w:b/>
          <w:bCs/>
          <w:color w:val="FF33CC"/>
          <w:sz w:val="28"/>
          <w:szCs w:val="28"/>
        </w:rPr>
        <w:t>(0,0)</w:t>
      </w:r>
      <w:r w:rsidRPr="0096441F">
        <w:rPr>
          <w:color w:val="FF33CC"/>
          <w:sz w:val="28"/>
          <w:szCs w:val="28"/>
        </w:rPr>
        <w:t xml:space="preserve"> </w:t>
      </w:r>
      <w:r w:rsidRPr="00A26C71">
        <w:rPr>
          <w:sz w:val="28"/>
          <w:szCs w:val="28"/>
        </w:rPr>
        <w:t xml:space="preserve">is best to use. </w:t>
      </w:r>
      <w:r w:rsidR="00A26C71">
        <w:rPr>
          <w:sz w:val="28"/>
          <w:szCs w:val="28"/>
        </w:rPr>
        <w:t>If the origin is on the boundary line, then test some other point.</w:t>
      </w:r>
    </w:p>
    <w:p w14:paraId="29D69FFE" w14:textId="0414959C" w:rsidR="00025E93" w:rsidRPr="00A26C71" w:rsidRDefault="00025E93" w:rsidP="00025E93">
      <w:pPr>
        <w:ind w:right="-162"/>
        <w:rPr>
          <w:sz w:val="28"/>
          <w:szCs w:val="28"/>
        </w:rPr>
      </w:pPr>
      <w:r w:rsidRPr="00A26C71">
        <w:rPr>
          <w:sz w:val="28"/>
          <w:szCs w:val="28"/>
        </w:rPr>
        <w:t>Test it with the inequality:</w:t>
      </w:r>
      <w:r w:rsidR="00A26C7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7x+y&gt;1</m:t>
        </m:r>
      </m:oMath>
      <w:r w:rsidR="00A26C71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7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>0</m:t>
        </m:r>
        <m:r>
          <w:rPr>
            <w:rFonts w:ascii="Cambria Math" w:eastAsiaTheme="minorEastAsia" w:hAnsi="Cambria Math"/>
            <w:sz w:val="28"/>
            <w:szCs w:val="28"/>
          </w:rPr>
          <m:t>&gt;1</m:t>
        </m:r>
      </m:oMath>
      <w:r w:rsidRPr="00A26C71">
        <w:rPr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color w:val="0070C0"/>
            <w:sz w:val="28"/>
            <w:szCs w:val="28"/>
          </w:rPr>
          <m:t>0&gt;1</m:t>
        </m:r>
      </m:oMath>
      <w:r w:rsidR="00A26C71">
        <w:rPr>
          <w:sz w:val="28"/>
          <w:szCs w:val="28"/>
        </w:rPr>
        <w:t xml:space="preserve"> </w:t>
      </w:r>
      <w:r w:rsidR="00A26C71">
        <w:rPr>
          <w:sz w:val="28"/>
          <w:szCs w:val="28"/>
        </w:rPr>
        <w:tab/>
      </w:r>
      <w:r w:rsidRPr="00A26C71">
        <w:rPr>
          <w:sz w:val="28"/>
          <w:szCs w:val="28"/>
        </w:rPr>
        <w:t>(</w:t>
      </w:r>
      <w:r w:rsidR="008D6072" w:rsidRPr="008D6072">
        <w:rPr>
          <w:b/>
          <w:bCs/>
          <w:color w:val="FF33CC"/>
          <w:sz w:val="28"/>
          <w:szCs w:val="28"/>
        </w:rPr>
        <w:t>FALSE</w:t>
      </w:r>
      <w:r w:rsidRPr="00A26C71">
        <w:rPr>
          <w:sz w:val="28"/>
          <w:szCs w:val="28"/>
        </w:rPr>
        <w:t>)</w:t>
      </w:r>
    </w:p>
    <w:p w14:paraId="3AA7D697" w14:textId="18265C94" w:rsidR="00025E93" w:rsidRDefault="00025E93" w:rsidP="00025E93">
      <w:pPr>
        <w:ind w:right="-162"/>
        <w:rPr>
          <w:sz w:val="28"/>
          <w:szCs w:val="28"/>
        </w:rPr>
      </w:pPr>
      <w:r w:rsidRPr="00A26C71">
        <w:rPr>
          <w:sz w:val="28"/>
          <w:szCs w:val="28"/>
        </w:rPr>
        <w:t xml:space="preserve">Since testing the origin </w:t>
      </w:r>
      <m:oMath>
        <m:r>
          <w:rPr>
            <w:rFonts w:ascii="Cambria Math" w:hAnsi="Cambria Math"/>
            <w:sz w:val="28"/>
            <w:szCs w:val="28"/>
          </w:rPr>
          <m:t>(0,0)</m:t>
        </m:r>
      </m:oMath>
      <w:r w:rsidRPr="00A26C71">
        <w:rPr>
          <w:sz w:val="28"/>
          <w:szCs w:val="28"/>
        </w:rPr>
        <w:t xml:space="preserve"> is </w:t>
      </w:r>
      <w:r w:rsidR="009A0761" w:rsidRPr="0096441F">
        <w:rPr>
          <w:b/>
          <w:bCs/>
          <w:color w:val="FF33CC"/>
          <w:sz w:val="28"/>
          <w:szCs w:val="28"/>
        </w:rPr>
        <w:t>FALSE</w:t>
      </w:r>
      <w:r w:rsidRPr="00A26C71">
        <w:rPr>
          <w:sz w:val="28"/>
          <w:szCs w:val="28"/>
        </w:rPr>
        <w:t xml:space="preserve">, that means </w:t>
      </w:r>
      <w:r w:rsidR="00005932">
        <w:rPr>
          <w:sz w:val="28"/>
          <w:szCs w:val="28"/>
        </w:rPr>
        <w:t xml:space="preserve">that the (0,0) region will </w:t>
      </w:r>
      <w:r w:rsidR="00005932" w:rsidRPr="0096441F">
        <w:rPr>
          <w:b/>
          <w:bCs/>
          <w:color w:val="FF33CC"/>
          <w:sz w:val="28"/>
          <w:szCs w:val="28"/>
        </w:rPr>
        <w:t>NOT</w:t>
      </w:r>
      <w:r w:rsidR="00005932">
        <w:rPr>
          <w:sz w:val="28"/>
          <w:szCs w:val="28"/>
        </w:rPr>
        <w:t xml:space="preserve"> be shaded – the other side will be.</w:t>
      </w:r>
    </w:p>
    <w:p w14:paraId="6AAE86B0" w14:textId="03B42419" w:rsidR="009A0761" w:rsidRDefault="009A0761" w:rsidP="009A0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6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Big Idea!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Test point </w:t>
      </w:r>
      <w:r w:rsidRPr="0096441F">
        <w:rPr>
          <w:b/>
          <w:bCs/>
          <w:color w:val="FF33CC"/>
          <w:sz w:val="28"/>
          <w:szCs w:val="28"/>
        </w:rPr>
        <w:t>TRUE</w:t>
      </w:r>
      <w:r>
        <w:rPr>
          <w:sz w:val="28"/>
          <w:szCs w:val="28"/>
        </w:rPr>
        <w:t xml:space="preserve"> = shade it;</w:t>
      </w:r>
      <w:r>
        <w:rPr>
          <w:sz w:val="28"/>
          <w:szCs w:val="28"/>
        </w:rPr>
        <w:tab/>
        <w:t xml:space="preserve">Test point </w:t>
      </w:r>
      <w:r w:rsidRPr="0096441F">
        <w:rPr>
          <w:b/>
          <w:bCs/>
          <w:color w:val="FF33CC"/>
          <w:sz w:val="28"/>
          <w:szCs w:val="28"/>
        </w:rPr>
        <w:t>FALSE</w:t>
      </w:r>
      <w:r>
        <w:rPr>
          <w:sz w:val="28"/>
          <w:szCs w:val="28"/>
        </w:rPr>
        <w:t xml:space="preserve"> = don’t shade it</w:t>
      </w:r>
    </w:p>
    <w:p w14:paraId="76F7A87A" w14:textId="77777777" w:rsidR="009A0761" w:rsidRPr="009A0761" w:rsidRDefault="009A0761" w:rsidP="00A26C71">
      <w:pPr>
        <w:ind w:right="-162"/>
        <w:rPr>
          <w:sz w:val="28"/>
          <w:szCs w:val="28"/>
        </w:rPr>
        <w:sectPr w:rsidR="009A0761" w:rsidRPr="009A0761" w:rsidSect="00646A1F">
          <w:headerReference w:type="default" r:id="rId11"/>
          <w:footerReference w:type="default" r:id="rId12"/>
          <w:type w:val="continuous"/>
          <w:pgSz w:w="12240" w:h="15840" w:code="1"/>
          <w:pgMar w:top="864" w:right="1008" w:bottom="576" w:left="864" w:header="360" w:footer="288" w:gutter="0"/>
          <w:cols w:space="720"/>
          <w:docGrid w:linePitch="360"/>
        </w:sectPr>
      </w:pPr>
    </w:p>
    <w:p w14:paraId="44725B89" w14:textId="289E8B58" w:rsidR="00414853" w:rsidRPr="003B6486" w:rsidRDefault="009C77D4" w:rsidP="00E82560">
      <w:pPr>
        <w:pStyle w:val="ListParagraph"/>
        <w:numPr>
          <w:ilvl w:val="0"/>
          <w:numId w:val="11"/>
        </w:numPr>
        <w:ind w:left="360" w:right="-162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EXAMPLE</w:t>
      </w:r>
      <w:r w:rsidR="00414853" w:rsidRPr="003B6486">
        <w:rPr>
          <w:b/>
          <w:sz w:val="28"/>
          <w:szCs w:val="28"/>
        </w:rPr>
        <w:t>:</w:t>
      </w:r>
      <w:r w:rsidR="00414853" w:rsidRPr="003B6486">
        <w:rPr>
          <w:sz w:val="28"/>
          <w:szCs w:val="28"/>
        </w:rPr>
        <w:t xml:space="preserve">  Use the graphing tool to graph the </w:t>
      </w:r>
      <w:r w:rsidR="003B6486">
        <w:rPr>
          <w:sz w:val="28"/>
          <w:szCs w:val="28"/>
        </w:rPr>
        <w:t xml:space="preserve">given </w:t>
      </w:r>
      <w:r w:rsidR="00414853" w:rsidRPr="003B6486">
        <w:rPr>
          <w:sz w:val="28"/>
          <w:szCs w:val="28"/>
        </w:rPr>
        <w:t>inequality.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3883"/>
      </w:tblGrid>
      <w:tr w:rsidR="006B5A70" w14:paraId="1CACAC68" w14:textId="77777777" w:rsidTr="00E82560">
        <w:trPr>
          <w:trHeight w:val="746"/>
        </w:trPr>
        <w:tc>
          <w:tcPr>
            <w:tcW w:w="6475" w:type="dxa"/>
          </w:tcPr>
          <w:p w14:paraId="7C268F5E" w14:textId="2330271D" w:rsidR="006B5A70" w:rsidRDefault="006B5A70" w:rsidP="003B6486">
            <w:pPr>
              <w:pStyle w:val="ListParagraph"/>
              <w:ind w:left="0" w:right="-162"/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x≥6</m:t>
              </m:r>
            </m:oMath>
            <w:r>
              <w:rPr>
                <w:rFonts w:eastAsiaTheme="minorEastAsia"/>
                <w:sz w:val="28"/>
                <w:szCs w:val="28"/>
              </w:rPr>
              <w:t xml:space="preserve">             </w:t>
            </w:r>
            <w:r w:rsidR="003B6486">
              <w:rPr>
                <w:rFonts w:eastAsiaTheme="minorEastAsia"/>
                <w:sz w:val="28"/>
                <w:szCs w:val="28"/>
              </w:rPr>
              <w:t xml:space="preserve">         </w:t>
            </w:r>
            <w:r>
              <w:rPr>
                <w:rFonts w:eastAsiaTheme="minorEastAsia"/>
                <w:sz w:val="28"/>
                <w:szCs w:val="28"/>
              </w:rPr>
              <w:t xml:space="preserve">   </w:t>
            </w:r>
            <w:r w:rsidRPr="0025041F">
              <w:rPr>
                <w:sz w:val="28"/>
                <w:szCs w:val="28"/>
              </w:rPr>
              <w:t>[6.2.7]</w:t>
            </w:r>
          </w:p>
        </w:tc>
        <w:tc>
          <w:tcPr>
            <w:tcW w:w="3883" w:type="dxa"/>
            <w:vMerge w:val="restart"/>
            <w:vAlign w:val="center"/>
          </w:tcPr>
          <w:p w14:paraId="7F1DD90E" w14:textId="77777777" w:rsidR="006B5A70" w:rsidRDefault="006B5A70" w:rsidP="006B5A70">
            <w:pPr>
              <w:pStyle w:val="ListParagraph"/>
              <w:ind w:left="0" w:right="-162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B93CFBF" wp14:editId="105C2126">
                  <wp:extent cx="2147392" cy="2298929"/>
                  <wp:effectExtent l="0" t="0" r="5715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07" cy="2320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570D78" w14:textId="487E318C" w:rsidR="00E82560" w:rsidRDefault="00E82560" w:rsidP="006B5A70">
            <w:pPr>
              <w:pStyle w:val="ListParagraph"/>
              <w:ind w:left="0" w:right="-162"/>
              <w:jc w:val="center"/>
              <w:rPr>
                <w:sz w:val="28"/>
                <w:szCs w:val="28"/>
              </w:rPr>
            </w:pPr>
            <w:r w:rsidRPr="006B5A70">
              <w:rPr>
                <w:sz w:val="28"/>
                <w:szCs w:val="28"/>
              </w:rPr>
              <w:t>The boundary line and shaded area describe the</w:t>
            </w:r>
            <w:r w:rsidRPr="006B5A70">
              <w:rPr>
                <w:b/>
                <w:sz w:val="28"/>
                <w:szCs w:val="28"/>
              </w:rPr>
              <w:t xml:space="preserve"> </w:t>
            </w:r>
            <w:r w:rsidRPr="009C77D4">
              <w:rPr>
                <w:b/>
                <w:sz w:val="28"/>
                <w:szCs w:val="28"/>
                <w:highlight w:val="yellow"/>
              </w:rPr>
              <w:t>solution</w:t>
            </w:r>
            <w:r w:rsidRPr="006B5A70">
              <w:rPr>
                <w:b/>
                <w:sz w:val="28"/>
                <w:szCs w:val="28"/>
              </w:rPr>
              <w:t>.</w:t>
            </w:r>
          </w:p>
        </w:tc>
      </w:tr>
      <w:tr w:rsidR="006B5A70" w14:paraId="63D376C3" w14:textId="77777777" w:rsidTr="00E82560">
        <w:trPr>
          <w:trHeight w:val="1382"/>
        </w:trPr>
        <w:tc>
          <w:tcPr>
            <w:tcW w:w="6475" w:type="dxa"/>
          </w:tcPr>
          <w:p w14:paraId="520448B1" w14:textId="77777777" w:rsidR="006B5A70" w:rsidRDefault="006B5A70" w:rsidP="006B5A70">
            <w:pPr>
              <w:pStyle w:val="ListParagraph"/>
              <w:numPr>
                <w:ilvl w:val="0"/>
                <w:numId w:val="11"/>
              </w:numPr>
              <w:ind w:left="789"/>
              <w:rPr>
                <w:sz w:val="28"/>
                <w:szCs w:val="28"/>
              </w:rPr>
            </w:pPr>
            <w:r w:rsidRPr="0025041F">
              <w:rPr>
                <w:b/>
                <w:sz w:val="28"/>
                <w:szCs w:val="28"/>
              </w:rPr>
              <w:t>Step 1.</w:t>
            </w:r>
            <w:r w:rsidRPr="0025041F">
              <w:rPr>
                <w:sz w:val="28"/>
                <w:szCs w:val="28"/>
              </w:rPr>
              <w:t xml:space="preserve">  Can’t get this into slope-intercept form because this is a </w:t>
            </w:r>
            <w:r w:rsidRPr="009C77D4">
              <w:rPr>
                <w:b/>
                <w:bCs/>
                <w:color w:val="FF33CC"/>
                <w:sz w:val="28"/>
                <w:szCs w:val="28"/>
              </w:rPr>
              <w:t>VERTICAL</w:t>
            </w:r>
            <w:r w:rsidRPr="0025041F">
              <w:rPr>
                <w:sz w:val="28"/>
                <w:szCs w:val="28"/>
              </w:rPr>
              <w:t xml:space="preserve"> line. </w:t>
            </w:r>
          </w:p>
          <w:p w14:paraId="5BAC5EED" w14:textId="77777777" w:rsidR="003B6486" w:rsidRDefault="003B6486" w:rsidP="006B5A70">
            <w:pPr>
              <w:pStyle w:val="ListParagraph"/>
              <w:ind w:left="339"/>
              <w:rPr>
                <w:sz w:val="28"/>
                <w:szCs w:val="28"/>
              </w:rPr>
            </w:pPr>
          </w:p>
          <w:p w14:paraId="09658B97" w14:textId="2A19A476" w:rsidR="006B5A70" w:rsidRDefault="006B5A70" w:rsidP="003B648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Graph the</w:t>
            </w:r>
            <w:r w:rsidRPr="0025041F">
              <w:rPr>
                <w:sz w:val="28"/>
                <w:szCs w:val="28"/>
              </w:rPr>
              <w:t xml:space="preserve"> boundary line</w:t>
            </w:r>
            <w:r>
              <w:rPr>
                <w:sz w:val="28"/>
                <w:szCs w:val="28"/>
              </w:rPr>
              <w:t xml:space="preserve">:                 </w:t>
            </w:r>
            <w:r w:rsidRPr="0025041F">
              <w:rPr>
                <w:sz w:val="28"/>
                <w:szCs w:val="2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33CC"/>
                  <w:sz w:val="28"/>
                  <w:szCs w:val="28"/>
                </w:rPr>
                <m:t>x=6</m:t>
              </m:r>
            </m:oMath>
          </w:p>
          <w:p w14:paraId="275ED658" w14:textId="4B92D667" w:rsidR="006B5A70" w:rsidRPr="003B6486" w:rsidRDefault="003B6486" w:rsidP="003B6486">
            <w:pPr>
              <w:pStyle w:val="ListParagraph"/>
              <w:ind w:left="33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Vertical line passing through the </w:t>
            </w:r>
            <w:r w:rsidRPr="009C77D4">
              <w:rPr>
                <w:b/>
                <w:bCs/>
                <w:i/>
                <w:color w:val="FF33CC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-axis at 6</w:t>
            </w:r>
          </w:p>
        </w:tc>
        <w:tc>
          <w:tcPr>
            <w:tcW w:w="3883" w:type="dxa"/>
            <w:vMerge/>
          </w:tcPr>
          <w:p w14:paraId="7C51A929" w14:textId="77777777" w:rsidR="006B5A70" w:rsidRDefault="006B5A70" w:rsidP="006B5A70">
            <w:pPr>
              <w:pStyle w:val="ListParagraph"/>
              <w:ind w:left="0" w:right="-162"/>
              <w:rPr>
                <w:sz w:val="28"/>
                <w:szCs w:val="28"/>
              </w:rPr>
            </w:pPr>
          </w:p>
        </w:tc>
      </w:tr>
      <w:tr w:rsidR="006B5A70" w14:paraId="272B0BAB" w14:textId="77777777" w:rsidTr="00E82560">
        <w:trPr>
          <w:trHeight w:val="1382"/>
        </w:trPr>
        <w:tc>
          <w:tcPr>
            <w:tcW w:w="6475" w:type="dxa"/>
          </w:tcPr>
          <w:p w14:paraId="7F5A84CE" w14:textId="77777777" w:rsidR="003B6486" w:rsidRDefault="003B6486" w:rsidP="006B5A7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</w:p>
          <w:p w14:paraId="1E5E17D0" w14:textId="61098AB8" w:rsidR="006B5A70" w:rsidRDefault="006B5A70" w:rsidP="006B5A7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The symbol</w:t>
            </w:r>
            <w:r w:rsidR="00677EE1">
              <w:rPr>
                <w:rFonts w:eastAsiaTheme="minorEastAsia"/>
                <w:sz w:val="28"/>
                <w:szCs w:val="28"/>
              </w:rPr>
              <w:t xml:space="preserve"> used</w:t>
            </w:r>
            <w:r>
              <w:rPr>
                <w:rFonts w:eastAsiaTheme="minorEastAsia"/>
                <w:sz w:val="28"/>
                <w:szCs w:val="28"/>
              </w:rPr>
              <w:t xml:space="preserve">: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33CC"/>
                  <w:sz w:val="28"/>
                  <w:szCs w:val="28"/>
                </w:rPr>
                <m:t>≥</m:t>
              </m:r>
            </m:oMath>
            <w:r>
              <w:rPr>
                <w:rFonts w:eastAsiaTheme="minorEastAsia"/>
                <w:sz w:val="28"/>
                <w:szCs w:val="28"/>
              </w:rPr>
              <w:t xml:space="preserve"> </w:t>
            </w:r>
            <w:r w:rsidR="003B6486">
              <w:rPr>
                <w:rFonts w:eastAsiaTheme="minorEastAsia"/>
                <w:sz w:val="28"/>
                <w:szCs w:val="28"/>
              </w:rPr>
              <w:t xml:space="preserve">           </w:t>
            </w:r>
            <w:r w:rsidRPr="009C77D4">
              <w:rPr>
                <w:rFonts w:eastAsiaTheme="minorEastAsia"/>
                <w:b/>
                <w:bCs/>
                <w:color w:val="FF33CC"/>
                <w:sz w:val="28"/>
                <w:szCs w:val="28"/>
              </w:rPr>
              <w:t>greater</w:t>
            </w:r>
            <w:r>
              <w:rPr>
                <w:rFonts w:eastAsiaTheme="minorEastAsia"/>
                <w:sz w:val="28"/>
                <w:szCs w:val="28"/>
              </w:rPr>
              <w:t>-than or equal to</w:t>
            </w:r>
          </w:p>
          <w:p w14:paraId="1AC44AFA" w14:textId="67E78692" w:rsidR="006B5A70" w:rsidRPr="003B6486" w:rsidRDefault="006B5A70" w:rsidP="003B6486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rFonts w:eastAsiaTheme="minorEastAsia"/>
                <w:b/>
                <w:sz w:val="28"/>
                <w:szCs w:val="28"/>
              </w:rPr>
              <w:t xml:space="preserve">Step 2. </w:t>
            </w:r>
            <w:r>
              <w:rPr>
                <w:rFonts w:eastAsiaTheme="minorEastAsia"/>
                <w:sz w:val="28"/>
                <w:szCs w:val="28"/>
              </w:rPr>
              <w:t xml:space="preserve">Type of line:  </w:t>
            </w:r>
            <w:r w:rsidRPr="009C77D4">
              <w:rPr>
                <w:rFonts w:eastAsiaTheme="minorEastAsia"/>
                <w:b/>
                <w:bCs/>
                <w:color w:val="FF33CC"/>
                <w:sz w:val="28"/>
                <w:szCs w:val="28"/>
              </w:rPr>
              <w:t>SOLID</w:t>
            </w:r>
            <w:r w:rsidR="003B6486">
              <w:rPr>
                <w:rFonts w:eastAsiaTheme="minorEastAsia"/>
                <w:sz w:val="28"/>
                <w:szCs w:val="28"/>
              </w:rPr>
              <w:t xml:space="preserve">    </w:t>
            </w:r>
            <w:r w:rsidRPr="003B6486">
              <w:rPr>
                <w:rFonts w:eastAsiaTheme="minorEastAsia"/>
                <w:sz w:val="28"/>
                <w:szCs w:val="28"/>
              </w:rPr>
              <w:t xml:space="preserve"> (it has equals)</w:t>
            </w:r>
          </w:p>
          <w:p w14:paraId="42801432" w14:textId="78F5B947" w:rsidR="006B5A70" w:rsidRPr="003B6486" w:rsidRDefault="006B5A70" w:rsidP="003B6486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rFonts w:eastAsiaTheme="minorEastAsia"/>
                <w:b/>
                <w:sz w:val="28"/>
                <w:szCs w:val="28"/>
              </w:rPr>
              <w:t>Step 3.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Direction to shade: </w:t>
            </w:r>
            <w:r w:rsidR="003B6486">
              <w:rPr>
                <w:sz w:val="28"/>
                <w:szCs w:val="28"/>
              </w:rPr>
              <w:t xml:space="preserve">             </w:t>
            </w:r>
            <w:r w:rsidRPr="009C77D4">
              <w:rPr>
                <w:b/>
                <w:bCs/>
                <w:color w:val="FF33CC"/>
                <w:sz w:val="28"/>
                <w:szCs w:val="28"/>
              </w:rPr>
              <w:t>RIGHT</w:t>
            </w:r>
          </w:p>
        </w:tc>
        <w:tc>
          <w:tcPr>
            <w:tcW w:w="3883" w:type="dxa"/>
            <w:vMerge/>
          </w:tcPr>
          <w:p w14:paraId="46939795" w14:textId="77777777" w:rsidR="006B5A70" w:rsidRDefault="006B5A70" w:rsidP="006B5A70">
            <w:pPr>
              <w:pStyle w:val="ListParagraph"/>
              <w:ind w:left="0" w:right="-162"/>
              <w:rPr>
                <w:sz w:val="28"/>
                <w:szCs w:val="28"/>
              </w:rPr>
            </w:pPr>
          </w:p>
        </w:tc>
      </w:tr>
    </w:tbl>
    <w:p w14:paraId="24406D09" w14:textId="77777777" w:rsidR="00E82560" w:rsidRDefault="00E82560" w:rsidP="00CA732C">
      <w:pPr>
        <w:ind w:left="360" w:right="-162"/>
        <w:rPr>
          <w:sz w:val="28"/>
          <w:szCs w:val="28"/>
        </w:rPr>
      </w:pPr>
    </w:p>
    <w:p w14:paraId="6E014295" w14:textId="372D8C48" w:rsidR="00414853" w:rsidRPr="0025041F" w:rsidRDefault="00CA732C" w:rsidP="00CA732C">
      <w:pPr>
        <w:ind w:left="360" w:right="-162"/>
        <w:rPr>
          <w:sz w:val="28"/>
          <w:szCs w:val="28"/>
        </w:rPr>
      </w:pPr>
      <w:r w:rsidRPr="0025041F">
        <w:rPr>
          <w:sz w:val="28"/>
          <w:szCs w:val="28"/>
        </w:rPr>
        <w:t xml:space="preserve">Test point </w:t>
      </w:r>
      <m:oMath>
        <m:r>
          <w:rPr>
            <w:rFonts w:ascii="Cambria Math" w:hAnsi="Cambria Math"/>
            <w:sz w:val="28"/>
            <w:szCs w:val="28"/>
          </w:rPr>
          <m:t>(0,0)</m:t>
        </m:r>
      </m:oMath>
      <w:r w:rsidRPr="0025041F">
        <w:rPr>
          <w:sz w:val="28"/>
          <w:szCs w:val="28"/>
        </w:rPr>
        <w:t xml:space="preserve"> into 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 w:cstheme="minorHAnsi"/>
            <w:sz w:val="28"/>
            <w:szCs w:val="28"/>
          </w:rPr>
          <m:t>≥</m:t>
        </m:r>
        <m:r>
          <w:rPr>
            <w:rFonts w:ascii="Cambria Math" w:hAnsi="Cambria Math"/>
            <w:sz w:val="28"/>
            <w:szCs w:val="28"/>
          </w:rPr>
          <m:t>6</m:t>
        </m:r>
      </m:oMath>
      <w:r w:rsidR="0025041F">
        <w:rPr>
          <w:sz w:val="28"/>
          <w:szCs w:val="28"/>
        </w:rPr>
        <w:t>:</w:t>
      </w:r>
      <w:r w:rsidR="0025041F">
        <w:rPr>
          <w:sz w:val="28"/>
          <w:szCs w:val="28"/>
        </w:rPr>
        <w:tab/>
      </w:r>
      <w:r w:rsidRPr="0025041F">
        <w:rPr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</w:rPr>
          <m:t>0</m:t>
        </m:r>
        <m:r>
          <w:rPr>
            <w:rFonts w:ascii="Cambria Math" w:hAnsi="Cambria Math" w:cstheme="minorHAnsi"/>
            <w:sz w:val="28"/>
            <w:szCs w:val="28"/>
          </w:rPr>
          <m:t>≥</m:t>
        </m:r>
        <m:r>
          <w:rPr>
            <w:rFonts w:ascii="Cambria Math" w:hAnsi="Cambria Math"/>
            <w:sz w:val="28"/>
            <w:szCs w:val="28"/>
          </w:rPr>
          <m:t>6</m:t>
        </m:r>
      </m:oMath>
      <w:r w:rsidRPr="0025041F">
        <w:rPr>
          <w:sz w:val="28"/>
          <w:szCs w:val="28"/>
        </w:rPr>
        <w:t xml:space="preserve">  (</w:t>
      </w:r>
      <w:r w:rsidR="008D6072" w:rsidRPr="008D6072">
        <w:rPr>
          <w:b/>
          <w:bCs/>
          <w:color w:val="FF33CC"/>
          <w:sz w:val="28"/>
          <w:szCs w:val="28"/>
        </w:rPr>
        <w:t>FALSE</w:t>
      </w:r>
      <w:r w:rsidRPr="0025041F">
        <w:rPr>
          <w:sz w:val="28"/>
          <w:szCs w:val="28"/>
        </w:rPr>
        <w:t>)</w:t>
      </w:r>
      <w:r w:rsidRPr="0025041F">
        <w:rPr>
          <w:sz w:val="28"/>
          <w:szCs w:val="28"/>
        </w:rPr>
        <w:tab/>
        <w:t xml:space="preserve">So, shaded region will </w:t>
      </w:r>
      <w:r w:rsidRPr="008D6072">
        <w:rPr>
          <w:b/>
          <w:bCs/>
          <w:color w:val="FF33CC"/>
          <w:sz w:val="28"/>
          <w:szCs w:val="28"/>
        </w:rPr>
        <w:t>NOT</w:t>
      </w:r>
      <w:r w:rsidRPr="0025041F">
        <w:rPr>
          <w:sz w:val="28"/>
          <w:szCs w:val="28"/>
        </w:rPr>
        <w:t xml:space="preserve"> contain </w:t>
      </w:r>
      <m:oMath>
        <m:r>
          <w:rPr>
            <w:rFonts w:ascii="Cambria Math" w:hAnsi="Cambria Math"/>
            <w:sz w:val="28"/>
            <w:szCs w:val="28"/>
          </w:rPr>
          <m:t>(0,0)</m:t>
        </m:r>
      </m:oMath>
      <w:r w:rsidRPr="0025041F">
        <w:rPr>
          <w:sz w:val="28"/>
          <w:szCs w:val="28"/>
        </w:rPr>
        <w:t>.</w:t>
      </w:r>
    </w:p>
    <w:p w14:paraId="076F4F18" w14:textId="1FA74656" w:rsidR="000D07C7" w:rsidRPr="00025E93" w:rsidRDefault="00025E93" w:rsidP="0025041F">
      <w:pPr>
        <w:pStyle w:val="Heading1"/>
        <w:numPr>
          <w:ilvl w:val="0"/>
          <w:numId w:val="9"/>
        </w:numPr>
        <w:pBdr>
          <w:top w:val="single" w:sz="4" w:space="1" w:color="auto"/>
        </w:pBdr>
        <w:ind w:left="360"/>
        <w:rPr>
          <w:b/>
        </w:rPr>
      </w:pPr>
      <w:r w:rsidRPr="00025E93">
        <w:rPr>
          <w:b/>
        </w:rPr>
        <w:t>Solve a System of 2 Linear Inequalities Graphically</w:t>
      </w:r>
    </w:p>
    <w:p w14:paraId="4EA31683" w14:textId="77777777" w:rsidR="00F6188B" w:rsidRDefault="00F6188B" w:rsidP="00F6188B">
      <w:pPr>
        <w:pStyle w:val="ListParagraph"/>
        <w:numPr>
          <w:ilvl w:val="0"/>
          <w:numId w:val="11"/>
        </w:numPr>
        <w:rPr>
          <w:b/>
          <w:sz w:val="24"/>
          <w:szCs w:val="24"/>
        </w:rPr>
        <w:sectPr w:rsidR="00F6188B" w:rsidSect="00646A1F">
          <w:type w:val="continuous"/>
          <w:pgSz w:w="12240" w:h="15840" w:code="1"/>
          <w:pgMar w:top="864" w:right="1008" w:bottom="576" w:left="864" w:header="360" w:footer="288" w:gutter="0"/>
          <w:cols w:space="720"/>
          <w:docGrid w:linePitch="360"/>
        </w:sectPr>
      </w:pPr>
    </w:p>
    <w:p w14:paraId="27AD09FB" w14:textId="7AEC926C" w:rsidR="00691EDB" w:rsidRPr="00691EDB" w:rsidRDefault="009C77D4" w:rsidP="00691EDB">
      <w:pPr>
        <w:pStyle w:val="ListParagraph"/>
        <w:numPr>
          <w:ilvl w:val="0"/>
          <w:numId w:val="11"/>
        </w:num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EXAMPLE</w:t>
      </w:r>
      <w:r w:rsidR="00F6188B" w:rsidRPr="00691EDB">
        <w:rPr>
          <w:b/>
          <w:sz w:val="28"/>
          <w:szCs w:val="28"/>
        </w:rPr>
        <w:t>:</w:t>
      </w:r>
      <w:r w:rsidR="00F6188B" w:rsidRPr="00691EDB">
        <w:rPr>
          <w:sz w:val="28"/>
          <w:szCs w:val="28"/>
        </w:rPr>
        <w:t xml:space="preserve">  Graph the solution set to the system of inequalities. </w:t>
      </w:r>
    </w:p>
    <w:p w14:paraId="092934C6" w14:textId="25D46024" w:rsidR="00EA15C2" w:rsidRDefault="00F6188B" w:rsidP="00691EDB">
      <w:pPr>
        <w:pStyle w:val="ListParagraph"/>
        <w:ind w:left="360"/>
        <w:rPr>
          <w:sz w:val="28"/>
          <w:szCs w:val="28"/>
        </w:rPr>
      </w:pPr>
      <w:r w:rsidRPr="00691EDB">
        <w:rPr>
          <w:sz w:val="28"/>
          <w:szCs w:val="28"/>
        </w:rPr>
        <w:t>Use the graph to identify one solution. Use the graphing tool to graph the system.</w:t>
      </w:r>
      <w:r w:rsidR="00F00E03" w:rsidRPr="00F00E03">
        <w:rPr>
          <w:noProof/>
          <w:sz w:val="28"/>
          <w:szCs w:val="28"/>
        </w:rPr>
        <w:t xml:space="preserve"> </w:t>
      </w:r>
    </w:p>
    <w:tbl>
      <w:tblPr>
        <w:tblStyle w:val="TableGrid"/>
        <w:tblW w:w="1053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305"/>
        <w:gridCol w:w="1935"/>
        <w:gridCol w:w="1170"/>
        <w:gridCol w:w="4320"/>
      </w:tblGrid>
      <w:tr w:rsidR="00691EDB" w14:paraId="23224CFD" w14:textId="77777777" w:rsidTr="00A3564D">
        <w:tc>
          <w:tcPr>
            <w:tcW w:w="6210" w:type="dxa"/>
            <w:gridSpan w:val="4"/>
          </w:tcPr>
          <w:p w14:paraId="3830403A" w14:textId="1117FC78" w:rsidR="00691EDB" w:rsidRPr="00691EDB" w:rsidRDefault="007032B2" w:rsidP="00691EDB">
            <w:pPr>
              <w:pStyle w:val="ListParagraph"/>
              <w:rPr>
                <w:sz w:val="28"/>
                <w:szCs w:val="28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2x+y&lt;3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x+y&lt;1</m:t>
                      </m:r>
                    </m:e>
                  </m:eqArr>
                </m:e>
              </m:d>
            </m:oMath>
            <w:r w:rsidR="00691EDB" w:rsidRPr="00691EDB">
              <w:rPr>
                <w:rFonts w:eastAsiaTheme="minorEastAsia"/>
                <w:sz w:val="28"/>
                <w:szCs w:val="28"/>
              </w:rPr>
              <w:tab/>
            </w:r>
            <w:r w:rsidR="00691EDB" w:rsidRPr="00691EDB">
              <w:rPr>
                <w:rFonts w:eastAsiaTheme="minorEastAsia"/>
                <w:sz w:val="28"/>
                <w:szCs w:val="28"/>
              </w:rPr>
              <w:tab/>
              <w:t>[6.2.23]</w:t>
            </w:r>
          </w:p>
        </w:tc>
        <w:tc>
          <w:tcPr>
            <w:tcW w:w="4320" w:type="dxa"/>
            <w:vMerge w:val="restart"/>
          </w:tcPr>
          <w:p w14:paraId="3F75FB6C" w14:textId="4C523206" w:rsidR="00F00E03" w:rsidRDefault="00F00E03" w:rsidP="00633454">
            <w:pPr>
              <w:pStyle w:val="ListParagraph"/>
              <w:ind w:left="0" w:right="-201"/>
              <w:jc w:val="center"/>
              <w:rPr>
                <w:noProof/>
                <w:sz w:val="28"/>
                <w:szCs w:val="28"/>
              </w:rPr>
            </w:pPr>
          </w:p>
          <w:p w14:paraId="289B3C9C" w14:textId="70CAECA2" w:rsidR="00691EDB" w:rsidRDefault="00A3564D" w:rsidP="00633454">
            <w:pPr>
              <w:pStyle w:val="ListParagraph"/>
              <w:ind w:left="0" w:right="-201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3E4FA4A" wp14:editId="7262B109">
                  <wp:extent cx="2606040" cy="2761615"/>
                  <wp:effectExtent l="0" t="0" r="3810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040" cy="276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28D5F4" w14:textId="6754A00B" w:rsidR="00A3564D" w:rsidRPr="00C37A7E" w:rsidRDefault="00A3564D" w:rsidP="00A3564D">
            <w:pPr>
              <w:pStyle w:val="ListParagraph"/>
              <w:ind w:left="0" w:right="74"/>
              <w:rPr>
                <w:sz w:val="24"/>
                <w:szCs w:val="24"/>
              </w:rPr>
            </w:pPr>
            <w:r w:rsidRPr="00C37A7E">
              <w:rPr>
                <w:sz w:val="24"/>
                <w:szCs w:val="24"/>
              </w:rPr>
              <w:t xml:space="preserve">Use small arrows on the </w:t>
            </w:r>
            <w:r w:rsidRPr="00124077">
              <w:rPr>
                <w:b/>
                <w:bCs/>
                <w:color w:val="FF33CC"/>
                <w:sz w:val="24"/>
                <w:szCs w:val="24"/>
              </w:rPr>
              <w:t>ends</w:t>
            </w:r>
            <w:r w:rsidRPr="00C37A7E">
              <w:rPr>
                <w:sz w:val="24"/>
                <w:szCs w:val="24"/>
              </w:rPr>
              <w:t xml:space="preserve"> of each line to show the direction of the shading.</w:t>
            </w:r>
          </w:p>
          <w:p w14:paraId="2A9E5FB8" w14:textId="7B37E7E1" w:rsidR="00A3564D" w:rsidRDefault="00A3564D" w:rsidP="00A3564D">
            <w:pPr>
              <w:pStyle w:val="ListParagraph"/>
              <w:ind w:left="0" w:right="74"/>
              <w:rPr>
                <w:sz w:val="24"/>
                <w:szCs w:val="24"/>
              </w:rPr>
            </w:pPr>
            <w:r w:rsidRPr="00C37A7E">
              <w:rPr>
                <w:sz w:val="24"/>
                <w:szCs w:val="24"/>
              </w:rPr>
              <w:t xml:space="preserve">The region with </w:t>
            </w:r>
            <w:r w:rsidRPr="00124077">
              <w:rPr>
                <w:b/>
                <w:bCs/>
                <w:color w:val="FF33CC"/>
                <w:sz w:val="24"/>
                <w:szCs w:val="24"/>
              </w:rPr>
              <w:t>TWO</w:t>
            </w:r>
            <w:r w:rsidRPr="00C37A7E">
              <w:rPr>
                <w:sz w:val="24"/>
                <w:szCs w:val="24"/>
              </w:rPr>
              <w:t xml:space="preserve"> arrows is the solution. </w:t>
            </w:r>
          </w:p>
          <w:p w14:paraId="2AC79FB8" w14:textId="77777777" w:rsidR="00C37A7E" w:rsidRPr="00C37A7E" w:rsidRDefault="00C37A7E" w:rsidP="00A3564D">
            <w:pPr>
              <w:pStyle w:val="ListParagraph"/>
              <w:ind w:left="0" w:right="74"/>
              <w:rPr>
                <w:sz w:val="24"/>
                <w:szCs w:val="24"/>
              </w:rPr>
            </w:pPr>
          </w:p>
          <w:p w14:paraId="2E1CD4F3" w14:textId="2B8B8FE8" w:rsidR="00F00E03" w:rsidRPr="00C37A7E" w:rsidRDefault="00677EE1" w:rsidP="00C37A7E">
            <w:pPr>
              <w:pStyle w:val="ListParagraph"/>
              <w:ind w:left="0" w:right="74"/>
              <w:rPr>
                <w:b/>
                <w:sz w:val="24"/>
                <w:szCs w:val="24"/>
              </w:rPr>
            </w:pPr>
            <w:r w:rsidRPr="00C37A7E">
              <w:rPr>
                <w:sz w:val="24"/>
                <w:szCs w:val="24"/>
              </w:rPr>
              <w:t>The boundary line</w:t>
            </w:r>
            <w:r w:rsidR="00124077">
              <w:rPr>
                <w:sz w:val="24"/>
                <w:szCs w:val="24"/>
              </w:rPr>
              <w:t>s</w:t>
            </w:r>
            <w:r w:rsidRPr="00C37A7E">
              <w:rPr>
                <w:sz w:val="24"/>
                <w:szCs w:val="24"/>
              </w:rPr>
              <w:t xml:space="preserve"> and shaded area describe the</w:t>
            </w:r>
            <w:r w:rsidRPr="00C37A7E">
              <w:rPr>
                <w:b/>
                <w:sz w:val="24"/>
                <w:szCs w:val="24"/>
              </w:rPr>
              <w:t xml:space="preserve"> </w:t>
            </w:r>
            <w:r w:rsidRPr="00124077">
              <w:rPr>
                <w:b/>
                <w:sz w:val="24"/>
                <w:szCs w:val="24"/>
                <w:highlight w:val="yellow"/>
              </w:rPr>
              <w:t>solution</w:t>
            </w:r>
            <w:r w:rsidRPr="00C37A7E">
              <w:rPr>
                <w:b/>
                <w:sz w:val="24"/>
                <w:szCs w:val="24"/>
              </w:rPr>
              <w:t>.</w:t>
            </w:r>
          </w:p>
        </w:tc>
      </w:tr>
      <w:tr w:rsidR="00691EDB" w14:paraId="7D4A7183" w14:textId="77777777" w:rsidTr="00A3564D">
        <w:tc>
          <w:tcPr>
            <w:tcW w:w="6210" w:type="dxa"/>
            <w:gridSpan w:val="4"/>
          </w:tcPr>
          <w:p w14:paraId="75F05029" w14:textId="0CA09EB5" w:rsidR="00691EDB" w:rsidRDefault="00691EDB" w:rsidP="00633454">
            <w:pPr>
              <w:pStyle w:val="ListParagraph"/>
              <w:numPr>
                <w:ilvl w:val="0"/>
                <w:numId w:val="11"/>
              </w:numPr>
              <w:ind w:left="334"/>
              <w:rPr>
                <w:b/>
                <w:sz w:val="28"/>
                <w:szCs w:val="28"/>
              </w:rPr>
            </w:pPr>
            <w:r w:rsidRPr="00691EDB">
              <w:rPr>
                <w:b/>
                <w:sz w:val="28"/>
                <w:szCs w:val="28"/>
              </w:rPr>
              <w:t>Step 1.</w:t>
            </w:r>
            <w:r w:rsidRPr="00691EDB">
              <w:rPr>
                <w:sz w:val="28"/>
                <w:szCs w:val="28"/>
              </w:rPr>
              <w:t xml:space="preserve"> Convert each to </w:t>
            </w:r>
            <w:r w:rsidR="00633454">
              <w:rPr>
                <w:b/>
                <w:sz w:val="28"/>
                <w:szCs w:val="28"/>
              </w:rPr>
              <w:t>SLOPE-INTERCEPT</w:t>
            </w:r>
            <w:r w:rsidRPr="00691EDB">
              <w:rPr>
                <w:sz w:val="28"/>
                <w:szCs w:val="28"/>
              </w:rPr>
              <w:t xml:space="preserve"> form:</w:t>
            </w:r>
          </w:p>
        </w:tc>
        <w:tc>
          <w:tcPr>
            <w:tcW w:w="4320" w:type="dxa"/>
            <w:vMerge/>
          </w:tcPr>
          <w:p w14:paraId="1F403553" w14:textId="77777777" w:rsidR="00691EDB" w:rsidRDefault="00691EDB" w:rsidP="00691EDB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633454" w14:paraId="1B3D9D5D" w14:textId="77777777" w:rsidTr="00A3564D">
        <w:tc>
          <w:tcPr>
            <w:tcW w:w="3105" w:type="dxa"/>
            <w:gridSpan w:val="2"/>
          </w:tcPr>
          <w:p w14:paraId="24EBF127" w14:textId="56096FC5" w:rsidR="00633454" w:rsidRPr="00633454" w:rsidRDefault="00633454" w:rsidP="00633454">
            <w:pPr>
              <w:pStyle w:val="ListParagraph"/>
              <w:ind w:left="0"/>
              <w:rPr>
                <w:b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2x+</m:t>
                </m:r>
                <m:r>
                  <w:rPr>
                    <w:rFonts w:ascii="Cambria Math" w:hAnsi="Cambria Math"/>
                    <w:sz w:val="28"/>
                    <w:szCs w:val="28"/>
                    <w:highlight w:val="cyan"/>
                  </w:rPr>
                  <m:t>y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&lt;3</m:t>
                </m:r>
              </m:oMath>
            </m:oMathPara>
          </w:p>
        </w:tc>
        <w:tc>
          <w:tcPr>
            <w:tcW w:w="3105" w:type="dxa"/>
            <w:gridSpan w:val="2"/>
          </w:tcPr>
          <w:p w14:paraId="2BF1AFEB" w14:textId="4A780CA9" w:rsidR="00633454" w:rsidRPr="00633454" w:rsidRDefault="00633454" w:rsidP="00633454">
            <w:pPr>
              <w:pStyle w:val="ListParagraph"/>
              <w:ind w:left="0"/>
              <w:rPr>
                <w:b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x+</m:t>
                </m:r>
                <m:r>
                  <w:rPr>
                    <w:rFonts w:ascii="Cambria Math" w:hAnsi="Cambria Math"/>
                    <w:sz w:val="28"/>
                    <w:szCs w:val="28"/>
                    <w:highlight w:val="cyan"/>
                  </w:rPr>
                  <m:t>y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&lt;1</m:t>
                </m:r>
              </m:oMath>
            </m:oMathPara>
          </w:p>
        </w:tc>
        <w:tc>
          <w:tcPr>
            <w:tcW w:w="4320" w:type="dxa"/>
            <w:vMerge/>
          </w:tcPr>
          <w:p w14:paraId="71F691A0" w14:textId="77777777" w:rsidR="00633454" w:rsidRDefault="00633454" w:rsidP="00691EDB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633454" w14:paraId="3FE544F9" w14:textId="77777777" w:rsidTr="00A3564D">
        <w:tc>
          <w:tcPr>
            <w:tcW w:w="1800" w:type="dxa"/>
          </w:tcPr>
          <w:p w14:paraId="626900A4" w14:textId="252DCEE6" w:rsidR="00633454" w:rsidRPr="008D6072" w:rsidRDefault="008D6072" w:rsidP="00633454">
            <w:pPr>
              <w:pStyle w:val="ListParagraph"/>
              <w:ind w:left="0"/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070C0"/>
                    <w:sz w:val="28"/>
                    <w:szCs w:val="28"/>
                  </w:rPr>
                  <m:t>-2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070C0"/>
                    <w:sz w:val="28"/>
                    <w:szCs w:val="28"/>
                  </w:rPr>
                  <m:t>x   -2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070C0"/>
                    <w:sz w:val="28"/>
                    <w:szCs w:val="28"/>
                  </w:rPr>
                  <m:t xml:space="preserve">x   </m:t>
                </m:r>
              </m:oMath>
            </m:oMathPara>
          </w:p>
        </w:tc>
        <w:tc>
          <w:tcPr>
            <w:tcW w:w="1305" w:type="dxa"/>
          </w:tcPr>
          <w:p w14:paraId="72912FB7" w14:textId="5CCACB7B" w:rsidR="00633454" w:rsidRPr="00633454" w:rsidRDefault="00633454" w:rsidP="00633454">
            <w:pPr>
              <w:pStyle w:val="ListParagraph"/>
              <w:ind w:left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633454">
              <w:rPr>
                <w:rFonts w:ascii="Calibri" w:eastAsia="Calibri" w:hAnsi="Calibri" w:cs="Times New Roman"/>
                <w:sz w:val="20"/>
                <w:szCs w:val="20"/>
              </w:rPr>
              <w:t>(subtract 2</w:t>
            </w:r>
            <w:r w:rsidRPr="00633454">
              <w:rPr>
                <w:rFonts w:ascii="Calibri" w:eastAsia="Calibri" w:hAnsi="Calibri" w:cs="Times New Roman"/>
                <w:i/>
                <w:sz w:val="20"/>
                <w:szCs w:val="20"/>
              </w:rPr>
              <w:t>x</w:t>
            </w:r>
            <w:r w:rsidRPr="00633454">
              <w:rPr>
                <w:rFonts w:ascii="Calibri" w:eastAsia="Calibri" w:hAnsi="Calibri" w:cs="Times New Roman"/>
                <w:sz w:val="20"/>
                <w:szCs w:val="20"/>
              </w:rPr>
              <w:t>)</w:t>
            </w:r>
          </w:p>
        </w:tc>
        <w:tc>
          <w:tcPr>
            <w:tcW w:w="1935" w:type="dxa"/>
          </w:tcPr>
          <w:p w14:paraId="26B79CEC" w14:textId="057C1BB1" w:rsidR="00633454" w:rsidRPr="008D6072" w:rsidRDefault="008D6072" w:rsidP="00633454">
            <w:pPr>
              <w:pStyle w:val="ListParagraph"/>
              <w:ind w:left="0"/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070C0"/>
                    <w:sz w:val="28"/>
                    <w:szCs w:val="28"/>
                  </w:rPr>
                  <m:t>-x         -x</m:t>
                </m:r>
              </m:oMath>
            </m:oMathPara>
          </w:p>
        </w:tc>
        <w:tc>
          <w:tcPr>
            <w:tcW w:w="1170" w:type="dxa"/>
          </w:tcPr>
          <w:p w14:paraId="46E072DF" w14:textId="121B3265" w:rsidR="00633454" w:rsidRPr="00633454" w:rsidRDefault="00633454" w:rsidP="00633454">
            <w:pPr>
              <w:pStyle w:val="ListParagraph"/>
              <w:ind w:left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633454">
              <w:rPr>
                <w:rFonts w:ascii="Calibri" w:eastAsia="Calibri" w:hAnsi="Calibri" w:cs="Times New Roman"/>
                <w:sz w:val="20"/>
                <w:szCs w:val="20"/>
              </w:rPr>
              <w:t xml:space="preserve">(subtract </w:t>
            </w:r>
            <w:r w:rsidRPr="00633454">
              <w:rPr>
                <w:rFonts w:ascii="Calibri" w:eastAsia="Calibri" w:hAnsi="Calibri" w:cs="Times New Roman"/>
                <w:i/>
                <w:sz w:val="20"/>
                <w:szCs w:val="20"/>
              </w:rPr>
              <w:t>x</w:t>
            </w:r>
            <w:r w:rsidRPr="00633454">
              <w:rPr>
                <w:rFonts w:ascii="Calibri" w:eastAsia="Calibri" w:hAnsi="Calibri" w:cs="Times New Roman"/>
                <w:sz w:val="20"/>
                <w:szCs w:val="20"/>
              </w:rPr>
              <w:t>)</w:t>
            </w:r>
          </w:p>
        </w:tc>
        <w:tc>
          <w:tcPr>
            <w:tcW w:w="4320" w:type="dxa"/>
            <w:vMerge/>
          </w:tcPr>
          <w:p w14:paraId="2BA3A45D" w14:textId="77777777" w:rsidR="00633454" w:rsidRDefault="00633454" w:rsidP="00691EDB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633454" w14:paraId="2DB4CFA6" w14:textId="77777777" w:rsidTr="00A3564D">
        <w:tc>
          <w:tcPr>
            <w:tcW w:w="1800" w:type="dxa"/>
          </w:tcPr>
          <w:p w14:paraId="166B692B" w14:textId="42E7B018" w:rsidR="00633454" w:rsidRPr="008D6072" w:rsidRDefault="00124077" w:rsidP="00124077">
            <w:pPr>
              <w:pStyle w:val="ListParagraph"/>
              <w:ind w:left="-102"/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FF33CC"/>
                    <w:sz w:val="28"/>
                    <w:szCs w:val="28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FF33CC"/>
                    <w:sz w:val="28"/>
                    <w:szCs w:val="28"/>
                    <w:highlight w:val="cyan"/>
                  </w:rPr>
                  <m:t>y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FF33CC"/>
                    <w:sz w:val="28"/>
                    <w:szCs w:val="28"/>
                  </w:rPr>
                  <m:t>&lt;-2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FF33CC"/>
                    <w:sz w:val="28"/>
                    <w:szCs w:val="28"/>
                  </w:rPr>
                  <m:t>x+3</m:t>
                </m:r>
              </m:oMath>
            </m:oMathPara>
          </w:p>
        </w:tc>
        <w:tc>
          <w:tcPr>
            <w:tcW w:w="1305" w:type="dxa"/>
          </w:tcPr>
          <w:p w14:paraId="31AE44EE" w14:textId="2AE9F0B4" w:rsidR="00633454" w:rsidRPr="00633454" w:rsidRDefault="00633454" w:rsidP="00633454">
            <w:pPr>
              <w:pStyle w:val="ListParagraph"/>
              <w:ind w:left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(simplify)</w:t>
            </w:r>
          </w:p>
        </w:tc>
        <w:tc>
          <w:tcPr>
            <w:tcW w:w="1935" w:type="dxa"/>
          </w:tcPr>
          <w:p w14:paraId="05971BAE" w14:textId="74926478" w:rsidR="00633454" w:rsidRPr="008D6072" w:rsidRDefault="00124077" w:rsidP="00633454">
            <w:pPr>
              <w:pStyle w:val="ListParagraph"/>
              <w:ind w:left="0"/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FF33CC"/>
                    <w:sz w:val="28"/>
                    <w:szCs w:val="28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FF33CC"/>
                    <w:sz w:val="28"/>
                    <w:szCs w:val="28"/>
                    <w:highlight w:val="cyan"/>
                  </w:rPr>
                  <m:t>y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FF33CC"/>
                    <w:sz w:val="28"/>
                    <w:szCs w:val="28"/>
                  </w:rPr>
                  <m:t>&lt;-x+1</m:t>
                </m:r>
              </m:oMath>
            </m:oMathPara>
          </w:p>
        </w:tc>
        <w:tc>
          <w:tcPr>
            <w:tcW w:w="1170" w:type="dxa"/>
          </w:tcPr>
          <w:p w14:paraId="110DA50D" w14:textId="531C57E7" w:rsidR="00633454" w:rsidRPr="00633454" w:rsidRDefault="00633454" w:rsidP="00633454">
            <w:pPr>
              <w:pStyle w:val="ListParagraph"/>
              <w:ind w:left="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(simplify)</w:t>
            </w:r>
          </w:p>
        </w:tc>
        <w:tc>
          <w:tcPr>
            <w:tcW w:w="4320" w:type="dxa"/>
            <w:vMerge/>
          </w:tcPr>
          <w:p w14:paraId="53819819" w14:textId="77777777" w:rsidR="00633454" w:rsidRDefault="00633454" w:rsidP="00691EDB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677EE1" w14:paraId="68544365" w14:textId="77777777" w:rsidTr="00A3564D">
        <w:tc>
          <w:tcPr>
            <w:tcW w:w="6210" w:type="dxa"/>
            <w:gridSpan w:val="4"/>
          </w:tcPr>
          <w:p w14:paraId="32766456" w14:textId="77777777" w:rsidR="00677EE1" w:rsidRDefault="00677EE1" w:rsidP="00633454">
            <w:pPr>
              <w:pStyle w:val="ListParagraph"/>
              <w:ind w:left="0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4320" w:type="dxa"/>
            <w:vMerge/>
          </w:tcPr>
          <w:p w14:paraId="02F4119C" w14:textId="77777777" w:rsidR="00677EE1" w:rsidRDefault="00677EE1" w:rsidP="00691EDB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633454" w14:paraId="4CD8EDD7" w14:textId="77777777" w:rsidTr="00A3564D">
        <w:tc>
          <w:tcPr>
            <w:tcW w:w="3105" w:type="dxa"/>
            <w:gridSpan w:val="2"/>
          </w:tcPr>
          <w:p w14:paraId="2DAED52F" w14:textId="02F560F2" w:rsidR="00633454" w:rsidRDefault="00633454" w:rsidP="00633454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Graph the boundary line:</w:t>
            </w:r>
          </w:p>
        </w:tc>
        <w:tc>
          <w:tcPr>
            <w:tcW w:w="3105" w:type="dxa"/>
            <w:gridSpan w:val="2"/>
          </w:tcPr>
          <w:p w14:paraId="273533EF" w14:textId="2E3C48F7" w:rsidR="00633454" w:rsidRDefault="00633454" w:rsidP="00633454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Graph the boundary line:</w:t>
            </w:r>
          </w:p>
        </w:tc>
        <w:tc>
          <w:tcPr>
            <w:tcW w:w="4320" w:type="dxa"/>
            <w:vMerge/>
          </w:tcPr>
          <w:p w14:paraId="3F1612B8" w14:textId="77777777" w:rsidR="00633454" w:rsidRDefault="00633454" w:rsidP="00691EDB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633454" w14:paraId="267BA806" w14:textId="77777777" w:rsidTr="00A3564D">
        <w:tc>
          <w:tcPr>
            <w:tcW w:w="3105" w:type="dxa"/>
            <w:gridSpan w:val="2"/>
          </w:tcPr>
          <w:p w14:paraId="07D6142D" w14:textId="5181510A" w:rsidR="00633454" w:rsidRDefault="00467331" w:rsidP="00633454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highlight w:val="cyan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highlight w:val="cyan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FF33CC"/>
                    <w:sz w:val="28"/>
                    <w:szCs w:val="28"/>
                  </w:rPr>
                  <m:t>-2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FF33CC"/>
                    <w:sz w:val="28"/>
                    <w:szCs w:val="28"/>
                  </w:rPr>
                  <m:t>x+3</m:t>
                </m:r>
              </m:oMath>
            </m:oMathPara>
          </w:p>
        </w:tc>
        <w:tc>
          <w:tcPr>
            <w:tcW w:w="3105" w:type="dxa"/>
            <w:gridSpan w:val="2"/>
          </w:tcPr>
          <w:p w14:paraId="3AD0ADF5" w14:textId="3494DBF5" w:rsidR="00633454" w:rsidRDefault="007032B2" w:rsidP="00633454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highlight w:val="cyan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highlight w:val="cyan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FF33CC"/>
                    <w:sz w:val="28"/>
                    <w:szCs w:val="28"/>
                  </w:rPr>
                  <m:t>-x+1</m:t>
                </m:r>
              </m:oMath>
            </m:oMathPara>
          </w:p>
        </w:tc>
        <w:tc>
          <w:tcPr>
            <w:tcW w:w="4320" w:type="dxa"/>
            <w:vMerge/>
          </w:tcPr>
          <w:p w14:paraId="72AE5EE7" w14:textId="77777777" w:rsidR="00633454" w:rsidRDefault="00633454" w:rsidP="00691EDB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677EE1" w14:paraId="6D9E8578" w14:textId="77777777" w:rsidTr="00A3564D">
        <w:tc>
          <w:tcPr>
            <w:tcW w:w="3105" w:type="dxa"/>
            <w:gridSpan w:val="2"/>
          </w:tcPr>
          <w:p w14:paraId="5968C9C3" w14:textId="442ABEFF" w:rsidR="00677EE1" w:rsidRPr="00677EE1" w:rsidRDefault="00677EE1" w:rsidP="00677EE1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i/>
                <w:sz w:val="28"/>
                <w:szCs w:val="28"/>
              </w:rPr>
              <w:t>y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-intercept:     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(0,</m:t>
              </m:r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FF33CC"/>
                  <w:sz w:val="28"/>
                  <w:szCs w:val="28"/>
                </w:rPr>
                <m:t>3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)</m:t>
              </m:r>
            </m:oMath>
          </w:p>
        </w:tc>
        <w:tc>
          <w:tcPr>
            <w:tcW w:w="3105" w:type="dxa"/>
            <w:gridSpan w:val="2"/>
          </w:tcPr>
          <w:p w14:paraId="24112E4F" w14:textId="07F652ED" w:rsidR="00677EE1" w:rsidRDefault="00677EE1" w:rsidP="00677EE1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i/>
                <w:sz w:val="28"/>
                <w:szCs w:val="28"/>
              </w:rPr>
              <w:t>y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-intercept:     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(0,</m:t>
              </m:r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FF33CC"/>
                  <w:sz w:val="28"/>
                  <w:szCs w:val="28"/>
                </w:rPr>
                <m:t>1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)</m:t>
              </m:r>
            </m:oMath>
          </w:p>
        </w:tc>
        <w:tc>
          <w:tcPr>
            <w:tcW w:w="4320" w:type="dxa"/>
            <w:vMerge/>
          </w:tcPr>
          <w:p w14:paraId="422A58D4" w14:textId="77777777" w:rsidR="00677EE1" w:rsidRDefault="00677EE1" w:rsidP="00677EE1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677EE1" w14:paraId="482461CE" w14:textId="77777777" w:rsidTr="00A3564D">
        <w:tc>
          <w:tcPr>
            <w:tcW w:w="3105" w:type="dxa"/>
            <w:gridSpan w:val="2"/>
          </w:tcPr>
          <w:p w14:paraId="099751F7" w14:textId="77777777" w:rsidR="00677EE1" w:rsidRDefault="00677EE1" w:rsidP="00677EE1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14:paraId="05707830" w14:textId="12682C23" w:rsidR="00677EE1" w:rsidRDefault="00677EE1" w:rsidP="00677EE1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slope:  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m=</m:t>
              </m:r>
              <m:f>
                <m:fPr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color w:val="FF33CC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FF33CC"/>
                      <w:sz w:val="28"/>
                      <w:szCs w:val="28"/>
                    </w:rPr>
                    <m:t>-2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FF33CC"/>
                      <w:sz w:val="28"/>
                      <w:szCs w:val="28"/>
                    </w:rPr>
                    <m:t>+1</m:t>
                  </m:r>
                </m:den>
              </m:f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FF33CC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color w:val="FF33CC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Calibri" w:hAnsi="Cambria Math" w:cs="Times New Roman"/>
                      <w:color w:val="FF33CC"/>
                      <w:sz w:val="28"/>
                      <w:szCs w:val="28"/>
                    </w:rPr>
                    <m:t>DOWN 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="Calibri" w:hAnsi="Cambria Math" w:cs="Times New Roman"/>
                      <w:color w:val="FF33CC"/>
                      <w:sz w:val="28"/>
                      <w:szCs w:val="28"/>
                    </w:rPr>
                    <m:t>RIGHT 1</m:t>
                  </m:r>
                </m:den>
              </m:f>
            </m:oMath>
          </w:p>
          <w:p w14:paraId="74D7B944" w14:textId="775B5247" w:rsidR="00677EE1" w:rsidRPr="00677EE1" w:rsidRDefault="00677EE1" w:rsidP="00677EE1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3105" w:type="dxa"/>
            <w:gridSpan w:val="2"/>
          </w:tcPr>
          <w:p w14:paraId="1D80345D" w14:textId="77777777" w:rsidR="00677EE1" w:rsidRDefault="00677EE1" w:rsidP="00677EE1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14:paraId="12EB61DD" w14:textId="6477F3D9" w:rsidR="00677EE1" w:rsidRPr="00677EE1" w:rsidRDefault="00677EE1" w:rsidP="00677EE1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slope:  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m=</m:t>
              </m:r>
              <m:f>
                <m:fPr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color w:val="FF33CC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FF33CC"/>
                      <w:sz w:val="28"/>
                      <w:szCs w:val="28"/>
                    </w:rPr>
                    <m:t>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FF33CC"/>
                      <w:sz w:val="28"/>
                      <w:szCs w:val="28"/>
                    </w:rPr>
                    <m:t>+1</m:t>
                  </m:r>
                </m:den>
              </m:f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FF33CC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color w:val="FF33CC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Calibri" w:hAnsi="Cambria Math" w:cs="Times New Roman"/>
                      <w:color w:val="FF33CC"/>
                      <w:sz w:val="28"/>
                      <w:szCs w:val="28"/>
                    </w:rPr>
                    <m:t>DOWN 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="Calibri" w:hAnsi="Cambria Math" w:cs="Times New Roman"/>
                      <w:color w:val="FF33CC"/>
                      <w:sz w:val="28"/>
                      <w:szCs w:val="28"/>
                    </w:rPr>
                    <m:t>RIGHT 1</m:t>
                  </m:r>
                </m:den>
              </m:f>
            </m:oMath>
          </w:p>
        </w:tc>
        <w:tc>
          <w:tcPr>
            <w:tcW w:w="4320" w:type="dxa"/>
            <w:vMerge/>
          </w:tcPr>
          <w:p w14:paraId="6B160E02" w14:textId="77777777" w:rsidR="00677EE1" w:rsidRDefault="00677EE1" w:rsidP="00677EE1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677EE1" w14:paraId="59837192" w14:textId="77777777" w:rsidTr="00A3564D">
        <w:tc>
          <w:tcPr>
            <w:tcW w:w="3105" w:type="dxa"/>
            <w:gridSpan w:val="2"/>
          </w:tcPr>
          <w:p w14:paraId="4B2E973F" w14:textId="71D0BF4B" w:rsidR="00677EE1" w:rsidRDefault="00677EE1" w:rsidP="00677EE1">
            <w:pPr>
              <w:ind w:left="-20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The symbol used:    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FF33CC"/>
                  <w:sz w:val="28"/>
                  <w:szCs w:val="28"/>
                </w:rPr>
                <m:t>&lt;</m:t>
              </m:r>
            </m:oMath>
          </w:p>
          <w:p w14:paraId="672C7D87" w14:textId="74690056" w:rsidR="00677EE1" w:rsidRPr="00677EE1" w:rsidRDefault="00677EE1" w:rsidP="00677EE1">
            <w:pPr>
              <w:ind w:left="-20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(</w:t>
            </w:r>
            <w:r w:rsidRPr="00124077">
              <w:rPr>
                <w:rFonts w:ascii="Calibri" w:eastAsia="Calibri" w:hAnsi="Calibri" w:cs="Times New Roman"/>
                <w:b/>
                <w:bCs/>
                <w:color w:val="FF33CC"/>
                <w:sz w:val="28"/>
                <w:szCs w:val="28"/>
              </w:rPr>
              <w:t>less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-than)</w:t>
            </w:r>
          </w:p>
        </w:tc>
        <w:tc>
          <w:tcPr>
            <w:tcW w:w="3105" w:type="dxa"/>
            <w:gridSpan w:val="2"/>
          </w:tcPr>
          <w:p w14:paraId="3C523290" w14:textId="77777777" w:rsidR="00677EE1" w:rsidRDefault="00677EE1" w:rsidP="00677EE1">
            <w:pPr>
              <w:ind w:left="-20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The symbol used:     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&lt;</m:t>
              </m:r>
            </m:oMath>
          </w:p>
          <w:p w14:paraId="30D89FFA" w14:textId="386A8CC3" w:rsidR="00677EE1" w:rsidRDefault="00677EE1" w:rsidP="00677EE1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(</w:t>
            </w:r>
            <w:r w:rsidRPr="00124077">
              <w:rPr>
                <w:rFonts w:ascii="Calibri" w:eastAsia="Calibri" w:hAnsi="Calibri" w:cs="Times New Roman"/>
                <w:b/>
                <w:bCs/>
                <w:color w:val="FF33CC"/>
                <w:sz w:val="28"/>
                <w:szCs w:val="28"/>
              </w:rPr>
              <w:t>less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-than)</w:t>
            </w:r>
          </w:p>
        </w:tc>
        <w:tc>
          <w:tcPr>
            <w:tcW w:w="4320" w:type="dxa"/>
            <w:vMerge/>
          </w:tcPr>
          <w:p w14:paraId="017DFDEF" w14:textId="77777777" w:rsidR="00677EE1" w:rsidRDefault="00677EE1" w:rsidP="00677EE1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677EE1" w14:paraId="523E2167" w14:textId="77777777" w:rsidTr="00A3564D">
        <w:tc>
          <w:tcPr>
            <w:tcW w:w="3105" w:type="dxa"/>
            <w:gridSpan w:val="2"/>
          </w:tcPr>
          <w:p w14:paraId="294FC519" w14:textId="77777777" w:rsidR="00677EE1" w:rsidRPr="00677EE1" w:rsidRDefault="00677EE1" w:rsidP="00677EE1">
            <w:pPr>
              <w:pStyle w:val="ListParagraph"/>
              <w:numPr>
                <w:ilvl w:val="0"/>
                <w:numId w:val="11"/>
              </w:numPr>
              <w:ind w:left="340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Step 2.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 Type of line:</w:t>
            </w:r>
          </w:p>
          <w:p w14:paraId="31A56DA5" w14:textId="1C13BEB8" w:rsidR="00677EE1" w:rsidRPr="00677EE1" w:rsidRDefault="00677EE1" w:rsidP="00677EE1">
            <w:pPr>
              <w:pStyle w:val="ListParagraph"/>
              <w:ind w:left="340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124077">
              <w:rPr>
                <w:rFonts w:ascii="Calibri" w:eastAsia="Calibri" w:hAnsi="Calibri" w:cs="Times New Roman"/>
                <w:b/>
                <w:bCs/>
                <w:color w:val="FF33CC"/>
                <w:sz w:val="28"/>
                <w:szCs w:val="28"/>
              </w:rPr>
              <w:t xml:space="preserve">DASHED 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  (no equals)</w:t>
            </w:r>
          </w:p>
        </w:tc>
        <w:tc>
          <w:tcPr>
            <w:tcW w:w="3105" w:type="dxa"/>
            <w:gridSpan w:val="2"/>
          </w:tcPr>
          <w:p w14:paraId="651FD5B4" w14:textId="77777777" w:rsidR="00677EE1" w:rsidRPr="00677EE1" w:rsidRDefault="00677EE1" w:rsidP="00677EE1">
            <w:pPr>
              <w:pStyle w:val="ListParagraph"/>
              <w:numPr>
                <w:ilvl w:val="0"/>
                <w:numId w:val="11"/>
              </w:numPr>
              <w:ind w:left="340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Step 2.</w:t>
            </w:r>
            <w:r w:rsidRPr="00677EE1">
              <w:rPr>
                <w:rFonts w:ascii="Calibri" w:eastAsia="Calibri" w:hAnsi="Calibri" w:cs="Times New Roman"/>
                <w:b/>
                <w:sz w:val="28"/>
                <w:szCs w:val="28"/>
              </w:rPr>
              <w:t xml:space="preserve"> </w:t>
            </w:r>
            <w:r w:rsidRPr="00677EE1">
              <w:rPr>
                <w:rFonts w:ascii="Calibri" w:eastAsia="Calibri" w:hAnsi="Calibri" w:cs="Times New Roman"/>
                <w:sz w:val="28"/>
                <w:szCs w:val="28"/>
              </w:rPr>
              <w:t>Type of line:</w:t>
            </w:r>
          </w:p>
          <w:p w14:paraId="326C2A62" w14:textId="115634FB" w:rsidR="00677EE1" w:rsidRDefault="00677EE1" w:rsidP="00677EE1">
            <w:pPr>
              <w:pStyle w:val="ListParagraph"/>
              <w:ind w:left="340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124077">
              <w:rPr>
                <w:rFonts w:ascii="Calibri" w:eastAsia="Calibri" w:hAnsi="Calibri" w:cs="Times New Roman"/>
                <w:b/>
                <w:bCs/>
                <w:color w:val="FF33CC"/>
                <w:sz w:val="28"/>
                <w:szCs w:val="28"/>
              </w:rPr>
              <w:t>DASHED</w:t>
            </w:r>
            <w:r w:rsidRPr="00677EE1">
              <w:rPr>
                <w:rFonts w:ascii="Calibri" w:eastAsia="Calibri" w:hAnsi="Calibri" w:cs="Times New Roman"/>
                <w:sz w:val="28"/>
                <w:szCs w:val="28"/>
              </w:rPr>
              <w:t xml:space="preserve">   (no equals)</w:t>
            </w:r>
          </w:p>
        </w:tc>
        <w:tc>
          <w:tcPr>
            <w:tcW w:w="4320" w:type="dxa"/>
            <w:vMerge/>
          </w:tcPr>
          <w:p w14:paraId="7AA2CA77" w14:textId="77777777" w:rsidR="00677EE1" w:rsidRDefault="00677EE1" w:rsidP="00677EE1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677EE1" w14:paraId="2AE2D69A" w14:textId="77777777" w:rsidTr="00A3564D">
        <w:tc>
          <w:tcPr>
            <w:tcW w:w="3105" w:type="dxa"/>
            <w:gridSpan w:val="2"/>
          </w:tcPr>
          <w:p w14:paraId="4F0A1BB7" w14:textId="40BE8F86" w:rsidR="00677EE1" w:rsidRDefault="00677EE1" w:rsidP="00677EE1">
            <w:pPr>
              <w:pStyle w:val="ListParagraph"/>
              <w:numPr>
                <w:ilvl w:val="0"/>
                <w:numId w:val="11"/>
              </w:numPr>
              <w:ind w:left="340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Step 3.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 Direction to shade:       </w:t>
            </w:r>
            <w:r w:rsidRPr="00124077">
              <w:rPr>
                <w:rFonts w:ascii="Calibri" w:eastAsia="Calibri" w:hAnsi="Calibri" w:cs="Times New Roman"/>
                <w:b/>
                <w:bCs/>
                <w:color w:val="FF33CC"/>
                <w:sz w:val="28"/>
                <w:szCs w:val="28"/>
              </w:rPr>
              <w:t>BELOW</w:t>
            </w:r>
          </w:p>
        </w:tc>
        <w:tc>
          <w:tcPr>
            <w:tcW w:w="3105" w:type="dxa"/>
            <w:gridSpan w:val="2"/>
          </w:tcPr>
          <w:p w14:paraId="51D610F9" w14:textId="4C0BDFCD" w:rsidR="00677EE1" w:rsidRDefault="00677EE1" w:rsidP="00677EE1">
            <w:pPr>
              <w:pStyle w:val="ListParagraph"/>
              <w:numPr>
                <w:ilvl w:val="0"/>
                <w:numId w:val="11"/>
              </w:numPr>
              <w:ind w:left="340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Step 3.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 Direction to shade:     </w:t>
            </w:r>
            <w:r w:rsidRPr="00124077">
              <w:rPr>
                <w:rFonts w:ascii="Calibri" w:eastAsia="Calibri" w:hAnsi="Calibri" w:cs="Times New Roman"/>
                <w:b/>
                <w:bCs/>
                <w:color w:val="FF33CC"/>
                <w:sz w:val="28"/>
                <w:szCs w:val="28"/>
              </w:rPr>
              <w:t xml:space="preserve"> BELOW</w:t>
            </w:r>
          </w:p>
        </w:tc>
        <w:tc>
          <w:tcPr>
            <w:tcW w:w="4320" w:type="dxa"/>
            <w:vMerge/>
          </w:tcPr>
          <w:p w14:paraId="1C5603F7" w14:textId="77777777" w:rsidR="00677EE1" w:rsidRDefault="00677EE1" w:rsidP="00677EE1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</w:tbl>
    <w:p w14:paraId="1AE2DE76" w14:textId="5FF2F532" w:rsidR="00D87616" w:rsidRDefault="009C77D4" w:rsidP="006E6013">
      <w:pPr>
        <w:pStyle w:val="ListParagraph"/>
        <w:numPr>
          <w:ilvl w:val="0"/>
          <w:numId w:val="11"/>
        </w:numPr>
        <w:ind w:left="36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EXAMPLE</w:t>
      </w:r>
      <w:r w:rsidR="006E6013">
        <w:rPr>
          <w:b/>
          <w:sz w:val="28"/>
          <w:szCs w:val="28"/>
        </w:rPr>
        <w:t>:</w:t>
      </w:r>
      <w:r w:rsidR="006E6013">
        <w:rPr>
          <w:sz w:val="28"/>
          <w:szCs w:val="28"/>
        </w:rPr>
        <w:t xml:space="preserve"> Graph the system of inequalities. Which graph is the solution of the system?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5"/>
        <w:gridCol w:w="1254"/>
        <w:gridCol w:w="2466"/>
        <w:gridCol w:w="1350"/>
        <w:gridCol w:w="2896"/>
      </w:tblGrid>
      <w:tr w:rsidR="00904C00" w14:paraId="1DE1EFDF" w14:textId="4D638A29" w:rsidTr="00904C00">
        <w:trPr>
          <w:trHeight w:val="496"/>
        </w:trPr>
        <w:tc>
          <w:tcPr>
            <w:tcW w:w="3559" w:type="dxa"/>
            <w:gridSpan w:val="2"/>
          </w:tcPr>
          <w:p w14:paraId="2D94C294" w14:textId="22EB8285" w:rsidR="00904C00" w:rsidRDefault="007032B2" w:rsidP="006E6013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x+y≤1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x-y≤3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816" w:type="dxa"/>
            <w:gridSpan w:val="2"/>
            <w:tcBorders>
              <w:right w:val="single" w:sz="4" w:space="0" w:color="auto"/>
            </w:tcBorders>
          </w:tcPr>
          <w:p w14:paraId="1C5C597E" w14:textId="3A209E42" w:rsidR="00904C00" w:rsidRDefault="00904C00" w:rsidP="006E601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[6.2.17]</w:t>
            </w:r>
          </w:p>
        </w:tc>
        <w:tc>
          <w:tcPr>
            <w:tcW w:w="28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446CC" w14:textId="77777777" w:rsidR="00904C00" w:rsidRDefault="00904C00" w:rsidP="006E601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A.</w:t>
            </w:r>
          </w:p>
          <w:p w14:paraId="39578330" w14:textId="1DD1C5A4" w:rsidR="00904C00" w:rsidRDefault="00904C00" w:rsidP="006E601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FF22C82" wp14:editId="0BF0D3F6">
                  <wp:extent cx="1701800" cy="1651624"/>
                  <wp:effectExtent l="0" t="0" r="0" b="635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740" cy="1679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97E46C" w14:textId="77777777" w:rsidR="00904C00" w:rsidRDefault="00904C00" w:rsidP="006E6013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112A59F1" w14:textId="77777777" w:rsidR="00904C00" w:rsidRDefault="00904C00" w:rsidP="006E6013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B.</w:t>
            </w:r>
          </w:p>
          <w:p w14:paraId="28CBD9CE" w14:textId="3F1EA25B" w:rsidR="00904C00" w:rsidRDefault="00904C00" w:rsidP="006E6013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287B8D7" wp14:editId="6C3E1E50">
                  <wp:extent cx="1683985" cy="1650557"/>
                  <wp:effectExtent l="0" t="0" r="0" b="698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2072" cy="1678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474CEF" w14:textId="77777777" w:rsidR="00904C00" w:rsidRDefault="00904C00" w:rsidP="006E6013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  <w:p w14:paraId="721E2A77" w14:textId="77777777" w:rsidR="00904C00" w:rsidRDefault="00904C00" w:rsidP="006E6013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C.</w:t>
            </w:r>
          </w:p>
          <w:p w14:paraId="36773E95" w14:textId="7F0E1217" w:rsidR="00904C00" w:rsidRDefault="00904C00" w:rsidP="006E6013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38FF2C2" wp14:editId="34610DD2">
                  <wp:extent cx="1667435" cy="1659015"/>
                  <wp:effectExtent l="0" t="0" r="952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698" cy="1705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D8E747" w14:textId="77777777" w:rsidR="00904C00" w:rsidRDefault="00904C00" w:rsidP="006E6013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  <w:p w14:paraId="471BC947" w14:textId="77777777" w:rsidR="00904C00" w:rsidRDefault="00904C00" w:rsidP="006E6013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D.</w:t>
            </w:r>
          </w:p>
          <w:p w14:paraId="7EB83782" w14:textId="4D5FCB45" w:rsidR="00904C00" w:rsidRPr="00904C00" w:rsidRDefault="00904C00" w:rsidP="006E6013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F05FC31" wp14:editId="3FB583AD">
                  <wp:extent cx="1701811" cy="165916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073" cy="1671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C00" w14:paraId="74B44E0E" w14:textId="7C3676A6" w:rsidTr="00904C00">
        <w:trPr>
          <w:trHeight w:val="268"/>
        </w:trPr>
        <w:tc>
          <w:tcPr>
            <w:tcW w:w="7375" w:type="dxa"/>
            <w:gridSpan w:val="4"/>
            <w:tcBorders>
              <w:right w:val="single" w:sz="4" w:space="0" w:color="auto"/>
            </w:tcBorders>
          </w:tcPr>
          <w:p w14:paraId="6A87BEEC" w14:textId="1A9C24CD" w:rsidR="00904C00" w:rsidRDefault="00904C00" w:rsidP="00E171D1">
            <w:pPr>
              <w:pStyle w:val="ListParagraph"/>
              <w:numPr>
                <w:ilvl w:val="0"/>
                <w:numId w:val="35"/>
              </w:numPr>
              <w:ind w:left="339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1.</w:t>
            </w:r>
            <w:r>
              <w:rPr>
                <w:sz w:val="28"/>
                <w:szCs w:val="28"/>
              </w:rPr>
              <w:t xml:space="preserve"> Convert each to </w:t>
            </w:r>
            <w:r>
              <w:rPr>
                <w:b/>
                <w:sz w:val="28"/>
                <w:szCs w:val="28"/>
              </w:rPr>
              <w:t>SLOPE-</w:t>
            </w:r>
            <w:r w:rsidRPr="00CB35E8">
              <w:rPr>
                <w:b/>
                <w:color w:val="FF33CC"/>
                <w:sz w:val="28"/>
                <w:szCs w:val="28"/>
              </w:rPr>
              <w:t>INTERCEPT</w:t>
            </w:r>
            <w:r>
              <w:rPr>
                <w:sz w:val="28"/>
                <w:szCs w:val="28"/>
              </w:rPr>
              <w:t xml:space="preserve"> form.</w:t>
            </w:r>
          </w:p>
        </w:tc>
        <w:tc>
          <w:tcPr>
            <w:tcW w:w="28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2CB65" w14:textId="77777777" w:rsidR="00904C00" w:rsidRDefault="00904C00" w:rsidP="006E6013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904C00" w14:paraId="6790F3D2" w14:textId="5EF1BCBA" w:rsidTr="00904C00">
        <w:trPr>
          <w:trHeight w:val="258"/>
        </w:trPr>
        <w:tc>
          <w:tcPr>
            <w:tcW w:w="3559" w:type="dxa"/>
            <w:gridSpan w:val="2"/>
          </w:tcPr>
          <w:p w14:paraId="4423659F" w14:textId="1046B74A" w:rsidR="00904C00" w:rsidRPr="006E6013" w:rsidRDefault="00904C00" w:rsidP="006E6013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x+</m:t>
                </m:r>
                <m:r>
                  <w:rPr>
                    <w:rFonts w:ascii="Cambria Math" w:hAnsi="Cambria Math"/>
                    <w:sz w:val="28"/>
                    <w:szCs w:val="28"/>
                    <w:highlight w:val="cyan"/>
                  </w:rPr>
                  <m:t>y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≤1</m:t>
                </m:r>
              </m:oMath>
            </m:oMathPara>
          </w:p>
        </w:tc>
        <w:tc>
          <w:tcPr>
            <w:tcW w:w="3816" w:type="dxa"/>
            <w:gridSpan w:val="2"/>
            <w:tcBorders>
              <w:right w:val="single" w:sz="4" w:space="0" w:color="auto"/>
            </w:tcBorders>
          </w:tcPr>
          <w:p w14:paraId="1CFE6C64" w14:textId="242119A5" w:rsidR="00904C00" w:rsidRPr="006E6013" w:rsidRDefault="00904C00" w:rsidP="006E6013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x-</m:t>
                </m:r>
                <m:r>
                  <w:rPr>
                    <w:rFonts w:ascii="Cambria Math" w:hAnsi="Cambria Math"/>
                    <w:sz w:val="28"/>
                    <w:szCs w:val="28"/>
                    <w:highlight w:val="cyan"/>
                  </w:rPr>
                  <m:t>y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≤3</m:t>
                </m:r>
              </m:oMath>
            </m:oMathPara>
          </w:p>
        </w:tc>
        <w:tc>
          <w:tcPr>
            <w:tcW w:w="28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22001" w14:textId="77777777" w:rsidR="00904C00" w:rsidRDefault="00904C00" w:rsidP="006E6013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  <w:tr w:rsidR="00904C00" w14:paraId="77EA4C51" w14:textId="4FF2D0E8" w:rsidTr="00904C00">
        <w:trPr>
          <w:trHeight w:val="268"/>
        </w:trPr>
        <w:tc>
          <w:tcPr>
            <w:tcW w:w="2305" w:type="dxa"/>
          </w:tcPr>
          <w:p w14:paraId="4BC203EE" w14:textId="04F906CC" w:rsidR="00904C00" w:rsidRPr="005F33DD" w:rsidRDefault="005F33DD" w:rsidP="006E601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-x        -x</m:t>
                </m:r>
              </m:oMath>
            </m:oMathPara>
          </w:p>
        </w:tc>
        <w:tc>
          <w:tcPr>
            <w:tcW w:w="1254" w:type="dxa"/>
          </w:tcPr>
          <w:p w14:paraId="3EE6A1AC" w14:textId="2DFF848B" w:rsidR="00904C00" w:rsidRPr="006E6013" w:rsidRDefault="00904C00" w:rsidP="006E6013">
            <w:pPr>
              <w:pStyle w:val="ListParagraph"/>
              <w:ind w:left="0"/>
              <w:rPr>
                <w:sz w:val="20"/>
                <w:szCs w:val="20"/>
              </w:rPr>
            </w:pPr>
            <w:r w:rsidRPr="006E6013">
              <w:rPr>
                <w:sz w:val="20"/>
                <w:szCs w:val="20"/>
              </w:rPr>
              <w:t xml:space="preserve">(subtract </w:t>
            </w:r>
            <w:r w:rsidRPr="006E6013">
              <w:rPr>
                <w:i/>
                <w:sz w:val="20"/>
                <w:szCs w:val="20"/>
              </w:rPr>
              <w:t>x</w:t>
            </w:r>
            <w:r w:rsidRPr="006E6013">
              <w:rPr>
                <w:sz w:val="20"/>
                <w:szCs w:val="20"/>
              </w:rPr>
              <w:t>)</w:t>
            </w:r>
          </w:p>
        </w:tc>
        <w:tc>
          <w:tcPr>
            <w:tcW w:w="2466" w:type="dxa"/>
          </w:tcPr>
          <w:p w14:paraId="5E3E8B9E" w14:textId="29E3E4D3" w:rsidR="00904C00" w:rsidRPr="005F33DD" w:rsidRDefault="005F33DD" w:rsidP="006E601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-x        -x</m:t>
                </m:r>
              </m:oMath>
            </m:oMathPara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30D509EB" w14:textId="29F466EA" w:rsidR="00904C00" w:rsidRPr="006E6013" w:rsidRDefault="00904C00" w:rsidP="006E6013">
            <w:pPr>
              <w:pStyle w:val="ListParagraph"/>
              <w:ind w:left="0"/>
              <w:rPr>
                <w:sz w:val="20"/>
                <w:szCs w:val="20"/>
              </w:rPr>
            </w:pPr>
            <w:r w:rsidRPr="006E6013">
              <w:rPr>
                <w:sz w:val="20"/>
                <w:szCs w:val="20"/>
              </w:rPr>
              <w:t xml:space="preserve">(subtract </w:t>
            </w:r>
            <w:r w:rsidRPr="006E6013">
              <w:rPr>
                <w:i/>
                <w:sz w:val="20"/>
                <w:szCs w:val="20"/>
              </w:rPr>
              <w:t>x</w:t>
            </w:r>
            <w:r w:rsidRPr="006E6013">
              <w:rPr>
                <w:sz w:val="20"/>
                <w:szCs w:val="20"/>
              </w:rPr>
              <w:t>)</w:t>
            </w:r>
          </w:p>
        </w:tc>
        <w:tc>
          <w:tcPr>
            <w:tcW w:w="28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52894" w14:textId="77777777" w:rsidR="00904C00" w:rsidRPr="006E6013" w:rsidRDefault="00904C00" w:rsidP="006E601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904C00" w14:paraId="7F29432C" w14:textId="45327681" w:rsidTr="00904C00">
        <w:trPr>
          <w:trHeight w:val="268"/>
        </w:trPr>
        <w:tc>
          <w:tcPr>
            <w:tcW w:w="2305" w:type="dxa"/>
          </w:tcPr>
          <w:p w14:paraId="4951CBE5" w14:textId="26CE3770" w:rsidR="00904C00" w:rsidRPr="006E6013" w:rsidRDefault="005F33DD" w:rsidP="006E6013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highlight w:val="cyan"/>
                  </w:rPr>
                  <m:t>y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≤-x+1</m:t>
                </m:r>
              </m:oMath>
            </m:oMathPara>
          </w:p>
        </w:tc>
        <w:tc>
          <w:tcPr>
            <w:tcW w:w="1254" w:type="dxa"/>
          </w:tcPr>
          <w:p w14:paraId="6207DA4B" w14:textId="1924EC88" w:rsidR="00904C00" w:rsidRPr="006E6013" w:rsidRDefault="00904C00" w:rsidP="006E601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(simplify)</w:t>
            </w:r>
          </w:p>
        </w:tc>
        <w:tc>
          <w:tcPr>
            <w:tcW w:w="2466" w:type="dxa"/>
          </w:tcPr>
          <w:p w14:paraId="624E61BC" w14:textId="503193C9" w:rsidR="00904C00" w:rsidRPr="006E6013" w:rsidRDefault="00904C00" w:rsidP="006E6013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-1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highlight w:val="cyan"/>
                  </w:rPr>
                  <m:t>y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≤-x+3</m:t>
                </m:r>
              </m:oMath>
            </m:oMathPara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7408581D" w14:textId="6D554877" w:rsidR="00904C00" w:rsidRPr="006E6013" w:rsidRDefault="00904C00" w:rsidP="006E601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(simplify)</w:t>
            </w:r>
          </w:p>
        </w:tc>
        <w:tc>
          <w:tcPr>
            <w:tcW w:w="28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90A4E" w14:textId="77777777" w:rsidR="00904C00" w:rsidRDefault="00904C00" w:rsidP="006E601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904C00" w14:paraId="29B1555A" w14:textId="5C0D2B33" w:rsidTr="00904C00">
        <w:trPr>
          <w:trHeight w:val="268"/>
        </w:trPr>
        <w:tc>
          <w:tcPr>
            <w:tcW w:w="2305" w:type="dxa"/>
          </w:tcPr>
          <w:p w14:paraId="2AC36A20" w14:textId="77777777" w:rsidR="00904C00" w:rsidRDefault="00904C00" w:rsidP="006E6013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14:paraId="25CB261E" w14:textId="77777777" w:rsidR="00904C00" w:rsidRDefault="00904C00" w:rsidP="006E601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466" w:type="dxa"/>
          </w:tcPr>
          <w:p w14:paraId="7D82143A" w14:textId="5F3A2DDB" w:rsidR="00904C00" w:rsidRDefault="007032B2" w:rsidP="006E6013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-1y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-1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FF0000"/>
                    <w:sz w:val="28"/>
                    <w:szCs w:val="28"/>
                  </w:rPr>
                  <m:t>≥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-1x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-1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-1</m:t>
                    </m:r>
                  </m:den>
                </m:f>
              </m:oMath>
            </m:oMathPara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024EF248" w14:textId="5D57478E" w:rsidR="00904C00" w:rsidRDefault="00904C00" w:rsidP="006E601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(divide by –1)</w:t>
            </w:r>
          </w:p>
        </w:tc>
        <w:tc>
          <w:tcPr>
            <w:tcW w:w="28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2DB4" w14:textId="77777777" w:rsidR="00904C00" w:rsidRDefault="00904C00" w:rsidP="006E601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904C00" w14:paraId="6538F12F" w14:textId="12C914A1" w:rsidTr="00904C00">
        <w:trPr>
          <w:trHeight w:val="268"/>
        </w:trPr>
        <w:tc>
          <w:tcPr>
            <w:tcW w:w="2305" w:type="dxa"/>
          </w:tcPr>
          <w:p w14:paraId="65E14DA6" w14:textId="7DCF3BC8" w:rsidR="00904C00" w:rsidRPr="00481DC4" w:rsidRDefault="005F33DD" w:rsidP="006E6013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highlight w:val="cyan"/>
                  </w:rPr>
                  <m:t>y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≤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FF33CC"/>
                    <w:sz w:val="28"/>
                    <w:szCs w:val="28"/>
                  </w:rPr>
                  <m:t>-x+1</m:t>
                </m:r>
              </m:oMath>
            </m:oMathPara>
          </w:p>
        </w:tc>
        <w:tc>
          <w:tcPr>
            <w:tcW w:w="1254" w:type="dxa"/>
          </w:tcPr>
          <w:p w14:paraId="0F6CCFEB" w14:textId="77777777" w:rsidR="00904C00" w:rsidRDefault="00904C00" w:rsidP="006E601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466" w:type="dxa"/>
          </w:tcPr>
          <w:p w14:paraId="5C713273" w14:textId="55FE2298" w:rsidR="00904C00" w:rsidRPr="00481DC4" w:rsidRDefault="005F33DD" w:rsidP="00481DC4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highlight w:val="cyan"/>
                  </w:rPr>
                  <m:t>y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≥x-3</m:t>
                </m:r>
              </m:oMath>
            </m:oMathPara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7DA95BF0" w14:textId="25F7ACFF" w:rsidR="00904C00" w:rsidRPr="005F33DD" w:rsidRDefault="00904C00" w:rsidP="006E6013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5F33DD">
              <w:rPr>
                <w:b/>
                <w:bCs/>
                <w:color w:val="FF0000"/>
                <w:sz w:val="20"/>
                <w:szCs w:val="20"/>
              </w:rPr>
              <w:t>REVERSE it !!</w:t>
            </w:r>
          </w:p>
        </w:tc>
        <w:tc>
          <w:tcPr>
            <w:tcW w:w="28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2DD8" w14:textId="77777777" w:rsidR="00904C00" w:rsidRDefault="00904C00" w:rsidP="006E601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904C00" w14:paraId="24497FB5" w14:textId="11D09903" w:rsidTr="00904C00">
        <w:trPr>
          <w:trHeight w:val="268"/>
        </w:trPr>
        <w:tc>
          <w:tcPr>
            <w:tcW w:w="3559" w:type="dxa"/>
            <w:gridSpan w:val="2"/>
          </w:tcPr>
          <w:p w14:paraId="727EB85B" w14:textId="5725DA79" w:rsidR="00904C00" w:rsidRDefault="00904C00" w:rsidP="00481DC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Graph the boundary line:</w:t>
            </w:r>
          </w:p>
        </w:tc>
        <w:tc>
          <w:tcPr>
            <w:tcW w:w="3816" w:type="dxa"/>
            <w:gridSpan w:val="2"/>
            <w:tcBorders>
              <w:right w:val="single" w:sz="4" w:space="0" w:color="auto"/>
            </w:tcBorders>
          </w:tcPr>
          <w:p w14:paraId="027381DC" w14:textId="5593E452" w:rsidR="00904C00" w:rsidRDefault="00904C00" w:rsidP="00481DC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Graph the boundary line:</w:t>
            </w:r>
          </w:p>
        </w:tc>
        <w:tc>
          <w:tcPr>
            <w:tcW w:w="28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B01B" w14:textId="77777777" w:rsidR="00904C00" w:rsidRDefault="00904C00" w:rsidP="00481DC4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  <w:tr w:rsidR="00904C00" w14:paraId="371CB65F" w14:textId="0592AF23" w:rsidTr="00904C00">
        <w:trPr>
          <w:trHeight w:val="263"/>
        </w:trPr>
        <w:tc>
          <w:tcPr>
            <w:tcW w:w="3559" w:type="dxa"/>
            <w:gridSpan w:val="2"/>
          </w:tcPr>
          <w:p w14:paraId="32B511BB" w14:textId="690ECA71" w:rsidR="00904C00" w:rsidRDefault="007032B2" w:rsidP="00481DC4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highlight w:val="cy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highlight w:val="cya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33CC"/>
                    <w:sz w:val="28"/>
                    <w:szCs w:val="28"/>
                  </w:rPr>
                  <m:t>-x+1</m:t>
                </m:r>
              </m:oMath>
            </m:oMathPara>
          </w:p>
        </w:tc>
        <w:tc>
          <w:tcPr>
            <w:tcW w:w="3816" w:type="dxa"/>
            <w:gridSpan w:val="2"/>
            <w:tcBorders>
              <w:right w:val="single" w:sz="4" w:space="0" w:color="auto"/>
            </w:tcBorders>
          </w:tcPr>
          <w:p w14:paraId="67760EA5" w14:textId="5F0D3EDC" w:rsidR="00904C00" w:rsidRDefault="007032B2" w:rsidP="00481DC4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highlight w:val="cy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highlight w:val="cya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33CC"/>
                    <w:sz w:val="28"/>
                    <w:szCs w:val="28"/>
                  </w:rPr>
                  <m:t>x-3</m:t>
                </m:r>
              </m:oMath>
            </m:oMathPara>
          </w:p>
        </w:tc>
        <w:tc>
          <w:tcPr>
            <w:tcW w:w="28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9573" w14:textId="77777777" w:rsidR="00904C00" w:rsidRPr="004C683D" w:rsidRDefault="00904C00" w:rsidP="00481DC4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  <w:tr w:rsidR="00904C00" w14:paraId="2EF235DF" w14:textId="59533E68" w:rsidTr="00904C00">
        <w:trPr>
          <w:trHeight w:val="263"/>
        </w:trPr>
        <w:tc>
          <w:tcPr>
            <w:tcW w:w="3559" w:type="dxa"/>
            <w:gridSpan w:val="2"/>
          </w:tcPr>
          <w:p w14:paraId="2236321E" w14:textId="3591C3F0" w:rsidR="00904C00" w:rsidRDefault="00904C00" w:rsidP="00481DC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i/>
                <w:sz w:val="28"/>
                <w:szCs w:val="28"/>
              </w:rPr>
              <w:t>y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-intercept:     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(0,</m:t>
              </m:r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FF33CC"/>
                  <w:sz w:val="28"/>
                  <w:szCs w:val="28"/>
                </w:rPr>
                <m:t>1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)</m:t>
              </m:r>
            </m:oMath>
          </w:p>
        </w:tc>
        <w:tc>
          <w:tcPr>
            <w:tcW w:w="3816" w:type="dxa"/>
            <w:gridSpan w:val="2"/>
            <w:tcBorders>
              <w:right w:val="single" w:sz="4" w:space="0" w:color="auto"/>
            </w:tcBorders>
          </w:tcPr>
          <w:p w14:paraId="142D751A" w14:textId="47F29269" w:rsidR="00904C00" w:rsidRDefault="00904C00" w:rsidP="00481DC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i/>
                <w:sz w:val="28"/>
                <w:szCs w:val="28"/>
              </w:rPr>
              <w:t>y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-intercept:     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(0,</m:t>
              </m:r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FF33CC"/>
                  <w:sz w:val="28"/>
                  <w:szCs w:val="28"/>
                </w:rPr>
                <m:t>-3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)</m:t>
              </m:r>
            </m:oMath>
          </w:p>
        </w:tc>
        <w:tc>
          <w:tcPr>
            <w:tcW w:w="28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0F9E" w14:textId="77777777" w:rsidR="00904C00" w:rsidRDefault="00904C00" w:rsidP="00481DC4">
            <w:pPr>
              <w:pStyle w:val="ListParagraph"/>
              <w:ind w:left="0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</w:p>
        </w:tc>
      </w:tr>
      <w:tr w:rsidR="00904C00" w14:paraId="1C0B856D" w14:textId="09FA1990" w:rsidTr="00904C00">
        <w:trPr>
          <w:trHeight w:val="263"/>
        </w:trPr>
        <w:tc>
          <w:tcPr>
            <w:tcW w:w="3559" w:type="dxa"/>
            <w:gridSpan w:val="2"/>
          </w:tcPr>
          <w:p w14:paraId="57735A07" w14:textId="77777777" w:rsidR="00904C00" w:rsidRDefault="00904C00" w:rsidP="00481DC4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14:paraId="7F51A052" w14:textId="5CC11682" w:rsidR="00904C00" w:rsidRDefault="00904C00" w:rsidP="00481DC4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slope:  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m=</m:t>
              </m:r>
              <m:f>
                <m:fPr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color w:val="FF33CC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FF33CC"/>
                      <w:sz w:val="28"/>
                      <w:szCs w:val="28"/>
                    </w:rPr>
                    <m:t>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FF33CC"/>
                      <w:sz w:val="28"/>
                      <w:szCs w:val="28"/>
                    </w:rPr>
                    <m:t>+1</m:t>
                  </m:r>
                </m:den>
              </m:f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FF33CC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color w:val="FF33CC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Calibri" w:hAnsi="Cambria Math" w:cs="Times New Roman"/>
                      <w:color w:val="FF33CC"/>
                      <w:sz w:val="28"/>
                      <w:szCs w:val="28"/>
                    </w:rPr>
                    <m:t>DOWN 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="Calibri" w:hAnsi="Cambria Math" w:cs="Times New Roman"/>
                      <w:color w:val="FF33CC"/>
                      <w:sz w:val="28"/>
                      <w:szCs w:val="28"/>
                    </w:rPr>
                    <m:t>RIGHT 1</m:t>
                  </m:r>
                </m:den>
              </m:f>
            </m:oMath>
          </w:p>
          <w:p w14:paraId="04FDF0ED" w14:textId="77777777" w:rsidR="00904C00" w:rsidRDefault="00904C00" w:rsidP="00481DC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816" w:type="dxa"/>
            <w:gridSpan w:val="2"/>
            <w:tcBorders>
              <w:right w:val="single" w:sz="4" w:space="0" w:color="auto"/>
            </w:tcBorders>
          </w:tcPr>
          <w:p w14:paraId="79806B90" w14:textId="77777777" w:rsidR="00904C00" w:rsidRDefault="00904C00" w:rsidP="00481DC4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14:paraId="4EAB643B" w14:textId="36B42094" w:rsidR="00904C00" w:rsidRDefault="00904C00" w:rsidP="00481DC4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slope:  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m=</m:t>
              </m:r>
              <m:f>
                <m:fPr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color w:val="FF33CC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FF33CC"/>
                      <w:sz w:val="28"/>
                      <w:szCs w:val="28"/>
                    </w:rPr>
                    <m:t>+1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FF33CC"/>
                      <w:sz w:val="28"/>
                      <w:szCs w:val="28"/>
                    </w:rPr>
                    <m:t>+1</m:t>
                  </m:r>
                </m:den>
              </m:f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FF33CC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color w:val="FF33CC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Calibri" w:hAnsi="Cambria Math" w:cs="Times New Roman"/>
                      <w:color w:val="FF33CC"/>
                      <w:sz w:val="28"/>
                      <w:szCs w:val="28"/>
                    </w:rPr>
                    <m:t>UP 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="Calibri" w:hAnsi="Cambria Math" w:cs="Times New Roman"/>
                      <w:color w:val="FF33CC"/>
                      <w:sz w:val="28"/>
                      <w:szCs w:val="28"/>
                    </w:rPr>
                    <m:t>RIGHT 1</m:t>
                  </m:r>
                </m:den>
              </m:f>
            </m:oMath>
          </w:p>
          <w:p w14:paraId="1D107955" w14:textId="77777777" w:rsidR="00904C00" w:rsidRDefault="00904C00" w:rsidP="00481DC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351C6" w14:textId="77777777" w:rsidR="00904C00" w:rsidRDefault="00904C00" w:rsidP="00481DC4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  <w:tr w:rsidR="00904C00" w14:paraId="7B3C414A" w14:textId="2C54F611" w:rsidTr="00904C00">
        <w:trPr>
          <w:trHeight w:val="263"/>
        </w:trPr>
        <w:tc>
          <w:tcPr>
            <w:tcW w:w="3559" w:type="dxa"/>
            <w:gridSpan w:val="2"/>
          </w:tcPr>
          <w:p w14:paraId="059EF2C8" w14:textId="77E3A343" w:rsidR="00904C00" w:rsidRDefault="00904C00" w:rsidP="00481DC4">
            <w:pPr>
              <w:ind w:left="-20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The symbol used:    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FF33CC"/>
                  <w:sz w:val="28"/>
                  <w:szCs w:val="28"/>
                </w:rPr>
                <m:t>≤</m:t>
              </m:r>
            </m:oMath>
          </w:p>
          <w:p w14:paraId="4A099043" w14:textId="704FA795" w:rsidR="00904C00" w:rsidRDefault="00904C00" w:rsidP="00481DC4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(</w:t>
            </w:r>
            <w:r w:rsidRPr="00CB35E8">
              <w:rPr>
                <w:rFonts w:ascii="Calibri" w:eastAsia="Calibri" w:hAnsi="Calibri" w:cs="Times New Roman"/>
                <w:b/>
                <w:bCs/>
                <w:color w:val="FF33CC"/>
                <w:sz w:val="28"/>
                <w:szCs w:val="28"/>
              </w:rPr>
              <w:t>less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-than or equal to)</w:t>
            </w:r>
          </w:p>
        </w:tc>
        <w:tc>
          <w:tcPr>
            <w:tcW w:w="3816" w:type="dxa"/>
            <w:gridSpan w:val="2"/>
            <w:tcBorders>
              <w:right w:val="single" w:sz="4" w:space="0" w:color="auto"/>
            </w:tcBorders>
          </w:tcPr>
          <w:p w14:paraId="21E92CFF" w14:textId="2D2AD684" w:rsidR="00904C00" w:rsidRDefault="00904C00" w:rsidP="00481DC4">
            <w:pPr>
              <w:ind w:left="-20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The symbol used:    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FF33CC"/>
                  <w:sz w:val="28"/>
                  <w:szCs w:val="28"/>
                </w:rPr>
                <m:t>≥</m:t>
              </m:r>
            </m:oMath>
          </w:p>
          <w:p w14:paraId="6BF042B6" w14:textId="41D32B57" w:rsidR="00904C00" w:rsidRDefault="00904C00" w:rsidP="00481DC4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(</w:t>
            </w:r>
            <w:r w:rsidRPr="00CB35E8">
              <w:rPr>
                <w:rFonts w:ascii="Calibri" w:eastAsia="Calibri" w:hAnsi="Calibri" w:cs="Times New Roman"/>
                <w:b/>
                <w:bCs/>
                <w:color w:val="FF33CC"/>
                <w:sz w:val="28"/>
                <w:szCs w:val="28"/>
              </w:rPr>
              <w:t>greater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-than or equal to)</w:t>
            </w:r>
          </w:p>
        </w:tc>
        <w:tc>
          <w:tcPr>
            <w:tcW w:w="28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BB8C" w14:textId="77777777" w:rsidR="00904C00" w:rsidRDefault="00904C00" w:rsidP="00481DC4">
            <w:pPr>
              <w:ind w:left="-20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  <w:tr w:rsidR="00904C00" w14:paraId="30C90F48" w14:textId="49D7CDBD" w:rsidTr="00904C00">
        <w:trPr>
          <w:trHeight w:val="263"/>
        </w:trPr>
        <w:tc>
          <w:tcPr>
            <w:tcW w:w="3559" w:type="dxa"/>
            <w:gridSpan w:val="2"/>
          </w:tcPr>
          <w:p w14:paraId="27F234A5" w14:textId="77777777" w:rsidR="00904C00" w:rsidRPr="00677EE1" w:rsidRDefault="00904C00" w:rsidP="00481DC4">
            <w:pPr>
              <w:pStyle w:val="ListParagraph"/>
              <w:numPr>
                <w:ilvl w:val="0"/>
                <w:numId w:val="11"/>
              </w:numPr>
              <w:ind w:left="340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Step 2.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 Type of line:</w:t>
            </w:r>
          </w:p>
          <w:p w14:paraId="143D4086" w14:textId="10DB5665" w:rsidR="00904C00" w:rsidRDefault="00904C00" w:rsidP="00481DC4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CB35E8">
              <w:rPr>
                <w:rFonts w:ascii="Calibri" w:eastAsia="Calibri" w:hAnsi="Calibri" w:cs="Times New Roman"/>
                <w:b/>
                <w:bCs/>
                <w:color w:val="FF33CC"/>
                <w:sz w:val="28"/>
                <w:szCs w:val="28"/>
              </w:rPr>
              <w:t>SOLID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   (has equals)</w:t>
            </w:r>
          </w:p>
        </w:tc>
        <w:tc>
          <w:tcPr>
            <w:tcW w:w="3816" w:type="dxa"/>
            <w:gridSpan w:val="2"/>
            <w:tcBorders>
              <w:right w:val="single" w:sz="4" w:space="0" w:color="auto"/>
            </w:tcBorders>
          </w:tcPr>
          <w:p w14:paraId="020489EE" w14:textId="77777777" w:rsidR="00904C00" w:rsidRPr="00677EE1" w:rsidRDefault="00904C00" w:rsidP="00481DC4">
            <w:pPr>
              <w:pStyle w:val="ListParagraph"/>
              <w:numPr>
                <w:ilvl w:val="0"/>
                <w:numId w:val="11"/>
              </w:numPr>
              <w:ind w:left="340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Step 2.</w:t>
            </w:r>
            <w:r w:rsidRPr="00677EE1">
              <w:rPr>
                <w:rFonts w:ascii="Calibri" w:eastAsia="Calibri" w:hAnsi="Calibri" w:cs="Times New Roman"/>
                <w:b/>
                <w:sz w:val="28"/>
                <w:szCs w:val="28"/>
              </w:rPr>
              <w:t xml:space="preserve"> </w:t>
            </w:r>
            <w:r w:rsidRPr="00677EE1">
              <w:rPr>
                <w:rFonts w:ascii="Calibri" w:eastAsia="Calibri" w:hAnsi="Calibri" w:cs="Times New Roman"/>
                <w:sz w:val="28"/>
                <w:szCs w:val="28"/>
              </w:rPr>
              <w:t>Type of line:</w:t>
            </w:r>
          </w:p>
          <w:p w14:paraId="0CE10D54" w14:textId="205150D0" w:rsidR="00904C00" w:rsidRDefault="00904C00" w:rsidP="00481DC4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SOLI</w:t>
            </w:r>
            <w:r w:rsidRPr="00677EE1">
              <w:rPr>
                <w:rFonts w:ascii="Calibri" w:eastAsia="Calibri" w:hAnsi="Calibri" w:cs="Times New Roman"/>
                <w:sz w:val="28"/>
                <w:szCs w:val="28"/>
              </w:rPr>
              <w:t>D   (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has</w:t>
            </w:r>
            <w:r w:rsidRPr="00677EE1">
              <w:rPr>
                <w:rFonts w:ascii="Calibri" w:eastAsia="Calibri" w:hAnsi="Calibri" w:cs="Times New Roman"/>
                <w:sz w:val="28"/>
                <w:szCs w:val="28"/>
              </w:rPr>
              <w:t xml:space="preserve"> equals)</w:t>
            </w:r>
          </w:p>
        </w:tc>
        <w:tc>
          <w:tcPr>
            <w:tcW w:w="28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AA5E" w14:textId="77777777" w:rsidR="00904C00" w:rsidRPr="00167718" w:rsidRDefault="00904C00" w:rsidP="00167718">
            <w:pPr>
              <w:ind w:left="-20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</w:p>
        </w:tc>
      </w:tr>
      <w:tr w:rsidR="00904C00" w14:paraId="39AE6220" w14:textId="5620C8C4" w:rsidTr="00904C00">
        <w:trPr>
          <w:trHeight w:val="263"/>
        </w:trPr>
        <w:tc>
          <w:tcPr>
            <w:tcW w:w="3559" w:type="dxa"/>
            <w:gridSpan w:val="2"/>
          </w:tcPr>
          <w:p w14:paraId="63D453AA" w14:textId="51812920" w:rsidR="00904C00" w:rsidRDefault="00904C00" w:rsidP="00481DC4">
            <w:pPr>
              <w:pStyle w:val="ListParagraph"/>
              <w:numPr>
                <w:ilvl w:val="0"/>
                <w:numId w:val="11"/>
              </w:numPr>
              <w:ind w:left="339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Step 3.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 Direction to shade:       </w:t>
            </w:r>
            <w:r w:rsidRPr="00CB35E8">
              <w:rPr>
                <w:rFonts w:ascii="Calibri" w:eastAsia="Calibri" w:hAnsi="Calibri" w:cs="Times New Roman"/>
                <w:b/>
                <w:bCs/>
                <w:color w:val="FF33CC"/>
                <w:sz w:val="28"/>
                <w:szCs w:val="28"/>
              </w:rPr>
              <w:t>BELOW</w:t>
            </w:r>
          </w:p>
        </w:tc>
        <w:tc>
          <w:tcPr>
            <w:tcW w:w="3816" w:type="dxa"/>
            <w:gridSpan w:val="2"/>
            <w:tcBorders>
              <w:right w:val="single" w:sz="4" w:space="0" w:color="auto"/>
            </w:tcBorders>
          </w:tcPr>
          <w:p w14:paraId="639A835D" w14:textId="1D24ECA4" w:rsidR="00904C00" w:rsidRDefault="00904C00" w:rsidP="00481DC4">
            <w:pPr>
              <w:pStyle w:val="ListParagraph"/>
              <w:numPr>
                <w:ilvl w:val="0"/>
                <w:numId w:val="11"/>
              </w:numPr>
              <w:ind w:left="335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Step 3.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 Direction to shade:      </w:t>
            </w:r>
            <w:r w:rsidRPr="00CB35E8">
              <w:rPr>
                <w:rFonts w:ascii="Calibri" w:eastAsia="Calibri" w:hAnsi="Calibri" w:cs="Times New Roman"/>
                <w:b/>
                <w:bCs/>
                <w:color w:val="FF33CC"/>
                <w:sz w:val="28"/>
                <w:szCs w:val="28"/>
              </w:rPr>
              <w:t>ABOVE</w:t>
            </w:r>
          </w:p>
        </w:tc>
        <w:tc>
          <w:tcPr>
            <w:tcW w:w="28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2E158" w14:textId="77777777" w:rsidR="00904C00" w:rsidRPr="00167718" w:rsidRDefault="00904C00" w:rsidP="00167718">
            <w:pPr>
              <w:ind w:left="-25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</w:p>
        </w:tc>
      </w:tr>
      <w:tr w:rsidR="00904C00" w14:paraId="7CA905F5" w14:textId="494BB426" w:rsidTr="00904C00">
        <w:trPr>
          <w:trHeight w:val="263"/>
        </w:trPr>
        <w:tc>
          <w:tcPr>
            <w:tcW w:w="7375" w:type="dxa"/>
            <w:gridSpan w:val="4"/>
            <w:tcBorders>
              <w:right w:val="single" w:sz="4" w:space="0" w:color="auto"/>
            </w:tcBorders>
          </w:tcPr>
          <w:p w14:paraId="1618028F" w14:textId="64483432" w:rsidR="00904C00" w:rsidRDefault="00904C00" w:rsidP="00481DC4">
            <w:pPr>
              <w:ind w:left="-25"/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</w:p>
          <w:p w14:paraId="6E237EAF" w14:textId="7F28DC50" w:rsidR="00904C00" w:rsidRDefault="00904C00" w:rsidP="00481DC4">
            <w:pPr>
              <w:ind w:left="-25"/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D98EBBC" wp14:editId="0B563657">
                  <wp:extent cx="3036967" cy="2811714"/>
                  <wp:effectExtent l="0" t="0" r="0" b="825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4196" cy="2846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7F2DF3" w14:textId="41038634" w:rsidR="00904C00" w:rsidRPr="00C37A7E" w:rsidRDefault="00904C00" w:rsidP="00904C00">
            <w:pPr>
              <w:pStyle w:val="ListParagraph"/>
              <w:ind w:left="0" w:right="74"/>
              <w:rPr>
                <w:sz w:val="24"/>
                <w:szCs w:val="24"/>
              </w:rPr>
            </w:pPr>
            <w:r w:rsidRPr="00C37A7E">
              <w:rPr>
                <w:sz w:val="24"/>
                <w:szCs w:val="24"/>
              </w:rPr>
              <w:t xml:space="preserve">Use small </w:t>
            </w:r>
            <w:r w:rsidRPr="00CB35E8">
              <w:rPr>
                <w:b/>
                <w:bCs/>
                <w:color w:val="FF33CC"/>
                <w:sz w:val="24"/>
                <w:szCs w:val="24"/>
              </w:rPr>
              <w:t>arrows</w:t>
            </w:r>
            <w:r w:rsidRPr="00C37A7E">
              <w:rPr>
                <w:sz w:val="24"/>
                <w:szCs w:val="24"/>
              </w:rPr>
              <w:t xml:space="preserve"> on the ends of each line to show direction of shading.</w:t>
            </w:r>
          </w:p>
          <w:p w14:paraId="2D129E3E" w14:textId="77777777" w:rsidR="00904C00" w:rsidRDefault="00904C00" w:rsidP="00904C00">
            <w:pPr>
              <w:pStyle w:val="ListParagraph"/>
              <w:ind w:left="0" w:right="74"/>
              <w:rPr>
                <w:sz w:val="24"/>
                <w:szCs w:val="24"/>
              </w:rPr>
            </w:pPr>
            <w:r w:rsidRPr="00C37A7E">
              <w:rPr>
                <w:sz w:val="24"/>
                <w:szCs w:val="24"/>
              </w:rPr>
              <w:t xml:space="preserve">The region with TWO arrows is the </w:t>
            </w:r>
            <w:r w:rsidRPr="00CB35E8">
              <w:rPr>
                <w:b/>
                <w:bCs/>
                <w:color w:val="FF33CC"/>
                <w:sz w:val="24"/>
                <w:szCs w:val="24"/>
              </w:rPr>
              <w:t>solution</w:t>
            </w:r>
            <w:r w:rsidRPr="00C37A7E">
              <w:rPr>
                <w:sz w:val="24"/>
                <w:szCs w:val="24"/>
              </w:rPr>
              <w:t xml:space="preserve">. </w:t>
            </w:r>
          </w:p>
          <w:p w14:paraId="5C8BDCF8" w14:textId="1CE66834" w:rsidR="00904C00" w:rsidRPr="00904C00" w:rsidRDefault="00904C00" w:rsidP="00904C00">
            <w:pPr>
              <w:ind w:left="-25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C37A7E">
              <w:rPr>
                <w:sz w:val="24"/>
                <w:szCs w:val="24"/>
              </w:rPr>
              <w:t>The boundary line and shaded area describe the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CB35E8">
              <w:rPr>
                <w:b/>
                <w:sz w:val="24"/>
                <w:szCs w:val="24"/>
                <w:highlight w:val="yellow"/>
              </w:rPr>
              <w:t>solution</w:t>
            </w:r>
            <w:r>
              <w:rPr>
                <w:sz w:val="24"/>
                <w:szCs w:val="24"/>
              </w:rPr>
              <w:t xml:space="preserve">. Answer is </w:t>
            </w:r>
            <w:r w:rsidRPr="00CB35E8">
              <w:rPr>
                <w:b/>
                <w:sz w:val="24"/>
                <w:szCs w:val="24"/>
                <w:highlight w:val="yellow"/>
              </w:rPr>
              <w:t>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8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B0512" w14:textId="77777777" w:rsidR="00904C00" w:rsidRDefault="00904C00" w:rsidP="00481DC4">
            <w:pPr>
              <w:ind w:left="-25"/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</w:p>
        </w:tc>
      </w:tr>
    </w:tbl>
    <w:p w14:paraId="7B940C6F" w14:textId="77777777" w:rsidR="00904C00" w:rsidRPr="006E6013" w:rsidRDefault="00904C00" w:rsidP="006E6013">
      <w:pPr>
        <w:pStyle w:val="ListParagraph"/>
        <w:ind w:left="0"/>
        <w:rPr>
          <w:sz w:val="28"/>
          <w:szCs w:val="28"/>
        </w:rPr>
      </w:pPr>
    </w:p>
    <w:sectPr w:rsidR="00904C00" w:rsidRPr="006E6013" w:rsidSect="00691EDB">
      <w:type w:val="continuous"/>
      <w:pgSz w:w="12240" w:h="15840" w:code="1"/>
      <w:pgMar w:top="864" w:right="1008" w:bottom="576" w:left="864" w:header="36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F6F49" w14:textId="77777777" w:rsidR="009C77D4" w:rsidRDefault="009C77D4" w:rsidP="00133726">
      <w:pPr>
        <w:spacing w:after="0" w:line="240" w:lineRule="auto"/>
      </w:pPr>
      <w:r>
        <w:separator/>
      </w:r>
    </w:p>
  </w:endnote>
  <w:endnote w:type="continuationSeparator" w:id="0">
    <w:p w14:paraId="4B39C09A" w14:textId="77777777" w:rsidR="009C77D4" w:rsidRDefault="009C77D4" w:rsidP="0013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-1079363509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334774260"/>
          <w:docPartObj>
            <w:docPartGallery w:val="Page Numbers (Top of Page)"/>
            <w:docPartUnique/>
          </w:docPartObj>
        </w:sdtPr>
        <w:sdtEndPr/>
        <w:sdtContent>
          <w:p w14:paraId="719DEF4D" w14:textId="77777777" w:rsidR="009C77D4" w:rsidRDefault="009C77D4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</w:p>
          <w:p w14:paraId="52F23F5A" w14:textId="0F3EF346" w:rsidR="009C77D4" w:rsidRPr="006616E9" w:rsidRDefault="009C77D4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  <w:r w:rsidRPr="006616E9">
              <w:rPr>
                <w:sz w:val="16"/>
                <w:szCs w:val="16"/>
              </w:rPr>
              <w:t xml:space="preserve">Page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2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  <w:r w:rsidRPr="006616E9">
              <w:rPr>
                <w:sz w:val="16"/>
                <w:szCs w:val="16"/>
              </w:rPr>
              <w:t xml:space="preserve"> of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6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32754C91" w14:textId="77777777" w:rsidR="009C77D4" w:rsidRDefault="009C7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E1255" w14:textId="77777777" w:rsidR="009C77D4" w:rsidRDefault="009C77D4" w:rsidP="00133726">
      <w:pPr>
        <w:spacing w:after="0" w:line="240" w:lineRule="auto"/>
      </w:pPr>
      <w:r>
        <w:separator/>
      </w:r>
    </w:p>
  </w:footnote>
  <w:footnote w:type="continuationSeparator" w:id="0">
    <w:p w14:paraId="071E61B1" w14:textId="77777777" w:rsidR="009C77D4" w:rsidRDefault="009C77D4" w:rsidP="0013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9A6C3" w14:textId="19D127C9" w:rsidR="009C77D4" w:rsidRPr="00664F92" w:rsidRDefault="009C77D4" w:rsidP="00BF0527">
    <w:pPr>
      <w:pStyle w:val="Header"/>
      <w:pBdr>
        <w:bottom w:val="single" w:sz="4" w:space="1" w:color="auto"/>
      </w:pBdr>
      <w:rPr>
        <w:b/>
        <w:sz w:val="40"/>
        <w:szCs w:val="40"/>
      </w:rPr>
    </w:pPr>
    <w:r w:rsidRPr="00094E9F">
      <w:rPr>
        <w:b/>
        <w:sz w:val="40"/>
        <w:szCs w:val="40"/>
      </w:rPr>
      <w:t>Notes Section 6.2 –Systems of Inequalities in Two Variables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B38DB"/>
    <w:multiLevelType w:val="hybridMultilevel"/>
    <w:tmpl w:val="FC98D50C"/>
    <w:lvl w:ilvl="0" w:tplc="CF8829C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B83EF9"/>
    <w:multiLevelType w:val="hybridMultilevel"/>
    <w:tmpl w:val="29B8CA9A"/>
    <w:lvl w:ilvl="0" w:tplc="D4848702">
      <w:start w:val="1"/>
      <w:numFmt w:val="lowerLetter"/>
      <w:lvlText w:val="(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57DD"/>
    <w:multiLevelType w:val="hybridMultilevel"/>
    <w:tmpl w:val="E44A98E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E87C60"/>
    <w:multiLevelType w:val="hybridMultilevel"/>
    <w:tmpl w:val="B2C0EF16"/>
    <w:lvl w:ilvl="0" w:tplc="D48487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82FBC"/>
    <w:multiLevelType w:val="hybridMultilevel"/>
    <w:tmpl w:val="BAA01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484870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41C01"/>
    <w:multiLevelType w:val="hybridMultilevel"/>
    <w:tmpl w:val="33D85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373DF"/>
    <w:multiLevelType w:val="hybridMultilevel"/>
    <w:tmpl w:val="7952A784"/>
    <w:lvl w:ilvl="0" w:tplc="4D0C13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237DA4"/>
    <w:multiLevelType w:val="hybridMultilevel"/>
    <w:tmpl w:val="4D681052"/>
    <w:lvl w:ilvl="0" w:tplc="D48487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648D1"/>
    <w:multiLevelType w:val="hybridMultilevel"/>
    <w:tmpl w:val="213E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6B15CF"/>
    <w:multiLevelType w:val="hybridMultilevel"/>
    <w:tmpl w:val="F2741422"/>
    <w:lvl w:ilvl="0" w:tplc="6AACC6BC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22734558"/>
    <w:multiLevelType w:val="hybridMultilevel"/>
    <w:tmpl w:val="5DF286DC"/>
    <w:lvl w:ilvl="0" w:tplc="D48487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2E34CC"/>
    <w:multiLevelType w:val="hybridMultilevel"/>
    <w:tmpl w:val="D8AE085C"/>
    <w:lvl w:ilvl="0" w:tplc="D484870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0B4282"/>
    <w:multiLevelType w:val="hybridMultilevel"/>
    <w:tmpl w:val="83FE1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A32B72"/>
    <w:multiLevelType w:val="hybridMultilevel"/>
    <w:tmpl w:val="DE364616"/>
    <w:lvl w:ilvl="0" w:tplc="D48487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4239B4"/>
    <w:multiLevelType w:val="hybridMultilevel"/>
    <w:tmpl w:val="FBAA4D74"/>
    <w:lvl w:ilvl="0" w:tplc="3DB6C7F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D07F19"/>
    <w:multiLevelType w:val="hybridMultilevel"/>
    <w:tmpl w:val="ABC4F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D16830"/>
    <w:multiLevelType w:val="hybridMultilevel"/>
    <w:tmpl w:val="8DE63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F4A83"/>
    <w:multiLevelType w:val="hybridMultilevel"/>
    <w:tmpl w:val="9320C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CC5D5B"/>
    <w:multiLevelType w:val="hybridMultilevel"/>
    <w:tmpl w:val="4B767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03828"/>
    <w:multiLevelType w:val="hybridMultilevel"/>
    <w:tmpl w:val="637890C6"/>
    <w:lvl w:ilvl="0" w:tplc="D48487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8E0606"/>
    <w:multiLevelType w:val="hybridMultilevel"/>
    <w:tmpl w:val="D81EAA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572259"/>
    <w:multiLevelType w:val="hybridMultilevel"/>
    <w:tmpl w:val="0DE6AE50"/>
    <w:lvl w:ilvl="0" w:tplc="FAE820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B9715A"/>
    <w:multiLevelType w:val="hybridMultilevel"/>
    <w:tmpl w:val="FC78487E"/>
    <w:lvl w:ilvl="0" w:tplc="D48487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763792"/>
    <w:multiLevelType w:val="hybridMultilevel"/>
    <w:tmpl w:val="E5663BE2"/>
    <w:lvl w:ilvl="0" w:tplc="4D0C13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F39728C"/>
    <w:multiLevelType w:val="hybridMultilevel"/>
    <w:tmpl w:val="EBEC5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484870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55EDE"/>
    <w:multiLevelType w:val="hybridMultilevel"/>
    <w:tmpl w:val="48A8BCE6"/>
    <w:lvl w:ilvl="0" w:tplc="D4848702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3EA700A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44025D"/>
    <w:multiLevelType w:val="hybridMultilevel"/>
    <w:tmpl w:val="3D487B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474C4F"/>
    <w:multiLevelType w:val="hybridMultilevel"/>
    <w:tmpl w:val="637C2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F62C0D"/>
    <w:multiLevelType w:val="hybridMultilevel"/>
    <w:tmpl w:val="5276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AA7657"/>
    <w:multiLevelType w:val="hybridMultilevel"/>
    <w:tmpl w:val="A008D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484870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0D4B29"/>
    <w:multiLevelType w:val="hybridMultilevel"/>
    <w:tmpl w:val="7EAE78F2"/>
    <w:lvl w:ilvl="0" w:tplc="DE225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3E4B8F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1330EE"/>
    <w:multiLevelType w:val="hybridMultilevel"/>
    <w:tmpl w:val="29CE2F70"/>
    <w:lvl w:ilvl="0" w:tplc="4D0C13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DE6908"/>
    <w:multiLevelType w:val="hybridMultilevel"/>
    <w:tmpl w:val="56CC618E"/>
    <w:lvl w:ilvl="0" w:tplc="D48487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030E46"/>
    <w:multiLevelType w:val="hybridMultilevel"/>
    <w:tmpl w:val="11368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6D6D2C"/>
    <w:multiLevelType w:val="hybridMultilevel"/>
    <w:tmpl w:val="E9CA7416"/>
    <w:lvl w:ilvl="0" w:tplc="D4848702">
      <w:start w:val="1"/>
      <w:numFmt w:val="lowerLetter"/>
      <w:lvlText w:val="(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397E55"/>
    <w:multiLevelType w:val="hybridMultilevel"/>
    <w:tmpl w:val="B2C0EF16"/>
    <w:lvl w:ilvl="0" w:tplc="D48487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4"/>
  </w:num>
  <w:num w:numId="3">
    <w:abstractNumId w:val="29"/>
  </w:num>
  <w:num w:numId="4">
    <w:abstractNumId w:val="26"/>
  </w:num>
  <w:num w:numId="5">
    <w:abstractNumId w:val="8"/>
  </w:num>
  <w:num w:numId="6">
    <w:abstractNumId w:val="17"/>
  </w:num>
  <w:num w:numId="7">
    <w:abstractNumId w:val="35"/>
  </w:num>
  <w:num w:numId="8">
    <w:abstractNumId w:val="32"/>
  </w:num>
  <w:num w:numId="9">
    <w:abstractNumId w:val="20"/>
  </w:num>
  <w:num w:numId="10">
    <w:abstractNumId w:val="31"/>
  </w:num>
  <w:num w:numId="11">
    <w:abstractNumId w:val="18"/>
  </w:num>
  <w:num w:numId="12">
    <w:abstractNumId w:val="9"/>
  </w:num>
  <w:num w:numId="13">
    <w:abstractNumId w:val="28"/>
  </w:num>
  <w:num w:numId="14">
    <w:abstractNumId w:val="4"/>
  </w:num>
  <w:num w:numId="15">
    <w:abstractNumId w:val="30"/>
  </w:num>
  <w:num w:numId="16">
    <w:abstractNumId w:val="15"/>
  </w:num>
  <w:num w:numId="17">
    <w:abstractNumId w:val="21"/>
  </w:num>
  <w:num w:numId="18">
    <w:abstractNumId w:val="33"/>
  </w:num>
  <w:num w:numId="19">
    <w:abstractNumId w:val="14"/>
  </w:num>
  <w:num w:numId="20">
    <w:abstractNumId w:val="0"/>
  </w:num>
  <w:num w:numId="21">
    <w:abstractNumId w:val="6"/>
  </w:num>
  <w:num w:numId="22">
    <w:abstractNumId w:val="23"/>
  </w:num>
  <w:num w:numId="23">
    <w:abstractNumId w:val="11"/>
  </w:num>
  <w:num w:numId="24">
    <w:abstractNumId w:val="12"/>
  </w:num>
  <w:num w:numId="25">
    <w:abstractNumId w:val="36"/>
  </w:num>
  <w:num w:numId="26">
    <w:abstractNumId w:val="1"/>
  </w:num>
  <w:num w:numId="27">
    <w:abstractNumId w:val="2"/>
  </w:num>
  <w:num w:numId="28">
    <w:abstractNumId w:val="25"/>
  </w:num>
  <w:num w:numId="29">
    <w:abstractNumId w:val="19"/>
  </w:num>
  <w:num w:numId="30">
    <w:abstractNumId w:val="34"/>
  </w:num>
  <w:num w:numId="31">
    <w:abstractNumId w:val="7"/>
  </w:num>
  <w:num w:numId="32">
    <w:abstractNumId w:val="22"/>
  </w:num>
  <w:num w:numId="33">
    <w:abstractNumId w:val="10"/>
  </w:num>
  <w:num w:numId="34">
    <w:abstractNumId w:val="16"/>
  </w:num>
  <w:num w:numId="35">
    <w:abstractNumId w:val="5"/>
  </w:num>
  <w:num w:numId="36">
    <w:abstractNumId w:val="37"/>
  </w:num>
  <w:num w:numId="37">
    <w:abstractNumId w:val="13"/>
  </w:num>
  <w:num w:numId="38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26"/>
    <w:rsid w:val="000000E5"/>
    <w:rsid w:val="00005932"/>
    <w:rsid w:val="00005F00"/>
    <w:rsid w:val="000110DA"/>
    <w:rsid w:val="00015829"/>
    <w:rsid w:val="00025439"/>
    <w:rsid w:val="00025E93"/>
    <w:rsid w:val="00026F59"/>
    <w:rsid w:val="00053C60"/>
    <w:rsid w:val="00076034"/>
    <w:rsid w:val="00081B37"/>
    <w:rsid w:val="00091090"/>
    <w:rsid w:val="00094E9F"/>
    <w:rsid w:val="000B15A2"/>
    <w:rsid w:val="000B3847"/>
    <w:rsid w:val="000B43BD"/>
    <w:rsid w:val="000B4F4E"/>
    <w:rsid w:val="000D07C7"/>
    <w:rsid w:val="000E0E0F"/>
    <w:rsid w:val="000E4A32"/>
    <w:rsid w:val="000E53B5"/>
    <w:rsid w:val="0010648B"/>
    <w:rsid w:val="001109B3"/>
    <w:rsid w:val="00112E37"/>
    <w:rsid w:val="001135BB"/>
    <w:rsid w:val="00121060"/>
    <w:rsid w:val="00124077"/>
    <w:rsid w:val="00127B5A"/>
    <w:rsid w:val="00133726"/>
    <w:rsid w:val="00135DE3"/>
    <w:rsid w:val="00141F2E"/>
    <w:rsid w:val="0015313C"/>
    <w:rsid w:val="0016458D"/>
    <w:rsid w:val="00167718"/>
    <w:rsid w:val="001A1692"/>
    <w:rsid w:val="001A37F8"/>
    <w:rsid w:val="001B6A2B"/>
    <w:rsid w:val="001C2C41"/>
    <w:rsid w:val="001C3246"/>
    <w:rsid w:val="001D79D7"/>
    <w:rsid w:val="001E062A"/>
    <w:rsid w:val="001E21D8"/>
    <w:rsid w:val="001F2667"/>
    <w:rsid w:val="00204938"/>
    <w:rsid w:val="002202F8"/>
    <w:rsid w:val="0022205A"/>
    <w:rsid w:val="00244029"/>
    <w:rsid w:val="0025041F"/>
    <w:rsid w:val="0025195D"/>
    <w:rsid w:val="0025792C"/>
    <w:rsid w:val="002631BB"/>
    <w:rsid w:val="002858B5"/>
    <w:rsid w:val="002A6727"/>
    <w:rsid w:val="002C10BC"/>
    <w:rsid w:val="002D4651"/>
    <w:rsid w:val="002E3EDE"/>
    <w:rsid w:val="002F026F"/>
    <w:rsid w:val="002F0B4B"/>
    <w:rsid w:val="002F17CE"/>
    <w:rsid w:val="00302950"/>
    <w:rsid w:val="003047B8"/>
    <w:rsid w:val="00320AA2"/>
    <w:rsid w:val="00345D92"/>
    <w:rsid w:val="00347EAD"/>
    <w:rsid w:val="00351F63"/>
    <w:rsid w:val="00354318"/>
    <w:rsid w:val="003604F5"/>
    <w:rsid w:val="00364F07"/>
    <w:rsid w:val="00381BDA"/>
    <w:rsid w:val="00386192"/>
    <w:rsid w:val="00390565"/>
    <w:rsid w:val="003950D9"/>
    <w:rsid w:val="00397244"/>
    <w:rsid w:val="003A7CF1"/>
    <w:rsid w:val="003B388F"/>
    <w:rsid w:val="003B6486"/>
    <w:rsid w:val="003C7146"/>
    <w:rsid w:val="003E2B5E"/>
    <w:rsid w:val="003E4275"/>
    <w:rsid w:val="003E6665"/>
    <w:rsid w:val="003F6500"/>
    <w:rsid w:val="00402BF1"/>
    <w:rsid w:val="004048FD"/>
    <w:rsid w:val="00413A7D"/>
    <w:rsid w:val="00414853"/>
    <w:rsid w:val="00431331"/>
    <w:rsid w:val="004332BC"/>
    <w:rsid w:val="00433839"/>
    <w:rsid w:val="00453685"/>
    <w:rsid w:val="004566C8"/>
    <w:rsid w:val="00465D09"/>
    <w:rsid w:val="00467331"/>
    <w:rsid w:val="0047038B"/>
    <w:rsid w:val="004713BD"/>
    <w:rsid w:val="00476C36"/>
    <w:rsid w:val="00480471"/>
    <w:rsid w:val="00481DC4"/>
    <w:rsid w:val="00482C73"/>
    <w:rsid w:val="00483CD9"/>
    <w:rsid w:val="004A25CF"/>
    <w:rsid w:val="004A4A59"/>
    <w:rsid w:val="004A7D6F"/>
    <w:rsid w:val="004B5C76"/>
    <w:rsid w:val="004C6375"/>
    <w:rsid w:val="004D1B49"/>
    <w:rsid w:val="004F43D2"/>
    <w:rsid w:val="00502EC0"/>
    <w:rsid w:val="0050409A"/>
    <w:rsid w:val="00507198"/>
    <w:rsid w:val="00546A29"/>
    <w:rsid w:val="00550088"/>
    <w:rsid w:val="005505F6"/>
    <w:rsid w:val="00556E17"/>
    <w:rsid w:val="00561D10"/>
    <w:rsid w:val="00561E23"/>
    <w:rsid w:val="005708C3"/>
    <w:rsid w:val="00570941"/>
    <w:rsid w:val="005909A1"/>
    <w:rsid w:val="005A13DE"/>
    <w:rsid w:val="005B2745"/>
    <w:rsid w:val="005B3FE8"/>
    <w:rsid w:val="005B797A"/>
    <w:rsid w:val="005C7E46"/>
    <w:rsid w:val="005D42CF"/>
    <w:rsid w:val="005E07B8"/>
    <w:rsid w:val="005F33DD"/>
    <w:rsid w:val="00607709"/>
    <w:rsid w:val="00621197"/>
    <w:rsid w:val="00626FD2"/>
    <w:rsid w:val="00633454"/>
    <w:rsid w:val="00640F65"/>
    <w:rsid w:val="00646A1F"/>
    <w:rsid w:val="00655E27"/>
    <w:rsid w:val="006606BC"/>
    <w:rsid w:val="00660A03"/>
    <w:rsid w:val="00660FCE"/>
    <w:rsid w:val="006616E9"/>
    <w:rsid w:val="0066432A"/>
    <w:rsid w:val="00664F92"/>
    <w:rsid w:val="006660FD"/>
    <w:rsid w:val="006665A3"/>
    <w:rsid w:val="00672940"/>
    <w:rsid w:val="00677EE1"/>
    <w:rsid w:val="006912D0"/>
    <w:rsid w:val="00691EDB"/>
    <w:rsid w:val="006A5519"/>
    <w:rsid w:val="006B5137"/>
    <w:rsid w:val="006B5A70"/>
    <w:rsid w:val="006B5BB6"/>
    <w:rsid w:val="006B621A"/>
    <w:rsid w:val="006C4530"/>
    <w:rsid w:val="006D1D2C"/>
    <w:rsid w:val="006D6046"/>
    <w:rsid w:val="006D6093"/>
    <w:rsid w:val="006E33EC"/>
    <w:rsid w:val="006E3A27"/>
    <w:rsid w:val="006E6013"/>
    <w:rsid w:val="006F3E3F"/>
    <w:rsid w:val="00700263"/>
    <w:rsid w:val="007030E9"/>
    <w:rsid w:val="007032B2"/>
    <w:rsid w:val="00723961"/>
    <w:rsid w:val="00727F13"/>
    <w:rsid w:val="0073767A"/>
    <w:rsid w:val="00747142"/>
    <w:rsid w:val="0074731A"/>
    <w:rsid w:val="00757B63"/>
    <w:rsid w:val="00757F8C"/>
    <w:rsid w:val="00762D33"/>
    <w:rsid w:val="0078043B"/>
    <w:rsid w:val="0078309D"/>
    <w:rsid w:val="007877CF"/>
    <w:rsid w:val="00795521"/>
    <w:rsid w:val="007A04F1"/>
    <w:rsid w:val="007A6CE8"/>
    <w:rsid w:val="007B3ED2"/>
    <w:rsid w:val="007B794B"/>
    <w:rsid w:val="007E1004"/>
    <w:rsid w:val="007E55FA"/>
    <w:rsid w:val="007F48D6"/>
    <w:rsid w:val="008004D7"/>
    <w:rsid w:val="00804447"/>
    <w:rsid w:val="00805C72"/>
    <w:rsid w:val="00813CC3"/>
    <w:rsid w:val="008156A9"/>
    <w:rsid w:val="0081696B"/>
    <w:rsid w:val="00823C76"/>
    <w:rsid w:val="008262B8"/>
    <w:rsid w:val="00840E0B"/>
    <w:rsid w:val="00841832"/>
    <w:rsid w:val="008512E0"/>
    <w:rsid w:val="00861465"/>
    <w:rsid w:val="008668C7"/>
    <w:rsid w:val="008805CC"/>
    <w:rsid w:val="008A2CC1"/>
    <w:rsid w:val="008A4FFE"/>
    <w:rsid w:val="008B1856"/>
    <w:rsid w:val="008B6B3C"/>
    <w:rsid w:val="008B7BA8"/>
    <w:rsid w:val="008C7B53"/>
    <w:rsid w:val="008D14E2"/>
    <w:rsid w:val="008D44DD"/>
    <w:rsid w:val="008D5965"/>
    <w:rsid w:val="008D6072"/>
    <w:rsid w:val="008F2BEF"/>
    <w:rsid w:val="008F33E1"/>
    <w:rsid w:val="00904C00"/>
    <w:rsid w:val="00912655"/>
    <w:rsid w:val="0091421E"/>
    <w:rsid w:val="00915475"/>
    <w:rsid w:val="00943222"/>
    <w:rsid w:val="00954AAC"/>
    <w:rsid w:val="0096441F"/>
    <w:rsid w:val="0097010F"/>
    <w:rsid w:val="00985B26"/>
    <w:rsid w:val="00985F78"/>
    <w:rsid w:val="009A0761"/>
    <w:rsid w:val="009C77D4"/>
    <w:rsid w:val="009E7E15"/>
    <w:rsid w:val="009F2206"/>
    <w:rsid w:val="009F587B"/>
    <w:rsid w:val="00A14881"/>
    <w:rsid w:val="00A15694"/>
    <w:rsid w:val="00A21182"/>
    <w:rsid w:val="00A26C71"/>
    <w:rsid w:val="00A3138F"/>
    <w:rsid w:val="00A3564D"/>
    <w:rsid w:val="00A374FA"/>
    <w:rsid w:val="00A51218"/>
    <w:rsid w:val="00A5175A"/>
    <w:rsid w:val="00A83C53"/>
    <w:rsid w:val="00A97C3A"/>
    <w:rsid w:val="00AD3EA2"/>
    <w:rsid w:val="00AD4D1C"/>
    <w:rsid w:val="00AE12D8"/>
    <w:rsid w:val="00B01727"/>
    <w:rsid w:val="00B07C28"/>
    <w:rsid w:val="00B1305C"/>
    <w:rsid w:val="00B13822"/>
    <w:rsid w:val="00B21DC5"/>
    <w:rsid w:val="00B267AB"/>
    <w:rsid w:val="00B515D6"/>
    <w:rsid w:val="00B639B6"/>
    <w:rsid w:val="00B71B44"/>
    <w:rsid w:val="00B72424"/>
    <w:rsid w:val="00B9703B"/>
    <w:rsid w:val="00BA18DB"/>
    <w:rsid w:val="00BB6DBE"/>
    <w:rsid w:val="00BB76ED"/>
    <w:rsid w:val="00BE291B"/>
    <w:rsid w:val="00BE4A1E"/>
    <w:rsid w:val="00BF0527"/>
    <w:rsid w:val="00BF4C06"/>
    <w:rsid w:val="00BF6321"/>
    <w:rsid w:val="00C109E7"/>
    <w:rsid w:val="00C12EAF"/>
    <w:rsid w:val="00C15427"/>
    <w:rsid w:val="00C16452"/>
    <w:rsid w:val="00C17F74"/>
    <w:rsid w:val="00C31C57"/>
    <w:rsid w:val="00C36F73"/>
    <w:rsid w:val="00C37A7E"/>
    <w:rsid w:val="00C47F54"/>
    <w:rsid w:val="00C647FA"/>
    <w:rsid w:val="00C86DC5"/>
    <w:rsid w:val="00C86F93"/>
    <w:rsid w:val="00C96A98"/>
    <w:rsid w:val="00CA732C"/>
    <w:rsid w:val="00CB35E8"/>
    <w:rsid w:val="00CD31B4"/>
    <w:rsid w:val="00CE3D8A"/>
    <w:rsid w:val="00CE75C4"/>
    <w:rsid w:val="00CE780B"/>
    <w:rsid w:val="00CF47B9"/>
    <w:rsid w:val="00D13705"/>
    <w:rsid w:val="00D57EF9"/>
    <w:rsid w:val="00D753E0"/>
    <w:rsid w:val="00D87616"/>
    <w:rsid w:val="00DA46E4"/>
    <w:rsid w:val="00DA4FEE"/>
    <w:rsid w:val="00DD1A24"/>
    <w:rsid w:val="00DE6CED"/>
    <w:rsid w:val="00E170FF"/>
    <w:rsid w:val="00E171D1"/>
    <w:rsid w:val="00E358E4"/>
    <w:rsid w:val="00E3776B"/>
    <w:rsid w:val="00E42596"/>
    <w:rsid w:val="00E814D0"/>
    <w:rsid w:val="00E82560"/>
    <w:rsid w:val="00EA15C2"/>
    <w:rsid w:val="00EA1844"/>
    <w:rsid w:val="00EA1D4E"/>
    <w:rsid w:val="00EA233F"/>
    <w:rsid w:val="00EA243A"/>
    <w:rsid w:val="00ED1F1B"/>
    <w:rsid w:val="00ED5677"/>
    <w:rsid w:val="00EF17EA"/>
    <w:rsid w:val="00EF2B00"/>
    <w:rsid w:val="00F00E03"/>
    <w:rsid w:val="00F019AB"/>
    <w:rsid w:val="00F132B2"/>
    <w:rsid w:val="00F168EF"/>
    <w:rsid w:val="00F340A5"/>
    <w:rsid w:val="00F34969"/>
    <w:rsid w:val="00F4142C"/>
    <w:rsid w:val="00F42512"/>
    <w:rsid w:val="00F42AF4"/>
    <w:rsid w:val="00F43CC0"/>
    <w:rsid w:val="00F6188B"/>
    <w:rsid w:val="00F6579E"/>
    <w:rsid w:val="00F72E65"/>
    <w:rsid w:val="00F77A41"/>
    <w:rsid w:val="00F8078A"/>
    <w:rsid w:val="00F92214"/>
    <w:rsid w:val="00FB43B6"/>
    <w:rsid w:val="00FC2482"/>
    <w:rsid w:val="00FC6296"/>
    <w:rsid w:val="00FE247B"/>
    <w:rsid w:val="00FE51ED"/>
    <w:rsid w:val="00FE6FDE"/>
    <w:rsid w:val="00FF2108"/>
    <w:rsid w:val="00FF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5BCA"/>
  <w15:chartTrackingRefBased/>
  <w15:docId w15:val="{EC0D239D-1F99-4692-B353-D9FC1CA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26"/>
  </w:style>
  <w:style w:type="paragraph" w:styleId="Footer">
    <w:name w:val="footer"/>
    <w:basedOn w:val="Normal"/>
    <w:link w:val="Foot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26"/>
  </w:style>
  <w:style w:type="character" w:customStyle="1" w:styleId="Heading1Char">
    <w:name w:val="Heading 1 Char"/>
    <w:basedOn w:val="DefaultParagraphFont"/>
    <w:link w:val="Heading1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3726"/>
    <w:rPr>
      <w:color w:val="808080"/>
    </w:rPr>
  </w:style>
  <w:style w:type="paragraph" w:styleId="ListParagraph">
    <w:name w:val="List Paragraph"/>
    <w:basedOn w:val="Normal"/>
    <w:uiPriority w:val="34"/>
    <w:qFormat/>
    <w:rsid w:val="00133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9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A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0E0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5C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306F4-C35D-4B64-A5A1-76AFFE2F2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5</cp:revision>
  <cp:lastPrinted>2020-07-17T20:27:00Z</cp:lastPrinted>
  <dcterms:created xsi:type="dcterms:W3CDTF">2020-07-17T18:32:00Z</dcterms:created>
  <dcterms:modified xsi:type="dcterms:W3CDTF">2021-01-19T18:28:00Z</dcterms:modified>
</cp:coreProperties>
</file>