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7803"/>
      </w:tblGrid>
      <w:tr w:rsidR="00373DC5" w14:paraId="5F9C5FD3" w14:textId="3F135CEC" w:rsidTr="00373DC5">
        <w:tc>
          <w:tcPr>
            <w:tcW w:w="952" w:type="dxa"/>
          </w:tcPr>
          <w:p w14:paraId="5E1ED348" w14:textId="718C7C6E" w:rsidR="00373DC5" w:rsidRDefault="00373DC5">
            <w:r w:rsidRPr="007D7298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876" w:type="dxa"/>
          </w:tcPr>
          <w:p w14:paraId="64E09C3A" w14:textId="553BB6AD" w:rsidR="00373DC5" w:rsidRDefault="007D7298" w:rsidP="00373DC5">
            <w:proofErr w:type="spellStart"/>
            <w:r w:rsidRPr="007D7298">
              <w:t>S</w:t>
            </w:r>
            <w:r w:rsidRPr="007D7298">
              <w:t>kincare</w:t>
            </w:r>
            <w:r>
              <w:t>_Precios</w:t>
            </w:r>
            <w:proofErr w:type="spellEnd"/>
          </w:p>
        </w:tc>
      </w:tr>
      <w:tr w:rsidR="00373DC5" w14:paraId="7AA1AFB1" w14:textId="0337BB44" w:rsidTr="00373DC5">
        <w:tc>
          <w:tcPr>
            <w:tcW w:w="952" w:type="dxa"/>
          </w:tcPr>
          <w:p w14:paraId="0D15065C" w14:textId="55D9EF0E" w:rsidR="00373DC5" w:rsidRDefault="00373DC5">
            <w:r w:rsidRPr="007D7298">
              <w:rPr>
                <w:b/>
                <w:bCs/>
              </w:rPr>
              <w:t>Autor</w:t>
            </w:r>
            <w:r>
              <w:t>:</w:t>
            </w:r>
          </w:p>
        </w:tc>
        <w:tc>
          <w:tcPr>
            <w:tcW w:w="7876" w:type="dxa"/>
          </w:tcPr>
          <w:p w14:paraId="0C17E278" w14:textId="5264B07E" w:rsidR="00373DC5" w:rsidRDefault="00AB3E8A" w:rsidP="00373DC5">
            <w:r>
              <w:t>Tania Torres Reyes</w:t>
            </w:r>
          </w:p>
        </w:tc>
      </w:tr>
      <w:tr w:rsidR="00373DC5" w14:paraId="0B24029E" w14:textId="1B5C8FB7" w:rsidTr="00373DC5">
        <w:tc>
          <w:tcPr>
            <w:tcW w:w="952" w:type="dxa"/>
          </w:tcPr>
          <w:p w14:paraId="27DE02F4" w14:textId="24B4CB9F" w:rsidR="00373DC5" w:rsidRDefault="00373DC5">
            <w:r w:rsidRPr="007D7298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876" w:type="dxa"/>
          </w:tcPr>
          <w:p w14:paraId="49021FD8" w14:textId="1DB3A916" w:rsidR="00373DC5" w:rsidRDefault="00AB3E8A" w:rsidP="00373DC5">
            <w:r>
              <w:t>03/07/2021</w:t>
            </w:r>
          </w:p>
        </w:tc>
      </w:tr>
      <w:tr w:rsidR="00373DC5" w14:paraId="2E9609DF" w14:textId="77777777" w:rsidTr="00373DC5">
        <w:tc>
          <w:tcPr>
            <w:tcW w:w="8828" w:type="dxa"/>
            <w:gridSpan w:val="2"/>
          </w:tcPr>
          <w:p w14:paraId="76FA2047" w14:textId="77777777" w:rsidR="007D7298" w:rsidRDefault="007D7298">
            <w:pPr>
              <w:rPr>
                <w:b/>
                <w:bCs/>
              </w:rPr>
            </w:pPr>
          </w:p>
          <w:p w14:paraId="5D3B3A27" w14:textId="61CFABAE" w:rsidR="00373DC5" w:rsidRDefault="00373DC5">
            <w:r w:rsidRPr="007D7298">
              <w:rPr>
                <w:b/>
                <w:bCs/>
              </w:rPr>
              <w:t>Descripción</w:t>
            </w:r>
            <w:r>
              <w:t>:</w:t>
            </w:r>
          </w:p>
          <w:p w14:paraId="767E2EA0" w14:textId="20E18570" w:rsidR="00AB3E8A" w:rsidRDefault="00AB3E8A">
            <w:r>
              <w:t>Aplicación móvil que permite la visualización de los precios de un producto e</w:t>
            </w:r>
            <w:r w:rsidR="00E2103A">
              <w:t>n</w:t>
            </w:r>
            <w:r>
              <w:t xml:space="preserve"> diferentes fuentes</w:t>
            </w:r>
            <w:r w:rsidR="007D7298">
              <w:t xml:space="preserve"> con el fin que el usuario pueda centrarse en un solo lugar para la consulta. Además, se encuentra la posibilidad de activar el seguimiento de un producto o comentar acerca de uno.</w:t>
            </w:r>
          </w:p>
          <w:p w14:paraId="7F850ECF" w14:textId="51E5C332" w:rsidR="007D7298" w:rsidRDefault="007D7298"/>
        </w:tc>
      </w:tr>
      <w:tr w:rsidR="00373DC5" w14:paraId="646A3133" w14:textId="77777777" w:rsidTr="00373DC5">
        <w:tc>
          <w:tcPr>
            <w:tcW w:w="8828" w:type="dxa"/>
            <w:gridSpan w:val="2"/>
          </w:tcPr>
          <w:p w14:paraId="4D0A7E46" w14:textId="60115E38" w:rsidR="00BA1955" w:rsidRDefault="00373DC5">
            <w:r w:rsidRPr="007D7298">
              <w:rPr>
                <w:b/>
                <w:bCs/>
              </w:rPr>
              <w:t>Excepciones</w:t>
            </w:r>
            <w:r>
              <w:t>:</w:t>
            </w:r>
          </w:p>
          <w:p w14:paraId="5BD047FB" w14:textId="77777777" w:rsidR="00BA1955" w:rsidRDefault="00BA1955">
            <w:r>
              <w:t>Problemas con la base de datos</w:t>
            </w:r>
          </w:p>
          <w:p w14:paraId="35B54F79" w14:textId="77777777" w:rsidR="00BA1955" w:rsidRDefault="00BA1955">
            <w:r>
              <w:t>Problemas de conexión con internet</w:t>
            </w:r>
          </w:p>
          <w:p w14:paraId="4D056E6D" w14:textId="090EAA68" w:rsidR="00BA1955" w:rsidRDefault="00BA1955" w:rsidP="002B0718"/>
        </w:tc>
      </w:tr>
      <w:tr w:rsidR="00373DC5" w14:paraId="4A8E92A5" w14:textId="77777777" w:rsidTr="00373DC5">
        <w:tc>
          <w:tcPr>
            <w:tcW w:w="8828" w:type="dxa"/>
            <w:gridSpan w:val="2"/>
          </w:tcPr>
          <w:p w14:paraId="65F8BF6B" w14:textId="77777777" w:rsidR="00373DC5" w:rsidRDefault="00373DC5">
            <w:r w:rsidRPr="007D7298">
              <w:rPr>
                <w:b/>
                <w:bCs/>
              </w:rPr>
              <w:t>Actores</w:t>
            </w:r>
            <w:r>
              <w:t>:</w:t>
            </w:r>
            <w:r w:rsidR="007D7298">
              <w:t xml:space="preserve"> Usuario</w:t>
            </w:r>
          </w:p>
          <w:p w14:paraId="58EE570E" w14:textId="6BA9A3AB" w:rsidR="007D7298" w:rsidRDefault="007D7298"/>
        </w:tc>
      </w:tr>
      <w:tr w:rsidR="00373DC5" w14:paraId="46B10411" w14:textId="77777777" w:rsidTr="00373DC5">
        <w:tc>
          <w:tcPr>
            <w:tcW w:w="8828" w:type="dxa"/>
            <w:gridSpan w:val="2"/>
          </w:tcPr>
          <w:p w14:paraId="795CF0EB" w14:textId="77777777" w:rsidR="00373DC5" w:rsidRPr="00E2103A" w:rsidRDefault="00373DC5">
            <w:pPr>
              <w:rPr>
                <w:u w:val="single"/>
              </w:rPr>
            </w:pPr>
            <w:r w:rsidRPr="007D7298">
              <w:rPr>
                <w:b/>
                <w:bCs/>
              </w:rPr>
              <w:t>Precondiciones</w:t>
            </w:r>
            <w:r>
              <w:t>:</w:t>
            </w:r>
            <w:r w:rsidR="007D7298">
              <w:t xml:space="preserve"> </w:t>
            </w:r>
          </w:p>
          <w:p w14:paraId="7C119AE8" w14:textId="59DC2AB6" w:rsidR="007D7298" w:rsidRDefault="009F3DB3">
            <w:r>
              <w:t>Usuario registrado</w:t>
            </w:r>
          </w:p>
          <w:p w14:paraId="5A9CA69F" w14:textId="54CDF3DF" w:rsidR="002B0718" w:rsidRDefault="002B0718"/>
        </w:tc>
      </w:tr>
      <w:tr w:rsidR="00373DC5" w14:paraId="6785886E" w14:textId="77777777" w:rsidTr="00373DC5">
        <w:tc>
          <w:tcPr>
            <w:tcW w:w="8828" w:type="dxa"/>
            <w:gridSpan w:val="2"/>
          </w:tcPr>
          <w:p w14:paraId="18921FD4" w14:textId="3CF8F2A7" w:rsidR="00373DC5" w:rsidRDefault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Normal</w:t>
            </w:r>
            <w:r w:rsidRPr="007D7298">
              <w:rPr>
                <w:b/>
                <w:bCs/>
              </w:rPr>
              <w:t>:</w:t>
            </w:r>
          </w:p>
          <w:p w14:paraId="3581D3A6" w14:textId="31C2ABBD" w:rsidR="00F54207" w:rsidRPr="00F54207" w:rsidRDefault="00F54207" w:rsidP="00F54207">
            <w:pPr>
              <w:pStyle w:val="Prrafodelista"/>
              <w:numPr>
                <w:ilvl w:val="0"/>
                <w:numId w:val="1"/>
              </w:numPr>
            </w:pPr>
            <w:r w:rsidRPr="00F54207">
              <w:t>El usuario inicia sesión</w:t>
            </w:r>
          </w:p>
          <w:p w14:paraId="2772ABA5" w14:textId="77777777" w:rsidR="007D7298" w:rsidRDefault="009F3DB3" w:rsidP="009F3DB3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</w:t>
            </w:r>
            <w:r w:rsidR="002D4CB7">
              <w:t>consulta el producto deseado.</w:t>
            </w:r>
          </w:p>
          <w:p w14:paraId="38D6AD5D" w14:textId="003C1BB2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consultar este producto buscando por nombre, marca o tipo de producto</w:t>
            </w:r>
          </w:p>
          <w:p w14:paraId="08FA1E5F" w14:textId="77777777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ve el producto con precios de diferentes fuentes</w:t>
            </w:r>
          </w:p>
          <w:p w14:paraId="77337B98" w14:textId="09B6DED0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puede seleccionar una fuente e ir </w:t>
            </w:r>
            <w:r w:rsidR="00F54207">
              <w:t xml:space="preserve">a ver el producto </w:t>
            </w:r>
            <w:r>
              <w:t xml:space="preserve">a </w:t>
            </w:r>
            <w:r w:rsidR="00F54207">
              <w:t>la</w:t>
            </w:r>
            <w:r>
              <w:t xml:space="preserve"> página web</w:t>
            </w:r>
          </w:p>
          <w:p w14:paraId="62EF2AC2" w14:textId="77777777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activar el seguimiento del producto, con el fin de que le puedan llegar ofertas.</w:t>
            </w:r>
          </w:p>
          <w:p w14:paraId="0FF5E602" w14:textId="478E9A65" w:rsidR="002D4CB7" w:rsidRPr="009F3DB3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comentar del producto</w:t>
            </w:r>
            <w:r w:rsidR="00F54207">
              <w:t>.</w:t>
            </w:r>
          </w:p>
        </w:tc>
      </w:tr>
      <w:tr w:rsidR="00373DC5" w14:paraId="1E570ADC" w14:textId="77777777" w:rsidTr="007D7298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14:paraId="61A057D7" w14:textId="44C5DD72" w:rsidR="00373DC5" w:rsidRDefault="00373DC5" w:rsidP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Alternativo:</w:t>
            </w:r>
          </w:p>
          <w:p w14:paraId="75CD4690" w14:textId="267522C2" w:rsidR="00F54207" w:rsidRPr="00F54207" w:rsidRDefault="00F54207" w:rsidP="00F5420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El usuario podrá ver la información almacenada en la base de datos local</w:t>
            </w:r>
          </w:p>
          <w:p w14:paraId="65B9A760" w14:textId="38DBC1A3" w:rsidR="007D7298" w:rsidRPr="007D7298" w:rsidRDefault="007D7298" w:rsidP="00373DC5">
            <w:pPr>
              <w:rPr>
                <w:b/>
                <w:bCs/>
              </w:rPr>
            </w:pPr>
          </w:p>
        </w:tc>
      </w:tr>
      <w:tr w:rsidR="00373DC5" w14:paraId="4FC78A75" w14:textId="77777777" w:rsidTr="007D7298">
        <w:tc>
          <w:tcPr>
            <w:tcW w:w="8828" w:type="dxa"/>
            <w:gridSpan w:val="2"/>
            <w:tcBorders>
              <w:right w:val="single" w:sz="4" w:space="0" w:color="auto"/>
            </w:tcBorders>
          </w:tcPr>
          <w:p w14:paraId="7EBA4436" w14:textId="03ADA4CD" w:rsidR="00373DC5" w:rsidRDefault="00373DC5" w:rsidP="00373DC5">
            <w:pPr>
              <w:rPr>
                <w:b/>
                <w:bCs/>
              </w:rPr>
            </w:pPr>
            <w:proofErr w:type="spellStart"/>
            <w:r w:rsidRPr="007D7298">
              <w:rPr>
                <w:b/>
                <w:bCs/>
              </w:rPr>
              <w:t>Poscondiciones</w:t>
            </w:r>
            <w:proofErr w:type="spellEnd"/>
            <w:r w:rsidRPr="007D7298">
              <w:rPr>
                <w:b/>
                <w:bCs/>
              </w:rPr>
              <w:t>:</w:t>
            </w:r>
          </w:p>
          <w:p w14:paraId="3797F2C3" w14:textId="3CF9732A" w:rsidR="002D4CB7" w:rsidRPr="002D4CB7" w:rsidRDefault="002D4CB7" w:rsidP="00373DC5">
            <w:r w:rsidRPr="002D4CB7">
              <w:t>Búsqueda de un producto</w:t>
            </w:r>
          </w:p>
          <w:p w14:paraId="414D5BCC" w14:textId="7CDE7EFA" w:rsidR="007D7298" w:rsidRPr="007D7298" w:rsidRDefault="007D7298" w:rsidP="00373DC5">
            <w:pPr>
              <w:rPr>
                <w:b/>
                <w:bCs/>
              </w:rPr>
            </w:pPr>
          </w:p>
        </w:tc>
      </w:tr>
    </w:tbl>
    <w:p w14:paraId="76D850E1" w14:textId="77777777" w:rsidR="00736880" w:rsidRDefault="00736880"/>
    <w:sectPr w:rsidR="00736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4072"/>
    <w:multiLevelType w:val="hybridMultilevel"/>
    <w:tmpl w:val="1DEAE598"/>
    <w:lvl w:ilvl="0" w:tplc="4C9ED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80"/>
    <w:rsid w:val="002B0718"/>
    <w:rsid w:val="002D4CB7"/>
    <w:rsid w:val="00373DC5"/>
    <w:rsid w:val="006374BA"/>
    <w:rsid w:val="00736880"/>
    <w:rsid w:val="007D7298"/>
    <w:rsid w:val="009E7D61"/>
    <w:rsid w:val="009F3DB3"/>
    <w:rsid w:val="00AB3E8A"/>
    <w:rsid w:val="00AF029C"/>
    <w:rsid w:val="00B4382C"/>
    <w:rsid w:val="00BA1955"/>
    <w:rsid w:val="00D02998"/>
    <w:rsid w:val="00E2103A"/>
    <w:rsid w:val="00E86E52"/>
    <w:rsid w:val="00F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EC9F"/>
  <w15:chartTrackingRefBased/>
  <w15:docId w15:val="{D4EBDD98-0FE1-4DEF-B595-C611389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2021-07-06T13:49:00Z</dcterms:created>
  <dcterms:modified xsi:type="dcterms:W3CDTF">2021-07-06T19:52:00Z</dcterms:modified>
</cp:coreProperties>
</file>