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B322" w14:textId="57B69BD7" w:rsidR="00F845E9" w:rsidRDefault="00DE04DE">
      <w:r>
        <w:t>Hoy investigamos sobre las funciones y procedimientos, discutiendo en grupo lo que encontraba cada uno de los integrantes. Además, realizamos la instalación del IDE por lo que fue bueno que el profesor nos guiará mientras lo hacíamos.</w:t>
      </w:r>
    </w:p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E"/>
    <w:rsid w:val="009E7D61"/>
    <w:rsid w:val="00AF029C"/>
    <w:rsid w:val="00D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8682"/>
  <w15:chartTrackingRefBased/>
  <w15:docId w15:val="{579D2EBC-939E-415B-BFCE-7E200C8E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2021-05-05T02:04:00Z</dcterms:created>
  <dcterms:modified xsi:type="dcterms:W3CDTF">2021-05-05T02:07:00Z</dcterms:modified>
</cp:coreProperties>
</file>