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74B9111B" w:rsidR="001E7C51" w:rsidRDefault="00664A1B" w:rsidP="001E7C51">
      <w:pPr>
        <w:spacing w:after="0" w:line="240" w:lineRule="auto"/>
        <w:jc w:val="center"/>
      </w:pPr>
      <w:r>
        <w:t>2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5CB789FA" w14:textId="77777777" w:rsidR="00E912B0" w:rsidRDefault="00E912B0" w:rsidP="00E912B0">
      <w:pPr>
        <w:jc w:val="both"/>
        <w:rPr>
          <w:lang w:val="es-ES"/>
        </w:rPr>
      </w:pPr>
      <w:r>
        <w:rPr>
          <w:lang w:val="es-ES"/>
        </w:rPr>
        <w:t>Seguimos avanzando, por mi parte entre a realizar la asociación de un alumno a un curso, donde indago en los métodos a aplicar.</w:t>
      </w:r>
    </w:p>
    <w:p w14:paraId="645AA350" w14:textId="41F12F7C" w:rsidR="00D557B3" w:rsidRPr="001E7C51" w:rsidRDefault="00741ED8" w:rsidP="00E912B0">
      <w:pPr>
        <w:jc w:val="both"/>
      </w:pPr>
      <w:r w:rsidRPr="00E912B0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664A1B"/>
    <w:rsid w:val="00741ED8"/>
    <w:rsid w:val="00762B3A"/>
    <w:rsid w:val="007E4ED6"/>
    <w:rsid w:val="009E7D61"/>
    <w:rsid w:val="00AF029C"/>
    <w:rsid w:val="00B07EC4"/>
    <w:rsid w:val="00C51A88"/>
    <w:rsid w:val="00D557B3"/>
    <w:rsid w:val="00E912B0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15</cp:revision>
  <dcterms:created xsi:type="dcterms:W3CDTF">2021-05-29T17:51:00Z</dcterms:created>
  <dcterms:modified xsi:type="dcterms:W3CDTF">2021-06-08T02:22:00Z</dcterms:modified>
</cp:coreProperties>
</file>