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1687" w14:textId="77777777" w:rsidR="00DA2DA9" w:rsidRPr="00DA2DA9" w:rsidRDefault="00DA2DA9" w:rsidP="00DA2DA9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DA2DA9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Split razor component</w:t>
      </w:r>
    </w:p>
    <w:p w14:paraId="1007F4B0" w14:textId="77777777" w:rsidR="00DA2DA9" w:rsidRPr="00DA2DA9" w:rsidRDefault="00DA2DA9" w:rsidP="00DA2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2CDE5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There are 2 approaches, to split component HTML and C# code into their own separate files.</w:t>
      </w:r>
    </w:p>
    <w:p w14:paraId="49E18862" w14:textId="77777777" w:rsidR="00DA2DA9" w:rsidRPr="00DA2DA9" w:rsidRDefault="00DA2DA9" w:rsidP="00DA2DA9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Partial files approach</w:t>
      </w:r>
    </w:p>
    <w:p w14:paraId="6C39E84C" w14:textId="77777777" w:rsidR="00DA2DA9" w:rsidRPr="00DA2DA9" w:rsidRDefault="00DA2DA9" w:rsidP="00DA2DA9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Base class approach</w:t>
      </w:r>
    </w:p>
    <w:p w14:paraId="04919D81" w14:textId="77777777" w:rsidR="00DA2DA9" w:rsidRPr="00DA2DA9" w:rsidRDefault="00DA2DA9" w:rsidP="00DA2DA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A2DA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Single file or Mixed file approach</w:t>
      </w:r>
    </w:p>
    <w:p w14:paraId="615414EF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Both the HTML markup and C# code are in a single file.</w:t>
      </w:r>
    </w:p>
    <w:p w14:paraId="71B40211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Counter.razor</w:t>
      </w:r>
      <w:proofErr w:type="spellEnd"/>
    </w:p>
    <w:p w14:paraId="21C03FF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761941B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@page 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"/counter"</w:t>
      </w:r>
    </w:p>
    <w:p w14:paraId="257BB94F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680DBF3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Counter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6882C15B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B40B638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Current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count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@currentCount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7C9B6D57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1BE8B21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button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-primary"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@onclick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"IncrementCount"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Click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me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button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35EC59D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73E5EE6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@code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ECB6B55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DA2DA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1CE1643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CD43C8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IncrementCount</w:t>
      </w:r>
      <w:proofErr w:type="spell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6AE07E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D72F8BF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proofErr w:type="gramStart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2EBD9593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1FE83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1D6312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36E8D7F" w14:textId="77777777" w:rsidR="00DA2DA9" w:rsidRPr="00DA2DA9" w:rsidRDefault="00DA2DA9" w:rsidP="00DA2DA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A2DA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Partial files approach</w:t>
      </w:r>
    </w:p>
    <w:p w14:paraId="4337009A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HTML markup remains in </w:t>
      </w:r>
      <w:proofErr w:type="spell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Counter.razor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file. </w:t>
      </w:r>
    </w:p>
    <w:p w14:paraId="301EE804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Counter.razor</w:t>
      </w:r>
      <w:proofErr w:type="spellEnd"/>
    </w:p>
    <w:p w14:paraId="2CB7B3A7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E73CB1D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@page 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"/counter"</w:t>
      </w:r>
    </w:p>
    <w:p w14:paraId="5B43C8E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27F8762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Counter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179944B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03AC4FC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Current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count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@currentCount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9A3B2D1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80FD4E6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button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-primary"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@onclick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"IncrementCount"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Click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me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button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2678354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825E617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Remember, when the component is compiled a class with the same name as the component file is generated. Create another class file with </w:t>
      </w:r>
      <w:proofErr w:type="gram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name</w:t>
      </w:r>
      <w:proofErr w:type="gram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Counter.razor.cs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and include the following code in it. Notice the class in this file is implemented as a partial class.</w:t>
      </w:r>
    </w:p>
    <w:p w14:paraId="50F8B927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Counter.razor.cs</w:t>
      </w:r>
      <w:proofErr w:type="spellEnd"/>
    </w:p>
    <w:p w14:paraId="70E3DAD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0505E5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partial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Counter</w:t>
      </w:r>
    </w:p>
    <w:p w14:paraId="56406528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F758DDD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DA2DA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BD04B6C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0EA5D0D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IncrementCount</w:t>
      </w:r>
      <w:proofErr w:type="spell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A00AE5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2DFC2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proofErr w:type="gramStart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2A3034BF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6645A88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2F1D066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1D4AD5A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You can toggle file nesting, using the </w:t>
      </w: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CED4D9"/>
          <w14:ligatures w14:val="none"/>
        </w:rPr>
        <w:t>File nesting</w:t>
      </w: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 on the Solution Explorer.</w:t>
      </w:r>
    </w:p>
    <w:p w14:paraId="470B166F" w14:textId="77777777" w:rsidR="00DA2DA9" w:rsidRPr="00DA2DA9" w:rsidRDefault="00DA2DA9" w:rsidP="00DA2DA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A2DA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Base class approach</w:t>
      </w:r>
    </w:p>
    <w:p w14:paraId="0F6877C5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Just like the partial class approach, even with the base class approach, the HTML markup remains in </w:t>
      </w:r>
      <w:proofErr w:type="spell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Counter.razor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file.</w:t>
      </w:r>
    </w:p>
    <w:p w14:paraId="35C77312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Counter.razor</w:t>
      </w:r>
      <w:proofErr w:type="spellEnd"/>
    </w:p>
    <w:p w14:paraId="3F963D5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1BC67F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@page 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"/counter"</w:t>
      </w:r>
    </w:p>
    <w:p w14:paraId="33EC052E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08F88E3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Counter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h1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D83286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BB2039C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Current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count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@currentCount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0741573F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0BCC654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button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btn</w:t>
      </w:r>
      <w:proofErr w:type="spellEnd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-primary"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@onclick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"IncrementCount"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Click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me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&lt;/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button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1511786F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A45EDCC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Move the C# code to a separate class. I named it </w:t>
      </w:r>
      <w:proofErr w:type="spellStart"/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CounterBase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You can name the class anything you want, but it is a common convention to have the same name as the component but suffixed with the word </w:t>
      </w:r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Base</w:t>
      </w: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 </w:t>
      </w:r>
    </w:p>
    <w:p w14:paraId="47C0A325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example, the component name is </w:t>
      </w:r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Counter</w:t>
      </w: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</w:t>
      </w:r>
      <w:proofErr w:type="gram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class that contains the </w:t>
      </w:r>
      <w:proofErr w:type="spell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c#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code is named </w:t>
      </w:r>
      <w:proofErr w:type="spellStart"/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CounterBase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The class </w:t>
      </w:r>
      <w:proofErr w:type="gram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has to</w:t>
      </w:r>
      <w:proofErr w:type="gram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inherit from the built-in </w:t>
      </w:r>
      <w:proofErr w:type="spellStart"/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ComponentBase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class. This class is in </w:t>
      </w:r>
      <w:proofErr w:type="spellStart"/>
      <w:proofErr w:type="gramStart"/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Microsoft.AspNetCore.Components</w:t>
      </w:r>
      <w:proofErr w:type="spellEnd"/>
      <w:proofErr w:type="gram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namespace.</w:t>
      </w:r>
    </w:p>
    <w:p w14:paraId="443F9BD5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access modifier must be at least </w:t>
      </w:r>
      <w:r w:rsidRPr="00DA2DA9">
        <w:rPr>
          <w:rFonts w:ascii="PT Serif" w:eastAsia="Times New Roman" w:hAnsi="PT Serif" w:cs="Times New Roman"/>
          <w:color w:val="0300FF"/>
          <w:kern w:val="0"/>
          <w:sz w:val="29"/>
          <w:szCs w:val="29"/>
          <w14:ligatures w14:val="none"/>
        </w:rPr>
        <w:t>protected</w:t>
      </w: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if you wish to access the class member from </w:t>
      </w:r>
      <w:proofErr w:type="gram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HTML</w:t>
      </w:r>
      <w:proofErr w:type="gram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574A089A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DA2DA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CounterBase.cs</w:t>
      </w:r>
      <w:proofErr w:type="spellEnd"/>
    </w:p>
    <w:p w14:paraId="4E38EE1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911A7C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CounterBase</w:t>
      </w:r>
      <w:proofErr w:type="spellEnd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  <w:proofErr w:type="spellEnd"/>
    </w:p>
    <w:p w14:paraId="355ED144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18EF24D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DA2DA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33F22A3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C4A93A9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DA2DA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DA2DA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IncrementCount</w:t>
      </w:r>
      <w:proofErr w:type="spell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40FBB20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A8A707F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currentCount</w:t>
      </w:r>
      <w:proofErr w:type="spellEnd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proofErr w:type="gramStart"/>
      <w:r w:rsidRPr="00DA2DA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+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C0AA8FA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0016DCB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1DDB898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1FF93BB" w14:textId="77777777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Finally, in </w:t>
      </w:r>
      <w:proofErr w:type="spellStart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CED4D9"/>
          <w14:ligatures w14:val="none"/>
        </w:rPr>
        <w:t>Counter.razor</w:t>
      </w:r>
      <w:proofErr w:type="spellEnd"/>
      <w:r w:rsidRPr="00DA2DA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 do not forget to include the following inherits directive.</w:t>
      </w:r>
    </w:p>
    <w:p w14:paraId="24D35828" w14:textId="77777777" w:rsidR="00DA2DA9" w:rsidRPr="00DA2DA9" w:rsidRDefault="00DA2DA9" w:rsidP="00DA2DA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DA2DA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CounterBase</w:t>
      </w:r>
      <w:proofErr w:type="spellEnd"/>
    </w:p>
    <w:p w14:paraId="5AE9CD99" w14:textId="77777777" w:rsidR="00DA2DA9" w:rsidRPr="00DA2DA9" w:rsidRDefault="00DA2DA9" w:rsidP="00DA2DA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DA2DA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68142F8" w14:textId="77777777" w:rsidR="00DA2DA9" w:rsidRPr="00DA2DA9" w:rsidRDefault="00DA2DA9" w:rsidP="00DA2DA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DA2DA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Slides</w:t>
      </w:r>
    </w:p>
    <w:p w14:paraId="37F2FC83" w14:textId="227352C4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67E6797F" wp14:editId="7CAA0AF5">
            <wp:extent cx="5943600" cy="4457700"/>
            <wp:effectExtent l="0" t="0" r="0" b="0"/>
            <wp:docPr id="33410889" name="Picture 5" descr="split blazo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t blazor compon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EDF3" w14:textId="09AE451A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0FCFEA03" wp14:editId="6BDC9E35">
            <wp:extent cx="5943600" cy="4457700"/>
            <wp:effectExtent l="0" t="0" r="0" b="0"/>
            <wp:docPr id="2083602751" name="Picture 4" descr="blazor mixed files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mixed files appro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49B" w14:textId="7680569F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65125A5" wp14:editId="345686DB">
            <wp:extent cx="5943600" cy="4457700"/>
            <wp:effectExtent l="0" t="0" r="0" b="0"/>
            <wp:docPr id="2045299154" name="Picture 3" descr="split razo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lit razor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F592" w14:textId="73EE2A6B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621DF964" wp14:editId="7D1A45A1">
            <wp:extent cx="5943600" cy="4457700"/>
            <wp:effectExtent l="0" t="0" r="0" b="0"/>
            <wp:docPr id="1718586816" name="Picture 2" descr="split blazor compon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lit blazor componen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8B8D" w14:textId="736A7C3B" w:rsidR="00DA2DA9" w:rsidRPr="00DA2DA9" w:rsidRDefault="00DA2DA9" w:rsidP="00DA2DA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DA2DA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2F551FD" wp14:editId="0DC5AC2A">
            <wp:extent cx="5943600" cy="4457700"/>
            <wp:effectExtent l="0" t="0" r="0" b="0"/>
            <wp:docPr id="1670111360" name="Picture 1" descr="split razor compon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lit razor component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4D76" w14:textId="6F1085B6" w:rsidR="007C580C" w:rsidRPr="00DA2DA9" w:rsidRDefault="007C580C" w:rsidP="00DA2DA9"/>
    <w:sectPr w:rsidR="007C580C" w:rsidRPr="00DA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7BF7"/>
    <w:multiLevelType w:val="multilevel"/>
    <w:tmpl w:val="F900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97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7"/>
    <w:rsid w:val="000567A7"/>
    <w:rsid w:val="007C580C"/>
    <w:rsid w:val="009731D4"/>
    <w:rsid w:val="00DA2DA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1A387-610C-4F46-B7AB-F7B477F1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A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2DA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2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D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D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2023-07-24T09:01:00Z</dcterms:created>
  <dcterms:modified xsi:type="dcterms:W3CDTF">2023-07-24T09:09:00Z</dcterms:modified>
</cp:coreProperties>
</file>