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7EE4" w14:textId="77777777" w:rsidR="00DB1361" w:rsidRPr="00DB1361" w:rsidRDefault="00DB1361" w:rsidP="00DB1361">
      <w:pPr>
        <w:spacing w:before="300" w:after="0" w:line="240" w:lineRule="auto"/>
        <w:outlineLvl w:val="0"/>
        <w:rPr>
          <w:rFonts w:ascii="Segoe UI" w:eastAsia="Times New Roman" w:hAnsi="Segoe UI" w:cs="Segoe UI"/>
          <w:color w:val="000000"/>
          <w:kern w:val="36"/>
          <w:sz w:val="60"/>
          <w:szCs w:val="60"/>
          <w14:ligatures w14:val="none"/>
        </w:rPr>
      </w:pPr>
      <w:r w:rsidRPr="00DB1361">
        <w:rPr>
          <w:rFonts w:ascii="Segoe UI" w:eastAsia="Times New Roman" w:hAnsi="Segoe UI" w:cs="Segoe UI"/>
          <w:color w:val="000000"/>
          <w:kern w:val="36"/>
          <w:sz w:val="60"/>
          <w:szCs w:val="60"/>
          <w14:ligatures w14:val="none"/>
        </w:rPr>
        <w:t>How cookie authentication works</w:t>
      </w:r>
    </w:p>
    <w:p w14:paraId="2C9FBCE2" w14:textId="77777777" w:rsidR="00DB1361" w:rsidRPr="00DB1361" w:rsidRDefault="00DB1361" w:rsidP="00DB1361">
      <w:pPr>
        <w:spacing w:after="0" w:line="240" w:lineRule="auto"/>
        <w:rPr>
          <w:rFonts w:ascii="Times New Roman" w:eastAsia="Times New Roman" w:hAnsi="Times New Roman" w:cs="Times New Roman"/>
          <w:kern w:val="0"/>
          <w:sz w:val="24"/>
          <w:szCs w:val="24"/>
          <w14:ligatures w14:val="none"/>
        </w:rPr>
      </w:pPr>
    </w:p>
    <w:p w14:paraId="071DEB98"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In this video we will discuss how cookie authentication works in general. In our upcoming videos we will implement it in Blazor web application.</w:t>
      </w:r>
    </w:p>
    <w:p w14:paraId="21E3D041" w14:textId="55FAEF32"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noProof/>
          <w:color w:val="333333"/>
          <w:kern w:val="0"/>
          <w:sz w:val="29"/>
          <w:szCs w:val="29"/>
          <w14:ligatures w14:val="none"/>
        </w:rPr>
        <w:drawing>
          <wp:inline distT="0" distB="0" distL="0" distR="0" wp14:anchorId="42B2BA61" wp14:editId="014883F5">
            <wp:extent cx="4640580" cy="2125980"/>
            <wp:effectExtent l="0" t="0" r="7620" b="7620"/>
            <wp:docPr id="1727147247" name="Picture 4" descr="how cookie authenti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ookie authentication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2125980"/>
                    </a:xfrm>
                    <a:prstGeom prst="rect">
                      <a:avLst/>
                    </a:prstGeom>
                    <a:noFill/>
                    <a:ln>
                      <a:noFill/>
                    </a:ln>
                  </pic:spPr>
                </pic:pic>
              </a:graphicData>
            </a:graphic>
          </wp:inline>
        </w:drawing>
      </w:r>
    </w:p>
    <w:p w14:paraId="3BB923A2" w14:textId="77777777" w:rsidR="00DB1361" w:rsidRPr="00DB1361" w:rsidRDefault="00DB1361" w:rsidP="00DB136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1361">
        <w:rPr>
          <w:rFonts w:ascii="inherit" w:eastAsia="Times New Roman" w:hAnsi="inherit" w:cs="Times New Roman"/>
          <w:color w:val="323131"/>
          <w:kern w:val="0"/>
          <w:sz w:val="41"/>
          <w:szCs w:val="41"/>
          <w14:ligatures w14:val="none"/>
        </w:rPr>
        <w:t>User Registration</w:t>
      </w:r>
    </w:p>
    <w:p w14:paraId="4898C568"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To be able to login a user needs a user account with our system. So the user fills a registration form with their preferred username and password and posts the form to the server. The server then hashes the password and stores stores it in the database. Hashing prevents password theft. Even if an attacker cracks and gains access to your system, they won't be able to steal passwords because they are hashed. Hashing is different from encryption.</w:t>
      </w:r>
    </w:p>
    <w:p w14:paraId="27DA1288" w14:textId="77777777" w:rsidR="00DB1361" w:rsidRPr="00DB1361" w:rsidRDefault="00DB1361" w:rsidP="00DB1361">
      <w:pPr>
        <w:spacing w:before="150" w:after="150" w:line="240" w:lineRule="auto"/>
        <w:outlineLvl w:val="3"/>
        <w:rPr>
          <w:rFonts w:ascii="inherit" w:eastAsia="Times New Roman" w:hAnsi="inherit" w:cs="Times New Roman"/>
          <w:color w:val="000000"/>
          <w:kern w:val="0"/>
          <w:sz w:val="27"/>
          <w:szCs w:val="27"/>
          <w14:ligatures w14:val="none"/>
        </w:rPr>
      </w:pPr>
      <w:r w:rsidRPr="00DB1361">
        <w:rPr>
          <w:rFonts w:ascii="inherit" w:eastAsia="Times New Roman" w:hAnsi="inherit" w:cs="Times New Roman"/>
          <w:color w:val="000000"/>
          <w:kern w:val="0"/>
          <w:sz w:val="27"/>
          <w:szCs w:val="27"/>
          <w14:ligatures w14:val="none"/>
        </w:rPr>
        <w:t>Encryption vs Hashing</w:t>
      </w:r>
    </w:p>
    <w:p w14:paraId="7405A686"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Encryption is reversible, i.e what is encrypted can also be decrypted. Hashing, is one-way. It is irreversible. Hashing scrambles plain text to produce a unique message digest. If implemented using a strong algorithm, there is no way to reverse the hashing process to reveal the original password. </w:t>
      </w:r>
    </w:p>
    <w:p w14:paraId="17D24896" w14:textId="77777777" w:rsidR="00DB1361" w:rsidRPr="00DB1361" w:rsidRDefault="00DB1361" w:rsidP="00DB1361">
      <w:pPr>
        <w:spacing w:before="150" w:after="150" w:line="240" w:lineRule="auto"/>
        <w:outlineLvl w:val="3"/>
        <w:rPr>
          <w:rFonts w:ascii="inherit" w:eastAsia="Times New Roman" w:hAnsi="inherit" w:cs="Times New Roman"/>
          <w:color w:val="000000"/>
          <w:kern w:val="0"/>
          <w:sz w:val="27"/>
          <w:szCs w:val="27"/>
          <w14:ligatures w14:val="none"/>
        </w:rPr>
      </w:pPr>
      <w:r w:rsidRPr="00DB1361">
        <w:rPr>
          <w:rFonts w:ascii="inherit" w:eastAsia="Times New Roman" w:hAnsi="inherit" w:cs="Times New Roman"/>
          <w:color w:val="000000"/>
          <w:kern w:val="0"/>
          <w:sz w:val="27"/>
          <w:szCs w:val="27"/>
          <w14:ligatures w14:val="none"/>
        </w:rPr>
        <w:lastRenderedPageBreak/>
        <w:t>Hashing without Salt</w:t>
      </w:r>
    </w:p>
    <w:p w14:paraId="7937572A" w14:textId="32BCE096"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noProof/>
          <w:color w:val="333333"/>
          <w:kern w:val="0"/>
          <w:sz w:val="29"/>
          <w:szCs w:val="29"/>
          <w14:ligatures w14:val="none"/>
        </w:rPr>
        <w:drawing>
          <wp:inline distT="0" distB="0" distL="0" distR="0" wp14:anchorId="5DA4ECE9" wp14:editId="2EDEC1C8">
            <wp:extent cx="5715000" cy="2164080"/>
            <wp:effectExtent l="0" t="0" r="0" b="7620"/>
            <wp:docPr id="1957206001" name="Picture 3" descr="hashing without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ing without s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5B17DAB2"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An attacker can hash random passwords and then compare the hashes to crack the password.</w:t>
      </w:r>
    </w:p>
    <w:p w14:paraId="3D2DC2FE" w14:textId="77777777" w:rsidR="00DB1361" w:rsidRPr="00DB1361" w:rsidRDefault="00DB1361" w:rsidP="00DB1361">
      <w:pPr>
        <w:spacing w:before="150" w:after="150" w:line="240" w:lineRule="auto"/>
        <w:outlineLvl w:val="3"/>
        <w:rPr>
          <w:rFonts w:ascii="inherit" w:eastAsia="Times New Roman" w:hAnsi="inherit" w:cs="Times New Roman"/>
          <w:color w:val="000000"/>
          <w:kern w:val="0"/>
          <w:sz w:val="27"/>
          <w:szCs w:val="27"/>
          <w14:ligatures w14:val="none"/>
        </w:rPr>
      </w:pPr>
      <w:r w:rsidRPr="00DB1361">
        <w:rPr>
          <w:rFonts w:ascii="inherit" w:eastAsia="Times New Roman" w:hAnsi="inherit" w:cs="Times New Roman"/>
          <w:color w:val="000000"/>
          <w:kern w:val="0"/>
          <w:sz w:val="27"/>
          <w:szCs w:val="27"/>
          <w14:ligatures w14:val="none"/>
        </w:rPr>
        <w:t>Hashing with Salt</w:t>
      </w:r>
    </w:p>
    <w:p w14:paraId="1F9E6C6F" w14:textId="72F7A3DD"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noProof/>
          <w:color w:val="333333"/>
          <w:kern w:val="0"/>
          <w:sz w:val="29"/>
          <w:szCs w:val="29"/>
          <w14:ligatures w14:val="none"/>
        </w:rPr>
        <w:drawing>
          <wp:inline distT="0" distB="0" distL="0" distR="0" wp14:anchorId="1B218009" wp14:editId="458DFB8A">
            <wp:extent cx="5745480" cy="1760220"/>
            <wp:effectExtent l="0" t="0" r="7620" b="0"/>
            <wp:docPr id="286519794" name="Picture 2" descr="hashing with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ng with s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1760220"/>
                    </a:xfrm>
                    <a:prstGeom prst="rect">
                      <a:avLst/>
                    </a:prstGeom>
                    <a:noFill/>
                    <a:ln>
                      <a:noFill/>
                    </a:ln>
                  </pic:spPr>
                </pic:pic>
              </a:graphicData>
            </a:graphic>
          </wp:inline>
        </w:drawing>
      </w:r>
    </w:p>
    <w:p w14:paraId="1BB28FDB"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When a random salt is added to the hashing process, the generated hash will not be the same, even if the plain text passwords are.</w:t>
      </w:r>
    </w:p>
    <w:p w14:paraId="2C457A82" w14:textId="77777777" w:rsidR="00DB1361" w:rsidRPr="00DB1361" w:rsidRDefault="00DB1361" w:rsidP="00DB136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1361">
        <w:rPr>
          <w:rFonts w:ascii="inherit" w:eastAsia="Times New Roman" w:hAnsi="inherit" w:cs="Times New Roman"/>
          <w:color w:val="323131"/>
          <w:kern w:val="0"/>
          <w:sz w:val="41"/>
          <w:szCs w:val="41"/>
          <w14:ligatures w14:val="none"/>
        </w:rPr>
        <w:t>User Login</w:t>
      </w:r>
    </w:p>
    <w:p w14:paraId="00799EAE"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 xml:space="preserve">The registered username and password can then be used on the login form. The login form is posted to the server. The server looks up the username in the database. Hashes the supplied password, and compares it to the already hashed password in the database. If they match, then </w:t>
      </w:r>
      <w:r w:rsidRPr="00DB1361">
        <w:rPr>
          <w:rFonts w:ascii="PT Serif" w:eastAsia="Times New Roman" w:hAnsi="PT Serif" w:cs="Times New Roman"/>
          <w:color w:val="333333"/>
          <w:kern w:val="0"/>
          <w:sz w:val="29"/>
          <w:szCs w:val="29"/>
          <w14:ligatures w14:val="none"/>
        </w:rPr>
        <w:lastRenderedPageBreak/>
        <w:t>the system knows, the user is who he claims to be, otherwise access is denied by sending HTTP status code 401.</w:t>
      </w:r>
    </w:p>
    <w:p w14:paraId="54C91755"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If the supplied username and password matches, the server creates an access token which uniquely identifies the user's session. This access token is stored in the database and is also attached to the response cookie. This cookie is then returned to the client. The user is now logged in.</w:t>
      </w:r>
    </w:p>
    <w:p w14:paraId="4190F278" w14:textId="77777777" w:rsidR="00DB1361" w:rsidRPr="00DB1361" w:rsidRDefault="00DB1361" w:rsidP="00DB136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1361">
        <w:rPr>
          <w:rFonts w:ascii="inherit" w:eastAsia="Times New Roman" w:hAnsi="inherit" w:cs="Times New Roman"/>
          <w:color w:val="323131"/>
          <w:kern w:val="0"/>
          <w:sz w:val="41"/>
          <w:szCs w:val="41"/>
          <w14:ligatures w14:val="none"/>
        </w:rPr>
        <w:t>Subsequent Requests</w:t>
      </w:r>
    </w:p>
    <w:p w14:paraId="70B2BBAF"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On every subsequent request, the browser automatically sends the cookie to the server. The server reads the access token from the cookie and checks it against the one in the database associated with that user. If they match, access is granted.</w:t>
      </w:r>
    </w:p>
    <w:p w14:paraId="13D71D77"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Once the user logs out of the application, both, the authentication cookie and the access token in the database are deleted.</w:t>
      </w:r>
    </w:p>
    <w:p w14:paraId="3E921F7E" w14:textId="77777777" w:rsidR="00DB1361" w:rsidRPr="00DB1361" w:rsidRDefault="00DB1361" w:rsidP="00DB136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1361">
        <w:rPr>
          <w:rFonts w:ascii="inherit" w:eastAsia="Times New Roman" w:hAnsi="inherit" w:cs="Times New Roman"/>
          <w:color w:val="323131"/>
          <w:kern w:val="0"/>
          <w:sz w:val="41"/>
          <w:szCs w:val="41"/>
          <w14:ligatures w14:val="none"/>
        </w:rPr>
        <w:t>Cookie authentication or token authentication</w:t>
      </w:r>
    </w:p>
    <w:p w14:paraId="06CF06A2"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The following is our Blazor application architecture. We have a Blazor web application and a Web API. Blazor web application calls WEB API. </w:t>
      </w:r>
    </w:p>
    <w:p w14:paraId="4F3E30DE" w14:textId="6EF1B71D"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noProof/>
          <w:color w:val="333333"/>
          <w:kern w:val="0"/>
          <w:sz w:val="29"/>
          <w:szCs w:val="29"/>
          <w14:ligatures w14:val="none"/>
        </w:rPr>
        <w:drawing>
          <wp:inline distT="0" distB="0" distL="0" distR="0" wp14:anchorId="6F39A77E" wp14:editId="077D59FB">
            <wp:extent cx="5166360" cy="1546860"/>
            <wp:effectExtent l="0" t="0" r="0" b="0"/>
            <wp:docPr id="91981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360" cy="1546860"/>
                    </a:xfrm>
                    <a:prstGeom prst="rect">
                      <a:avLst/>
                    </a:prstGeom>
                    <a:noFill/>
                    <a:ln>
                      <a:noFill/>
                    </a:ln>
                  </pic:spPr>
                </pic:pic>
              </a:graphicData>
            </a:graphic>
          </wp:inline>
        </w:drawing>
      </w:r>
    </w:p>
    <w:p w14:paraId="1FE5A172" w14:textId="77777777" w:rsidR="00DB1361" w:rsidRPr="00DB1361" w:rsidRDefault="00DB1361" w:rsidP="00DB136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 xml:space="preserve">Depending on how you want your application to scale you may have both blazor web app and web api deployed on same server or different servers. Depending on the demand, if you want to be able </w:t>
      </w:r>
      <w:r w:rsidRPr="00DB1361">
        <w:rPr>
          <w:rFonts w:ascii="PT Serif" w:eastAsia="Times New Roman" w:hAnsi="PT Serif" w:cs="Times New Roman"/>
          <w:color w:val="333333"/>
          <w:kern w:val="0"/>
          <w:sz w:val="29"/>
          <w:szCs w:val="29"/>
          <w14:ligatures w14:val="none"/>
        </w:rPr>
        <w:lastRenderedPageBreak/>
        <w:t>to independently scale up and down these 2 applications, then you may have to deploy them on different servers.</w:t>
      </w:r>
    </w:p>
    <w:p w14:paraId="476F625D" w14:textId="77777777" w:rsidR="00DB1361" w:rsidRPr="00DB1361" w:rsidRDefault="00DB1361" w:rsidP="00DB136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If they are deployed on different servers, we cannot use the same cookie authentication to authenticate both the Blazor web application and web api. This is because a cookie created by one domain cannot be accessed by another domain.</w:t>
      </w:r>
    </w:p>
    <w:p w14:paraId="171D5C5C" w14:textId="77777777" w:rsidR="00DB1361" w:rsidRPr="00DB1361" w:rsidRDefault="00DB1361" w:rsidP="00DB136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Although it is possible to share cookies between sub-domains, it is a standard practice to use cookie based authentication for web applications and token based authentication for web apis.</w:t>
      </w:r>
    </w:p>
    <w:p w14:paraId="5C6CEF57" w14:textId="77777777" w:rsidR="00DB1361" w:rsidRPr="00DB1361" w:rsidRDefault="00DB1361" w:rsidP="00DB1361">
      <w:pPr>
        <w:spacing w:after="360" w:line="360" w:lineRule="atLeast"/>
        <w:rPr>
          <w:rFonts w:ascii="PT Serif" w:eastAsia="Times New Roman" w:hAnsi="PT Serif" w:cs="Times New Roman"/>
          <w:color w:val="333333"/>
          <w:kern w:val="0"/>
          <w:sz w:val="29"/>
          <w:szCs w:val="29"/>
          <w14:ligatures w14:val="none"/>
        </w:rPr>
      </w:pPr>
      <w:r w:rsidRPr="00DB1361">
        <w:rPr>
          <w:rFonts w:ascii="PT Serif" w:eastAsia="Times New Roman" w:hAnsi="PT Serif" w:cs="Times New Roman"/>
          <w:color w:val="333333"/>
          <w:kern w:val="0"/>
          <w:sz w:val="29"/>
          <w:szCs w:val="29"/>
          <w14:ligatures w14:val="none"/>
        </w:rPr>
        <w:t>In our upcoming videos, we will implement cookie authentication to protect our blazor web application and token authentication to protect our Web API.</w:t>
      </w:r>
    </w:p>
    <w:p w14:paraId="7B190AB7"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436A1"/>
    <w:multiLevelType w:val="multilevel"/>
    <w:tmpl w:val="E6DE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44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AC"/>
    <w:rsid w:val="000567A7"/>
    <w:rsid w:val="007C580C"/>
    <w:rsid w:val="009731D4"/>
    <w:rsid w:val="00BD13AC"/>
    <w:rsid w:val="00DB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5E837-42C3-43CB-A21E-DD10401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3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136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DB136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6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1361"/>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B136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B13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78583">
      <w:bodyDiv w:val="1"/>
      <w:marLeft w:val="0"/>
      <w:marRight w:val="0"/>
      <w:marTop w:val="0"/>
      <w:marBottom w:val="0"/>
      <w:divBdr>
        <w:top w:val="none" w:sz="0" w:space="0" w:color="auto"/>
        <w:left w:val="none" w:sz="0" w:space="0" w:color="auto"/>
        <w:bottom w:val="none" w:sz="0" w:space="0" w:color="auto"/>
        <w:right w:val="none" w:sz="0" w:space="0" w:color="auto"/>
      </w:divBdr>
      <w:divsChild>
        <w:div w:id="128327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2023-07-27T07:55:00Z</dcterms:created>
  <dcterms:modified xsi:type="dcterms:W3CDTF">2023-07-27T07:55:00Z</dcterms:modified>
</cp:coreProperties>
</file>