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BC" w:rsidRDefault="008D2A93" w:rsidP="00296DBC">
      <w:r>
        <w:rPr>
          <w:rFonts w:hint="eastAsia"/>
        </w:rPr>
        <w:t>15장 툴바와 상태바</w:t>
      </w:r>
    </w:p>
    <w:tbl>
      <w:tblPr>
        <w:tblStyle w:val="a3"/>
        <w:tblpPr w:leftFromText="142" w:rightFromText="142" w:vertAnchor="text" w:horzAnchor="margin" w:tblpY="414"/>
        <w:tblW w:w="0" w:type="auto"/>
        <w:tblLook w:val="04A0"/>
      </w:tblPr>
      <w:tblGrid>
        <w:gridCol w:w="4871"/>
        <w:gridCol w:w="4371"/>
      </w:tblGrid>
      <w:tr w:rsidR="008D2A93" w:rsidTr="001D5D31">
        <w:tc>
          <w:tcPr>
            <w:tcW w:w="4612" w:type="dxa"/>
          </w:tcPr>
          <w:p w:rsidR="008D2A93" w:rsidRDefault="008D2A93" w:rsidP="001D5D3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76828" cy="791570"/>
                  <wp:effectExtent l="19050" t="0" r="0" b="0"/>
                  <wp:docPr id="1" name="그림 1" descr="C:\Documents and Settings\woosong bit\바탕 화면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woosong bit\바탕 화면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219" cy="792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D2A93" w:rsidRDefault="008D2A93" w:rsidP="001D5D31">
            <w:pPr>
              <w:jc w:val="left"/>
            </w:pPr>
            <w:r>
              <w:rPr>
                <w:rFonts w:hint="eastAsia"/>
              </w:rPr>
              <w:t xml:space="preserve">메뉴 </w:t>
            </w:r>
            <w:r>
              <w:t>–</w:t>
            </w:r>
            <w:r>
              <w:rPr>
                <w:rFonts w:hint="eastAsia"/>
              </w:rPr>
              <w:t xml:space="preserve"> 텍스트를 계층적으로 구성</w:t>
            </w:r>
          </w:p>
        </w:tc>
      </w:tr>
      <w:tr w:rsidR="008D2A93" w:rsidTr="001D5D31">
        <w:tc>
          <w:tcPr>
            <w:tcW w:w="4612" w:type="dxa"/>
          </w:tcPr>
          <w:p w:rsidR="008D2A93" w:rsidRDefault="008D2A93" w:rsidP="001D5D31"/>
          <w:p w:rsidR="008D2A93" w:rsidRDefault="008D2A93" w:rsidP="001D5D3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683207" cy="347945"/>
                  <wp:effectExtent l="19050" t="0" r="2843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474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D2A93" w:rsidRDefault="008D2A93" w:rsidP="001D5D31">
            <w:r>
              <w:rPr>
                <w:rFonts w:hint="eastAsia"/>
              </w:rPr>
              <w:t xml:space="preserve">툴바 </w:t>
            </w:r>
            <w:r>
              <w:t>–</w:t>
            </w:r>
            <w:r>
              <w:rPr>
                <w:rFonts w:hint="eastAsia"/>
              </w:rPr>
              <w:t xml:space="preserve"> 비트맵 버튼 한줄로 배치하며, 버튼이 즐겨 사용되며 보통 작은 비트맵으로 나타낸다. </w:t>
            </w:r>
            <w:r w:rsidR="0050634B">
              <w:rPr>
                <w:rFonts w:hint="eastAsia"/>
              </w:rPr>
              <w:t xml:space="preserve"> 툴바 항목은 메뉴항목과 중복되는 경우가 많아 </w:t>
            </w:r>
            <w:r w:rsidR="0050634B" w:rsidRPr="00B25785">
              <w:rPr>
                <w:rFonts w:asciiTheme="majorHAnsi" w:eastAsiaTheme="majorHAnsi" w:hAnsiTheme="majorHAnsi" w:hint="eastAsia"/>
              </w:rPr>
              <w:t>커맨드</w:t>
            </w:r>
            <w:r w:rsidR="0050634B">
              <w:rPr>
                <w:rFonts w:hint="eastAsia"/>
              </w:rPr>
              <w:t xml:space="preserve"> 바인딩으로 공유해야 한다.</w:t>
            </w:r>
          </w:p>
        </w:tc>
      </w:tr>
      <w:tr w:rsidR="008D2A93" w:rsidTr="001D5D31">
        <w:tc>
          <w:tcPr>
            <w:tcW w:w="4612" w:type="dxa"/>
          </w:tcPr>
          <w:p w:rsidR="008D2A93" w:rsidRDefault="008D2A93" w:rsidP="001D5D31"/>
          <w:p w:rsidR="008D2A93" w:rsidRDefault="008D2A93" w:rsidP="001D5D31">
            <w:r>
              <w:object w:dxaOrig="465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5pt;height:21.5pt" o:ole="">
                  <v:imagedata r:id="rId9" o:title=""/>
                </v:shape>
                <o:OLEObject Type="Embed" ProgID="PBrush" ShapeID="_x0000_i1025" DrawAspect="Content" ObjectID="_1367304412" r:id="rId10"/>
              </w:object>
            </w:r>
          </w:p>
        </w:tc>
        <w:tc>
          <w:tcPr>
            <w:tcW w:w="4612" w:type="dxa"/>
          </w:tcPr>
          <w:p w:rsidR="008D2A93" w:rsidRPr="00B25785" w:rsidRDefault="008D2A93" w:rsidP="001D5D31">
            <w:pPr>
              <w:pStyle w:val="txt1"/>
              <w:rPr>
                <w:rFonts w:asciiTheme="minorEastAsia" w:eastAsiaTheme="minorEastAsia" w:hAnsiTheme="minorEastAsia"/>
                <w:color w:val="4B4B4B"/>
                <w:sz w:val="20"/>
                <w:szCs w:val="20"/>
              </w:rPr>
            </w:pPr>
            <w:r w:rsidRPr="00B2578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상태바 </w:t>
            </w:r>
            <w:r w:rsidRPr="00B25785">
              <w:rPr>
                <w:rFonts w:asciiTheme="minorEastAsia" w:eastAsiaTheme="minorEastAsia" w:hAnsiTheme="minorEastAsia"/>
                <w:sz w:val="20"/>
                <w:szCs w:val="20"/>
              </w:rPr>
              <w:t>–</w:t>
            </w:r>
            <w:r w:rsidRPr="00B2578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B25785">
              <w:rPr>
                <w:rFonts w:asciiTheme="minorEastAsia" w:eastAsiaTheme="minorEastAsia" w:hAnsiTheme="minorEastAsia" w:hint="eastAsia"/>
                <w:color w:val="4B4B4B"/>
                <w:sz w:val="20"/>
                <w:szCs w:val="20"/>
              </w:rPr>
              <w:t>윈도 운영 체계의 응용 소프트웨어에서 현재의 작업 상황을 보여 주는 메시지 라인. 보통 해당 프로그램 창의 하단에 표시된다.</w:t>
            </w:r>
          </w:p>
        </w:tc>
      </w:tr>
    </w:tbl>
    <w:p w:rsidR="008D2A93" w:rsidRPr="008D2A93" w:rsidRDefault="008D2A93" w:rsidP="00296DBC"/>
    <w:p w:rsidR="008D2A93" w:rsidRDefault="008D2A93" w:rsidP="00296DBC"/>
    <w:p w:rsidR="008D2A93" w:rsidRDefault="008D2A93" w:rsidP="00296DBC">
      <w:r>
        <w:rPr>
          <w:rFonts w:hint="eastAsia"/>
        </w:rPr>
        <w:t xml:space="preserve">1번 예제 </w:t>
      </w:r>
    </w:p>
    <w:p w:rsidR="008D2A93" w:rsidRDefault="008D2A93" w:rsidP="008D2A9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8개의 버튼을 가진 툴바를 만드는 프로그램</w:t>
      </w:r>
    </w:p>
    <w:p w:rsidR="00097397" w:rsidRDefault="00097397" w:rsidP="00064776"/>
    <w:p w:rsidR="008D2A93" w:rsidRDefault="00064776" w:rsidP="00064776">
      <w:r>
        <w:rPr>
          <w:rFonts w:hint="eastAsia"/>
        </w:rPr>
        <w:t xml:space="preserve">2번 예제 </w:t>
      </w:r>
    </w:p>
    <w:p w:rsidR="00064776" w:rsidRDefault="00064776" w:rsidP="0006477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ToolBarTray를 사용해 툴바를 만드는 프로그램 </w:t>
      </w:r>
    </w:p>
    <w:p w:rsidR="00064776" w:rsidRDefault="00064776" w:rsidP="00064776">
      <w:pPr>
        <w:ind w:left="90"/>
      </w:pPr>
    </w:p>
    <w:p w:rsidR="00064776" w:rsidRDefault="00064776" w:rsidP="00064776">
      <w:r>
        <w:rPr>
          <w:rFonts w:hint="eastAsia"/>
        </w:rPr>
        <w:t>3번 예제</w:t>
      </w:r>
    </w:p>
    <w:p w:rsidR="00064776" w:rsidRDefault="00064776" w:rsidP="0006477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Band와 BandIndex라는 정수형 프로퍼티를 사용한 프로그램</w:t>
      </w:r>
    </w:p>
    <w:p w:rsidR="00064776" w:rsidRDefault="00064776" w:rsidP="0006477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수평 툴바에서 Band는 행을 가르키고, 수직 툴바에서의 Band는 열을 </w:t>
      </w:r>
      <w:r w:rsidR="00097397">
        <w:rPr>
          <w:rFonts w:hint="eastAsia"/>
        </w:rPr>
        <w:t>가르킨다.</w:t>
      </w:r>
    </w:p>
    <w:sectPr w:rsidR="00064776" w:rsidSect="00D27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D38" w:rsidRDefault="00866D38" w:rsidP="008D2A93">
      <w:r>
        <w:separator/>
      </w:r>
    </w:p>
  </w:endnote>
  <w:endnote w:type="continuationSeparator" w:id="1">
    <w:p w:rsidR="00866D38" w:rsidRDefault="00866D38" w:rsidP="008D2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D38" w:rsidRDefault="00866D38" w:rsidP="008D2A93">
      <w:r>
        <w:separator/>
      </w:r>
    </w:p>
  </w:footnote>
  <w:footnote w:type="continuationSeparator" w:id="1">
    <w:p w:rsidR="00866D38" w:rsidRDefault="00866D38" w:rsidP="008D2A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4CB1"/>
    <w:multiLevelType w:val="hybridMultilevel"/>
    <w:tmpl w:val="5E7E8232"/>
    <w:lvl w:ilvl="0" w:tplc="3E0485DA">
      <w:start w:val="15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62BC1E4C"/>
    <w:multiLevelType w:val="hybridMultilevel"/>
    <w:tmpl w:val="C4F0B7B6"/>
    <w:lvl w:ilvl="0" w:tplc="3B84926C">
      <w:start w:val="15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DBC"/>
    <w:rsid w:val="00013B45"/>
    <w:rsid w:val="00064776"/>
    <w:rsid w:val="00097397"/>
    <w:rsid w:val="00183756"/>
    <w:rsid w:val="00296DBC"/>
    <w:rsid w:val="00387D67"/>
    <w:rsid w:val="0050634B"/>
    <w:rsid w:val="0056669C"/>
    <w:rsid w:val="006A5CA3"/>
    <w:rsid w:val="00866D38"/>
    <w:rsid w:val="008D2A93"/>
    <w:rsid w:val="00B25785"/>
    <w:rsid w:val="00D274F0"/>
    <w:rsid w:val="00D52A71"/>
    <w:rsid w:val="00F4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4F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D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96DB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6DB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D2A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D2A93"/>
  </w:style>
  <w:style w:type="paragraph" w:styleId="a6">
    <w:name w:val="footer"/>
    <w:basedOn w:val="a"/>
    <w:link w:val="Char1"/>
    <w:uiPriority w:val="99"/>
    <w:semiHidden/>
    <w:unhideWhenUsed/>
    <w:rsid w:val="008D2A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D2A93"/>
  </w:style>
  <w:style w:type="paragraph" w:customStyle="1" w:styleId="txt1">
    <w:name w:val="txt1"/>
    <w:basedOn w:val="a"/>
    <w:rsid w:val="008D2A93"/>
    <w:pPr>
      <w:widowControl/>
      <w:wordWrap/>
      <w:autoSpaceDE/>
      <w:autoSpaceDN/>
      <w:spacing w:before="100" w:beforeAutospacing="1" w:after="100" w:afterAutospacing="1" w:line="236" w:lineRule="atLeast"/>
      <w:jc w:val="left"/>
    </w:pPr>
    <w:rPr>
      <w:rFonts w:ascii="굴림" w:eastAsia="굴림" w:hAnsi="굴림" w:cs="굴림"/>
      <w:kern w:val="0"/>
      <w:sz w:val="14"/>
      <w:szCs w:val="14"/>
    </w:rPr>
  </w:style>
  <w:style w:type="paragraph" w:styleId="a7">
    <w:name w:val="List Paragraph"/>
    <w:basedOn w:val="a"/>
    <w:uiPriority w:val="34"/>
    <w:qFormat/>
    <w:rsid w:val="008D2A9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10</cp:revision>
  <dcterms:created xsi:type="dcterms:W3CDTF">2011-05-17T13:21:00Z</dcterms:created>
  <dcterms:modified xsi:type="dcterms:W3CDTF">2011-05-19T01:00:00Z</dcterms:modified>
</cp:coreProperties>
</file>