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物資薬剤備蓄状況確認表</w:t>
      </w:r>
    </w:p>
    <w:p>
      <w:pPr>
        <w:jc w:val="right"/>
      </w:pPr>
      <w:r>
        <w:t>様式07</w:t>
      </w:r>
    </w:p>
    <w:p>
      <w:r>
        <w:t>【確認日時】      年    月    日    時    分</w:t>
      </w:r>
    </w:p>
    <w:p>
      <w:r>
        <w:t xml:space="preserve">【施設名】                                        </w:t>
      </w:r>
    </w:p>
    <w:p>
      <w:r>
        <w:t xml:space="preserve">【確認者】                                        </w:t>
      </w:r>
    </w:p>
    <w:p/>
    <w:p>
      <w:pPr>
        <w:pStyle w:val="Heading2"/>
      </w:pPr>
      <w:r>
        <w:t>■透析用物資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品目</w:t>
            </w:r>
          </w:p>
        </w:tc>
        <w:tc>
          <w:tcPr>
            <w:tcW w:type="dxa" w:w="1728"/>
          </w:tcPr>
          <w:p>
            <w:r>
              <w:t>現在庫数</w:t>
            </w:r>
          </w:p>
        </w:tc>
        <w:tc>
          <w:tcPr>
            <w:tcW w:type="dxa" w:w="1728"/>
          </w:tcPr>
          <w:p>
            <w:r>
              <w:t>通常消費/日</w:t>
            </w:r>
          </w:p>
        </w:tc>
        <w:tc>
          <w:tcPr>
            <w:tcW w:type="dxa" w:w="1728"/>
          </w:tcPr>
          <w:p>
            <w:r>
              <w:t>使用可能日数</w:t>
            </w:r>
          </w:p>
        </w:tc>
        <w:tc>
          <w:tcPr>
            <w:tcW w:type="dxa" w:w="1728"/>
          </w:tcPr>
          <w:p>
            <w:r>
              <w:t>備考</w:t>
            </w:r>
          </w:p>
        </w:tc>
      </w:tr>
      <w:tr>
        <w:tc>
          <w:tcPr>
            <w:tcW w:type="dxa" w:w="1728"/>
          </w:tcPr>
          <w:p>
            <w:r>
              <w:t>透析液（HD用）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透析液（HDF用）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ダイアライザー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回路セット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穿刺針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点滴セット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シリンジ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消毒液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ガーゼ・綿球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テープ類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/>
    <w:p>
      <w:pPr>
        <w:pStyle w:val="Heading2"/>
      </w:pPr>
      <w:r>
        <w:t>■薬剤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薬剤名</w:t>
            </w:r>
          </w:p>
        </w:tc>
        <w:tc>
          <w:tcPr>
            <w:tcW w:type="dxa" w:w="1728"/>
          </w:tcPr>
          <w:p>
            <w:r>
              <w:t>現在庫数</w:t>
            </w:r>
          </w:p>
        </w:tc>
        <w:tc>
          <w:tcPr>
            <w:tcW w:type="dxa" w:w="1728"/>
          </w:tcPr>
          <w:p>
            <w:r>
              <w:t>通常消費/日</w:t>
            </w:r>
          </w:p>
        </w:tc>
        <w:tc>
          <w:tcPr>
            <w:tcW w:type="dxa" w:w="1728"/>
          </w:tcPr>
          <w:p>
            <w:r>
              <w:t>使用可能日数</w:t>
            </w:r>
          </w:p>
        </w:tc>
        <w:tc>
          <w:tcPr>
            <w:tcW w:type="dxa" w:w="1728"/>
          </w:tcPr>
          <w:p>
            <w:r>
              <w:t>備考</w:t>
            </w:r>
          </w:p>
        </w:tc>
      </w:tr>
      <w:tr>
        <w:tc>
          <w:tcPr>
            <w:tcW w:type="dxa" w:w="1728"/>
          </w:tcPr>
          <w:p>
            <w:r>
              <w:t>ヘパリン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エポエチン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炭酸水素ナトリウム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塩化カルシウム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生理食塩水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ブドウ糖液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昇圧剤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降圧剤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緊急薬品セット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/>
    <w:p>
      <w:pPr>
        <w:pStyle w:val="Heading2"/>
      </w:pPr>
      <w:r>
        <w:t>■緊急時物資</w:t>
      </w:r>
    </w:p>
    <w:p>
      <w:r>
        <w:t>□ 非常用電源燃料：    満タン / 3/4 / 半分 / 1/4 / 残りわずか</w:t>
      </w:r>
    </w:p>
    <w:p>
      <w:r>
        <w:t>□ 飲料水：            十分（    L） / 不足 / なし</w:t>
      </w:r>
    </w:p>
    <w:p>
      <w:r>
        <w:t>□ 非常食：            十分（    日分） / 不足 / なし</w:t>
      </w:r>
    </w:p>
    <w:p>
      <w:r>
        <w:t>□ 毛布・寝具：        十分（    枚） / 不足 / なし</w:t>
      </w:r>
    </w:p>
    <w:p>
      <w:r>
        <w:t>□ 懐中電灯・電池：    十分 / 不足 / なし</w:t>
      </w:r>
    </w:p>
    <w:p>
      <w:r>
        <w:t>□ ラジオ・通信機器：  正常 / 不具合 / なし</w:t>
      </w:r>
    </w:p>
    <w:p/>
    <w:p>
      <w:pPr>
        <w:pStyle w:val="Heading2"/>
      </w:pPr>
      <w:r>
        <w:t>■PD関連物資（該当施設のみ）</w:t>
      </w:r>
    </w:p>
    <w:p>
      <w:r>
        <w:t>□ PD透析液：          十分（    袋） / 不足 / なし</w:t>
      </w:r>
    </w:p>
    <w:p>
      <w:r>
        <w:t>□ PD回路・バッグ：    十分（    セット） / 不足 / なし</w:t>
      </w:r>
    </w:p>
    <w:p>
      <w:r>
        <w:t>□ PD消毒液：          十分 / 不足 / なし</w:t>
      </w:r>
    </w:p>
    <w:p/>
    <w:p>
      <w:pPr>
        <w:pStyle w:val="Heading2"/>
      </w:pPr>
      <w:r>
        <w:t>■保管状況</w:t>
      </w:r>
    </w:p>
    <w:p>
      <w:r>
        <w:t>□ 薬品冷蔵庫：        正常稼働 / 故障 / 停電</w:t>
      </w:r>
    </w:p>
    <w:p>
      <w:r>
        <w:t>□ 倉庫・保管庫：      正常 / 一部損傷 / 重大損傷</w:t>
      </w:r>
    </w:p>
    <w:p>
      <w:r>
        <w:t>□ 物資の損傷：        なし / 軽微 / 重大</w:t>
      </w:r>
    </w:p>
    <w:p>
      <w:r>
        <w:t>□ 温度管理：          適正 / 要注意 / 不適</w:t>
      </w:r>
    </w:p>
    <w:p/>
    <w:p>
      <w:pPr>
        <w:pStyle w:val="Heading2"/>
      </w:pPr>
      <w:r>
        <w:t>■緊急調達必要物資</w:t>
      </w:r>
    </w:p>
    <w:p>
      <w:r>
        <w:t xml:space="preserve">□ 最優先：                                                        </w:t>
      </w:r>
    </w:p>
    <w:p>
      <w:r>
        <w:t xml:space="preserve">□ 24時間以内：                                                    </w:t>
      </w:r>
    </w:p>
    <w:p>
      <w:r>
        <w:t xml:space="preserve">□ 3日以内：                                                       </w:t>
      </w:r>
    </w:p>
    <w:p/>
    <w:p>
      <w:pPr>
        <w:pStyle w:val="Heading2"/>
      </w:pPr>
      <w:r>
        <w:t>■消費ペース計算</w:t>
      </w:r>
    </w:p>
    <w:p>
      <w:r>
        <w:t>□ 通常透析継続の場合：        日間継続可能</w:t>
      </w:r>
    </w:p>
    <w:p>
      <w:r>
        <w:t>□ 短時間透析実施の場合：      日間継続可能</w:t>
      </w:r>
    </w:p>
    <w:p>
      <w:r>
        <w:t>□ 最小限透析実施の場合：      日間継続可能</w:t>
      </w:r>
    </w:p>
    <w:p/>
    <w:p>
      <w:pPr>
        <w:pStyle w:val="Heading2"/>
      </w:pPr>
      <w:r>
        <w:t>■特記事項・詳細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