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2D415" w14:textId="00ED8A08" w:rsidR="006E56A7" w:rsidRDefault="006E56A7" w:rsidP="006E56A7">
      <w:pPr>
        <w:pStyle w:val="Heading1"/>
      </w:pPr>
      <w:r w:rsidRPr="00DD3087">
        <w:t>Assignment 04</w:t>
      </w:r>
    </w:p>
    <w:p w14:paraId="33D51605" w14:textId="77777777" w:rsidR="006E56A7" w:rsidRDefault="006E56A7" w:rsidP="00BA61DA">
      <w:pPr>
        <w:pStyle w:val="NormalWeb"/>
        <w:spacing w:before="0" w:beforeAutospacing="0" w:after="0" w:afterAutospacing="0"/>
        <w:rPr>
          <w:color w:val="0E101A"/>
        </w:rPr>
      </w:pPr>
    </w:p>
    <w:p w14:paraId="668B13EF" w14:textId="0FE2C882" w:rsidR="006E56A7" w:rsidRDefault="006E56A7" w:rsidP="00BA61DA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Individual Assignment</w:t>
      </w:r>
    </w:p>
    <w:p w14:paraId="68EF743A" w14:textId="0633E8B7" w:rsidR="006E56A7" w:rsidRDefault="006E56A7" w:rsidP="00BA61DA">
      <w:pPr>
        <w:pStyle w:val="NormalWeb"/>
        <w:spacing w:before="0" w:beforeAutospacing="0" w:after="0" w:afterAutospacing="0"/>
        <w:rPr>
          <w:color w:val="0E101A"/>
        </w:rPr>
      </w:pPr>
    </w:p>
    <w:p w14:paraId="107358AD" w14:textId="341D8E0F" w:rsidR="00591DDB" w:rsidRDefault="00591DDB" w:rsidP="00BA61DA">
      <w:pPr>
        <w:pStyle w:val="NormalWeb"/>
        <w:spacing w:before="0" w:beforeAutospacing="0" w:after="0" w:afterAutospacing="0"/>
        <w:rPr>
          <w:color w:val="0E101A"/>
        </w:rPr>
      </w:pPr>
      <w:r w:rsidRPr="006E56A7">
        <w:rPr>
          <w:b/>
          <w:bCs/>
          <w:color w:val="0E101A"/>
          <w:u w:val="single"/>
        </w:rPr>
        <w:t>Minimum Expectations:</w:t>
      </w:r>
    </w:p>
    <w:p w14:paraId="6F802579" w14:textId="23595C97" w:rsidR="00591DDB" w:rsidRPr="00591DDB" w:rsidRDefault="006E56A7" w:rsidP="00591DDB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>You must i</w:t>
      </w:r>
      <w:r w:rsidR="00DD3087" w:rsidRPr="00DD3087">
        <w:rPr>
          <w:color w:val="0E101A"/>
        </w:rPr>
        <w:t xml:space="preserve">mplement </w:t>
      </w:r>
      <w:r w:rsidR="00591DDB">
        <w:rPr>
          <w:color w:val="0E101A"/>
        </w:rPr>
        <w:t xml:space="preserve">all of the </w:t>
      </w:r>
      <w:r w:rsidR="00DD3087" w:rsidRPr="00DD3087">
        <w:rPr>
          <w:color w:val="0E101A"/>
        </w:rPr>
        <w:t>techniques</w:t>
      </w:r>
      <w:r w:rsidR="00591DDB">
        <w:rPr>
          <w:color w:val="0E101A"/>
        </w:rPr>
        <w:t xml:space="preserve"> in </w:t>
      </w:r>
      <w:proofErr w:type="gramStart"/>
      <w:r w:rsidR="00591DDB">
        <w:rPr>
          <w:color w:val="0E101A"/>
        </w:rPr>
        <w:t>your .</w:t>
      </w:r>
      <w:proofErr w:type="spellStart"/>
      <w:r w:rsidR="00591DDB">
        <w:rPr>
          <w:color w:val="0E101A"/>
        </w:rPr>
        <w:t>ipynb</w:t>
      </w:r>
      <w:proofErr w:type="spellEnd"/>
      <w:proofErr w:type="gramEnd"/>
      <w:r w:rsidR="00591DDB">
        <w:rPr>
          <w:color w:val="0E101A"/>
        </w:rPr>
        <w:t xml:space="preserve"> file</w:t>
      </w:r>
      <w:r w:rsidR="00DD3087" w:rsidRPr="00DD3087">
        <w:rPr>
          <w:color w:val="0E101A"/>
        </w:rPr>
        <w:t xml:space="preserve"> </w:t>
      </w:r>
      <w:r w:rsidR="00591DDB">
        <w:rPr>
          <w:color w:val="0E101A"/>
        </w:rPr>
        <w:t xml:space="preserve">that </w:t>
      </w:r>
      <w:r w:rsidR="00DD3087" w:rsidRPr="00DD3087">
        <w:rPr>
          <w:color w:val="0E101A"/>
        </w:rPr>
        <w:t>you have learned this semester</w:t>
      </w:r>
      <w:r w:rsidR="00591DDB">
        <w:rPr>
          <w:color w:val="0E101A"/>
        </w:rPr>
        <w:t xml:space="preserve"> to d</w:t>
      </w:r>
      <w:r w:rsidR="00591DDB" w:rsidRPr="00DD3087">
        <w:rPr>
          <w:color w:val="0E101A"/>
        </w:rPr>
        <w:t xml:space="preserve">emonstrate how much you were able to increase the accuracy </w:t>
      </w:r>
      <w:r w:rsidR="00591DDB">
        <w:rPr>
          <w:color w:val="0E101A"/>
        </w:rPr>
        <w:t>and</w:t>
      </w:r>
      <w:r w:rsidR="00591DDB" w:rsidRPr="00DD3087">
        <w:rPr>
          <w:color w:val="0E101A"/>
        </w:rPr>
        <w:t xml:space="preserve"> reduce overfitting</w:t>
      </w:r>
      <w:r w:rsidR="00591DDB">
        <w:rPr>
          <w:color w:val="0E101A"/>
        </w:rPr>
        <w:t>:</w:t>
      </w:r>
    </w:p>
    <w:p w14:paraId="25519E53" w14:textId="22F1459F" w:rsidR="00591DDB" w:rsidRDefault="00591DDB" w:rsidP="00591DDB">
      <w:pPr>
        <w:pStyle w:val="NormalWeb"/>
        <w:numPr>
          <w:ilvl w:val="1"/>
          <w:numId w:val="9"/>
        </w:numPr>
        <w:spacing w:before="0" w:beforeAutospacing="0" w:after="0" w:afterAutospacing="0"/>
        <w:rPr>
          <w:color w:val="0E101A"/>
        </w:rPr>
      </w:pPr>
      <w:r w:rsidRPr="00992A6E">
        <w:rPr>
          <w:color w:val="0E101A"/>
        </w:rPr>
        <w:t>50 lines of code</w:t>
      </w:r>
      <w:r>
        <w:rPr>
          <w:color w:val="0E101A"/>
        </w:rPr>
        <w:t xml:space="preserve"> minimum</w:t>
      </w:r>
    </w:p>
    <w:p w14:paraId="202AEC0A" w14:textId="79813C92" w:rsidR="00591DDB" w:rsidRDefault="00591DDB" w:rsidP="00591DDB">
      <w:pPr>
        <w:pStyle w:val="NormalWeb"/>
        <w:numPr>
          <w:ilvl w:val="1"/>
          <w:numId w:val="9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>Showing the overfitting issue, and at least 2 ways to reduce overfitting</w:t>
      </w:r>
      <w:r>
        <w:rPr>
          <w:color w:val="0E101A"/>
        </w:rPr>
        <w:t xml:space="preserve"> based on the topics below</w:t>
      </w:r>
      <w:r>
        <w:rPr>
          <w:color w:val="0E101A"/>
        </w:rPr>
        <w:t>.</w:t>
      </w:r>
    </w:p>
    <w:p w14:paraId="29AE0BE2" w14:textId="1AA879F2" w:rsidR="00591DDB" w:rsidRDefault="00591DDB" w:rsidP="00591DDB">
      <w:pPr>
        <w:pStyle w:val="NormalWeb"/>
        <w:numPr>
          <w:ilvl w:val="1"/>
          <w:numId w:val="9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 xml:space="preserve">Showing at least 4 graphs to elaborate on loss, </w:t>
      </w:r>
      <w:proofErr w:type="gramStart"/>
      <w:r>
        <w:rPr>
          <w:color w:val="0E101A"/>
        </w:rPr>
        <w:t>accuracy</w:t>
      </w:r>
      <w:proofErr w:type="gramEnd"/>
      <w:r>
        <w:rPr>
          <w:color w:val="0E101A"/>
        </w:rPr>
        <w:t xml:space="preserve"> and overfitting.</w:t>
      </w:r>
    </w:p>
    <w:p w14:paraId="4C5AE9FE" w14:textId="41F84B74" w:rsidR="00591DDB" w:rsidRDefault="00591DDB" w:rsidP="00591DDB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 xml:space="preserve">Your code and explanations must include these </w:t>
      </w:r>
      <w:r w:rsidRPr="00591DDB">
        <w:rPr>
          <w:b/>
          <w:bCs/>
          <w:color w:val="0E101A"/>
          <w:u w:val="single"/>
        </w:rPr>
        <w:t>topics</w:t>
      </w:r>
      <w:r>
        <w:rPr>
          <w:color w:val="0E101A"/>
        </w:rPr>
        <w:t>:</w:t>
      </w:r>
    </w:p>
    <w:p w14:paraId="53583D05" w14:textId="77777777" w:rsidR="00591DDB" w:rsidRDefault="00591DDB" w:rsidP="00591DDB">
      <w:pPr>
        <w:pStyle w:val="NormalWeb"/>
        <w:numPr>
          <w:ilvl w:val="1"/>
          <w:numId w:val="8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>Data preparation</w:t>
      </w:r>
    </w:p>
    <w:p w14:paraId="7B29DA54" w14:textId="77777777" w:rsidR="00591DDB" w:rsidRDefault="00591DDB" w:rsidP="00591DDB">
      <w:pPr>
        <w:pStyle w:val="NormalWeb"/>
        <w:numPr>
          <w:ilvl w:val="1"/>
          <w:numId w:val="8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>Train, validation, test set splits</w:t>
      </w:r>
    </w:p>
    <w:p w14:paraId="00972062" w14:textId="77777777" w:rsidR="00591DDB" w:rsidRDefault="00591DDB" w:rsidP="00591DDB">
      <w:pPr>
        <w:pStyle w:val="NormalWeb"/>
        <w:numPr>
          <w:ilvl w:val="1"/>
          <w:numId w:val="8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 xml:space="preserve">L1, L2, or Dropout </w:t>
      </w:r>
      <w:r w:rsidRPr="00591DDB">
        <w:rPr>
          <w:color w:val="0E101A"/>
        </w:rPr>
        <w:t>Regularization</w:t>
      </w:r>
    </w:p>
    <w:p w14:paraId="40C208B2" w14:textId="77777777" w:rsidR="00591DDB" w:rsidRPr="00591DDB" w:rsidRDefault="00591DDB" w:rsidP="00591DDB">
      <w:pPr>
        <w:pStyle w:val="NormalWeb"/>
        <w:numPr>
          <w:ilvl w:val="1"/>
          <w:numId w:val="8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>Overparameterization (too many weights)</w:t>
      </w:r>
    </w:p>
    <w:p w14:paraId="6ED47E3D" w14:textId="77777777" w:rsidR="00591DDB" w:rsidRDefault="00591DDB" w:rsidP="00591DDB">
      <w:pPr>
        <w:pStyle w:val="NormalWeb"/>
        <w:numPr>
          <w:ilvl w:val="1"/>
          <w:numId w:val="8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>D</w:t>
      </w:r>
      <w:r w:rsidRPr="00DD3087">
        <w:rPr>
          <w:color w:val="0E101A"/>
        </w:rPr>
        <w:t>ata augmentation</w:t>
      </w:r>
    </w:p>
    <w:p w14:paraId="68FBCCD7" w14:textId="77777777" w:rsidR="00591DDB" w:rsidRDefault="00591DDB" w:rsidP="00591DDB">
      <w:pPr>
        <w:pStyle w:val="NormalWeb"/>
        <w:numPr>
          <w:ilvl w:val="1"/>
          <w:numId w:val="8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>C</w:t>
      </w:r>
      <w:r w:rsidRPr="00DD3087">
        <w:rPr>
          <w:color w:val="0E101A"/>
        </w:rPr>
        <w:t>onvnets</w:t>
      </w:r>
    </w:p>
    <w:p w14:paraId="0B7BBEC1" w14:textId="29273028" w:rsidR="00591DDB" w:rsidRPr="00591DDB" w:rsidRDefault="00591DDB" w:rsidP="00591DDB">
      <w:pPr>
        <w:pStyle w:val="NormalWeb"/>
        <w:numPr>
          <w:ilvl w:val="1"/>
          <w:numId w:val="8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>Number of</w:t>
      </w:r>
      <w:r w:rsidRPr="00DD3087">
        <w:rPr>
          <w:color w:val="0E101A"/>
        </w:rPr>
        <w:t xml:space="preserve"> epochs required </w:t>
      </w:r>
      <w:r>
        <w:rPr>
          <w:color w:val="0E101A"/>
        </w:rPr>
        <w:t>for acceptable metrics</w:t>
      </w:r>
    </w:p>
    <w:p w14:paraId="4A323C3E" w14:textId="77FFC49D" w:rsidR="00DD3087" w:rsidRDefault="00DD3087" w:rsidP="00BA61DA">
      <w:pPr>
        <w:pStyle w:val="NormalWeb"/>
        <w:spacing w:before="0" w:beforeAutospacing="0" w:after="0" w:afterAutospacing="0"/>
        <w:rPr>
          <w:color w:val="0E101A"/>
        </w:rPr>
      </w:pPr>
    </w:p>
    <w:p w14:paraId="2A26AFDA" w14:textId="713526B0" w:rsidR="006E56A7" w:rsidRPr="006E56A7" w:rsidRDefault="006E56A7" w:rsidP="00BA61DA">
      <w:pPr>
        <w:pStyle w:val="NormalWeb"/>
        <w:spacing w:before="0" w:beforeAutospacing="0" w:after="0" w:afterAutospacing="0"/>
        <w:rPr>
          <w:b/>
          <w:bCs/>
          <w:color w:val="0E101A"/>
          <w:u w:val="single"/>
        </w:rPr>
      </w:pPr>
      <w:r w:rsidRPr="006E56A7">
        <w:rPr>
          <w:b/>
          <w:bCs/>
          <w:color w:val="0E101A"/>
          <w:u w:val="single"/>
        </w:rPr>
        <w:t>Data</w:t>
      </w:r>
    </w:p>
    <w:p w14:paraId="0E2314AA" w14:textId="23CE7C35" w:rsidR="006E56A7" w:rsidRDefault="006E56A7" w:rsidP="00BA61DA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 xml:space="preserve">Choose </w:t>
      </w:r>
      <w:r w:rsidRPr="006E56A7">
        <w:rPr>
          <w:i/>
          <w:iCs/>
          <w:color w:val="0E101A"/>
        </w:rPr>
        <w:t>any</w:t>
      </w:r>
      <w:r>
        <w:rPr>
          <w:color w:val="0E101A"/>
        </w:rPr>
        <w:t xml:space="preserve"> dataset </w:t>
      </w:r>
      <w:r w:rsidR="00591DDB">
        <w:rPr>
          <w:color w:val="0E101A"/>
        </w:rPr>
        <w:t xml:space="preserve">online that </w:t>
      </w:r>
      <w:r>
        <w:rPr>
          <w:color w:val="0E101A"/>
        </w:rPr>
        <w:t>you would like to work with. Optionally, you can use one of the datasets below:</w:t>
      </w:r>
    </w:p>
    <w:p w14:paraId="01CA43CF" w14:textId="77777777" w:rsidR="006E56A7" w:rsidRDefault="006E56A7" w:rsidP="00591DDB">
      <w:pPr>
        <w:pStyle w:val="NormalWeb"/>
        <w:numPr>
          <w:ilvl w:val="0"/>
          <w:numId w:val="7"/>
        </w:numPr>
        <w:spacing w:before="0" w:beforeAutospacing="0" w:after="0" w:afterAutospacing="0"/>
        <w:rPr>
          <w:color w:val="0E101A"/>
        </w:rPr>
      </w:pPr>
      <w:bookmarkStart w:id="0" w:name="OLE_LINK1"/>
      <w:bookmarkStart w:id="1" w:name="OLE_LINK2"/>
      <w:r w:rsidRPr="006E56A7">
        <w:rPr>
          <w:b/>
          <w:bCs/>
        </w:rPr>
        <w:t xml:space="preserve">CIFAR10 DATA: </w:t>
      </w:r>
      <w:hyperlink r:id="rId5" w:tgtFrame="_blank" w:history="1">
        <w:r>
          <w:rPr>
            <w:rStyle w:val="Hyperlink"/>
            <w:color w:val="4A6EE0"/>
          </w:rPr>
          <w:t>https://towardsdatascience.com/getting-started-with-datasets-in-keras-468ee92236ee</w:t>
        </w:r>
      </w:hyperlink>
    </w:p>
    <w:p w14:paraId="7FC2B2E8" w14:textId="283D391A" w:rsidR="006E56A7" w:rsidRPr="00591DDB" w:rsidRDefault="006E56A7" w:rsidP="00591DDB">
      <w:pPr>
        <w:pStyle w:val="NormalWeb"/>
        <w:numPr>
          <w:ilvl w:val="0"/>
          <w:numId w:val="7"/>
        </w:numPr>
        <w:spacing w:before="0" w:beforeAutospacing="0" w:after="0" w:afterAutospacing="0"/>
        <w:rPr>
          <w:color w:val="0E101A"/>
          <w:lang w:val="en-CA"/>
        </w:rPr>
      </w:pPr>
      <w:proofErr w:type="spellStart"/>
      <w:r w:rsidRPr="00591DDB">
        <w:rPr>
          <w:b/>
          <w:bCs/>
          <w:lang w:val="en-CA"/>
        </w:rPr>
        <w:t>Keras</w:t>
      </w:r>
      <w:proofErr w:type="spellEnd"/>
      <w:r w:rsidRPr="00591DDB">
        <w:rPr>
          <w:b/>
          <w:bCs/>
          <w:lang w:val="en-CA"/>
        </w:rPr>
        <w:t xml:space="preserve"> Data</w:t>
      </w:r>
      <w:r w:rsidR="00591DDB" w:rsidRPr="00591DDB">
        <w:rPr>
          <w:b/>
          <w:bCs/>
          <w:lang w:val="en-CA"/>
        </w:rPr>
        <w:t xml:space="preserve"> </w:t>
      </w:r>
      <w:r w:rsidRPr="00591DDB">
        <w:rPr>
          <w:b/>
          <w:bCs/>
          <w:lang w:val="en-CA"/>
        </w:rPr>
        <w:t xml:space="preserve">sets: </w:t>
      </w:r>
      <w:hyperlink r:id="rId6" w:history="1">
        <w:r w:rsidRPr="00591DDB">
          <w:rPr>
            <w:rStyle w:val="Hyperlink"/>
            <w:lang w:val="en-CA"/>
          </w:rPr>
          <w:t>https://www.tensorflow.org/api_docs/python/tf/keras/datasets</w:t>
        </w:r>
      </w:hyperlink>
      <w:bookmarkEnd w:id="0"/>
      <w:bookmarkEnd w:id="1"/>
    </w:p>
    <w:p w14:paraId="4E1DE0E3" w14:textId="45797AF0" w:rsidR="00DD3087" w:rsidRPr="00591DDB" w:rsidRDefault="006E56A7" w:rsidP="00591DDB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E101A"/>
        </w:rPr>
      </w:pPr>
      <w:bookmarkStart w:id="2" w:name="OLE_LINK3"/>
      <w:bookmarkStart w:id="3" w:name="OLE_LINK4"/>
      <w:r w:rsidRPr="006E56A7">
        <w:rPr>
          <w:b/>
          <w:bCs/>
        </w:rPr>
        <w:t xml:space="preserve">Data Quest: </w:t>
      </w:r>
      <w:hyperlink r:id="rId7" w:history="1">
        <w:r w:rsidRPr="00495FDC">
          <w:rPr>
            <w:rStyle w:val="Hyperlink"/>
          </w:rPr>
          <w:t>https://www.dataquest.io/blog/free-datasets-for-projects/</w:t>
        </w:r>
      </w:hyperlink>
      <w:bookmarkEnd w:id="2"/>
      <w:bookmarkEnd w:id="3"/>
    </w:p>
    <w:p w14:paraId="58B75FD9" w14:textId="77777777" w:rsidR="006E56A7" w:rsidRDefault="006E56A7" w:rsidP="00BA61DA">
      <w:pPr>
        <w:pStyle w:val="NormalWeb"/>
        <w:spacing w:before="0" w:beforeAutospacing="0" w:after="0" w:afterAutospacing="0"/>
        <w:rPr>
          <w:color w:val="0E101A"/>
        </w:rPr>
      </w:pPr>
    </w:p>
    <w:p w14:paraId="7C265F97" w14:textId="77777777" w:rsidR="006E56A7" w:rsidRPr="006E56A7" w:rsidRDefault="006E56A7" w:rsidP="006E56A7">
      <w:pPr>
        <w:pStyle w:val="NormalWeb"/>
        <w:rPr>
          <w:b/>
          <w:bCs/>
          <w:u w:val="single"/>
        </w:rPr>
      </w:pPr>
      <w:r w:rsidRPr="006E56A7">
        <w:rPr>
          <w:b/>
          <w:bCs/>
          <w:u w:val="single"/>
        </w:rPr>
        <w:t xml:space="preserve">Submission Instructions: </w:t>
      </w:r>
    </w:p>
    <w:p w14:paraId="672E28B4" w14:textId="5FA06B32" w:rsidR="006E56A7" w:rsidRDefault="006E56A7" w:rsidP="006E56A7">
      <w:pPr>
        <w:pStyle w:val="NormalWeb"/>
        <w:numPr>
          <w:ilvl w:val="0"/>
          <w:numId w:val="6"/>
        </w:numPr>
      </w:pPr>
      <w:r>
        <w:t>YOU MUST SUBMIT A LINK TO YOUR ONLINE VIDEO (You</w:t>
      </w:r>
      <w:r w:rsidR="00591DDB">
        <w:t>T</w:t>
      </w:r>
      <w:r>
        <w:t>ube, Vimeo, etc</w:t>
      </w:r>
      <w:r w:rsidR="00591DDB">
        <w:t>.</w:t>
      </w:r>
      <w:r>
        <w:t xml:space="preserve">) as a COMENTS SUBMISSION SECTION on your D2L SUBMISSION. Omitting this comment will result in a 0% for your total mark. Video should be between 5-15 minutes. Please remember to make your video unlisted or public, but it cannot be private. Please verify it’s accessible using an </w:t>
      </w:r>
      <w:r w:rsidR="00591DDB">
        <w:t>incognito</w:t>
      </w:r>
      <w:r>
        <w:t xml:space="preserve"> tab. (5%) </w:t>
      </w:r>
      <w:r>
        <w:br/>
      </w:r>
    </w:p>
    <w:p w14:paraId="3A26EFDB" w14:textId="157D9E2B" w:rsidR="00992A6E" w:rsidRPr="006E56A7" w:rsidRDefault="006E56A7" w:rsidP="006E56A7">
      <w:pPr>
        <w:pStyle w:val="NormalWeb"/>
        <w:numPr>
          <w:ilvl w:val="0"/>
          <w:numId w:val="6"/>
        </w:numPr>
      </w:pPr>
      <w:r>
        <w:t xml:space="preserve">The </w:t>
      </w:r>
      <w:r w:rsidR="00591DDB" w:rsidRPr="00591DDB">
        <w:rPr>
          <w:b/>
          <w:bCs/>
        </w:rPr>
        <w:t>a</w:t>
      </w:r>
      <w:r w:rsidRPr="00591DDB">
        <w:rPr>
          <w:b/>
          <w:bCs/>
        </w:rPr>
        <w:t>ssignment0</w:t>
      </w:r>
      <w:r w:rsidR="00591DDB">
        <w:rPr>
          <w:b/>
          <w:bCs/>
        </w:rPr>
        <w:t>4</w:t>
      </w:r>
      <w:r w:rsidR="00591DDB">
        <w:t>.</w:t>
      </w:r>
      <w:r>
        <w:rPr>
          <w:rStyle w:val="Strong"/>
        </w:rPr>
        <w:t>ipynb file</w:t>
      </w:r>
      <w:r>
        <w:t xml:space="preserve"> that contains all the code. (5%) </w:t>
      </w:r>
    </w:p>
    <w:p w14:paraId="45D32E85" w14:textId="6CA75C53" w:rsidR="00CF42F2" w:rsidRPr="00BA61DA" w:rsidRDefault="00CF42F2" w:rsidP="00BA61DA"/>
    <w:sectPr w:rsidR="00CF42F2" w:rsidRPr="00BA6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B4275"/>
    <w:multiLevelType w:val="hybridMultilevel"/>
    <w:tmpl w:val="7C3EED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444EE"/>
    <w:multiLevelType w:val="hybridMultilevel"/>
    <w:tmpl w:val="36E0893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E6A74"/>
    <w:multiLevelType w:val="hybridMultilevel"/>
    <w:tmpl w:val="3E7A5B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633C34"/>
    <w:multiLevelType w:val="hybridMultilevel"/>
    <w:tmpl w:val="CDFC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F50B8"/>
    <w:multiLevelType w:val="multilevel"/>
    <w:tmpl w:val="ED76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477EB"/>
    <w:multiLevelType w:val="hybridMultilevel"/>
    <w:tmpl w:val="9D3686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E4DC8"/>
    <w:multiLevelType w:val="hybridMultilevel"/>
    <w:tmpl w:val="7EEC96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D2169D"/>
    <w:multiLevelType w:val="hybridMultilevel"/>
    <w:tmpl w:val="5008C8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0F2841"/>
    <w:multiLevelType w:val="hybridMultilevel"/>
    <w:tmpl w:val="A084687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52699043">
    <w:abstractNumId w:val="5"/>
  </w:num>
  <w:num w:numId="2" w16cid:durableId="170875152">
    <w:abstractNumId w:val="8"/>
  </w:num>
  <w:num w:numId="3" w16cid:durableId="541988305">
    <w:abstractNumId w:val="2"/>
  </w:num>
  <w:num w:numId="4" w16cid:durableId="194125334">
    <w:abstractNumId w:val="6"/>
  </w:num>
  <w:num w:numId="5" w16cid:durableId="1051730734">
    <w:abstractNumId w:val="7"/>
  </w:num>
  <w:num w:numId="6" w16cid:durableId="1418553533">
    <w:abstractNumId w:val="4"/>
  </w:num>
  <w:num w:numId="7" w16cid:durableId="746220993">
    <w:abstractNumId w:val="3"/>
  </w:num>
  <w:num w:numId="8" w16cid:durableId="981814184">
    <w:abstractNumId w:val="0"/>
  </w:num>
  <w:num w:numId="9" w16cid:durableId="392315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FB"/>
    <w:rsid w:val="00046267"/>
    <w:rsid w:val="000A666C"/>
    <w:rsid w:val="000C0855"/>
    <w:rsid w:val="000C2350"/>
    <w:rsid w:val="000D6EA8"/>
    <w:rsid w:val="00104034"/>
    <w:rsid w:val="00176ABB"/>
    <w:rsid w:val="00180A44"/>
    <w:rsid w:val="001D294B"/>
    <w:rsid w:val="0026585F"/>
    <w:rsid w:val="002B04B2"/>
    <w:rsid w:val="003365EE"/>
    <w:rsid w:val="003A6AE9"/>
    <w:rsid w:val="003D679C"/>
    <w:rsid w:val="003E491A"/>
    <w:rsid w:val="003F137E"/>
    <w:rsid w:val="004278FB"/>
    <w:rsid w:val="00445079"/>
    <w:rsid w:val="004B1DAF"/>
    <w:rsid w:val="005001BF"/>
    <w:rsid w:val="0050782C"/>
    <w:rsid w:val="0056609E"/>
    <w:rsid w:val="00591DDB"/>
    <w:rsid w:val="005E4BC1"/>
    <w:rsid w:val="00604FFB"/>
    <w:rsid w:val="00613438"/>
    <w:rsid w:val="0067062C"/>
    <w:rsid w:val="006773F9"/>
    <w:rsid w:val="006926A1"/>
    <w:rsid w:val="006E182B"/>
    <w:rsid w:val="006E56A7"/>
    <w:rsid w:val="00726079"/>
    <w:rsid w:val="007929AC"/>
    <w:rsid w:val="00825E81"/>
    <w:rsid w:val="0083681F"/>
    <w:rsid w:val="00863A4B"/>
    <w:rsid w:val="00881ACB"/>
    <w:rsid w:val="008D1640"/>
    <w:rsid w:val="008F0D73"/>
    <w:rsid w:val="00941417"/>
    <w:rsid w:val="00992A6E"/>
    <w:rsid w:val="009C2BBD"/>
    <w:rsid w:val="00A44A22"/>
    <w:rsid w:val="00A65D79"/>
    <w:rsid w:val="00AB68F3"/>
    <w:rsid w:val="00AD0E8B"/>
    <w:rsid w:val="00AE0A59"/>
    <w:rsid w:val="00B40B83"/>
    <w:rsid w:val="00B4761D"/>
    <w:rsid w:val="00B753F9"/>
    <w:rsid w:val="00B84AF1"/>
    <w:rsid w:val="00BA61DA"/>
    <w:rsid w:val="00BA7759"/>
    <w:rsid w:val="00BB42AB"/>
    <w:rsid w:val="00BD00CB"/>
    <w:rsid w:val="00C20A76"/>
    <w:rsid w:val="00C26EE8"/>
    <w:rsid w:val="00C36869"/>
    <w:rsid w:val="00C727E9"/>
    <w:rsid w:val="00CD2244"/>
    <w:rsid w:val="00CE7CA0"/>
    <w:rsid w:val="00CF42F2"/>
    <w:rsid w:val="00D6219B"/>
    <w:rsid w:val="00D669FF"/>
    <w:rsid w:val="00D927E1"/>
    <w:rsid w:val="00DC014F"/>
    <w:rsid w:val="00DD3087"/>
    <w:rsid w:val="00DF761C"/>
    <w:rsid w:val="00E60609"/>
    <w:rsid w:val="00E97E96"/>
    <w:rsid w:val="00EB4D15"/>
    <w:rsid w:val="00EF3447"/>
    <w:rsid w:val="00F335F1"/>
    <w:rsid w:val="00F35144"/>
    <w:rsid w:val="00F76F24"/>
    <w:rsid w:val="00FC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EE9B9"/>
  <w15:chartTrackingRefBased/>
  <w15:docId w15:val="{1851D83F-D5C7-4952-A217-E3088144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6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6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343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0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6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61DA"/>
    <w:rPr>
      <w:b/>
      <w:bCs/>
    </w:rPr>
  </w:style>
  <w:style w:type="paragraph" w:styleId="ListParagraph">
    <w:name w:val="List Paragraph"/>
    <w:basedOn w:val="Normal"/>
    <w:uiPriority w:val="34"/>
    <w:qFormat/>
    <w:rsid w:val="00A65D7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E56A7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E5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6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ataquest.io/blog/free-datasets-for-projec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nsorflow.org/api_docs/python/tf/keras/datasets" TargetMode="External"/><Relationship Id="rId5" Type="http://schemas.openxmlformats.org/officeDocument/2006/relationships/hyperlink" Target="https://towardsdatascience.com/getting-started-with-datasets-in-keras-468ee92236e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S.M.Reza Dibaj</dc:creator>
  <cp:keywords/>
  <dc:description/>
  <cp:lastModifiedBy>Laily Ajellu</cp:lastModifiedBy>
  <cp:revision>11</cp:revision>
  <dcterms:created xsi:type="dcterms:W3CDTF">2020-03-25T06:03:00Z</dcterms:created>
  <dcterms:modified xsi:type="dcterms:W3CDTF">2025-03-28T21:38:00Z</dcterms:modified>
</cp:coreProperties>
</file>