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0e14"/>
          <w:sz w:val="44"/>
          <w:szCs w:val="44"/>
        </w:rPr>
        <w:t xml:space="preserve">THOX.ai Talking Points</w:t>
      </w:r>
    </w:p>
    <w:p>
      <w:pPr>
        <w:pBdr>
          <w:bottom w:val="single" w:color="10b981" w:sz="6" w:space="6"/>
        </w:pBdr>
        <w:spacing w:after="24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Unified Kickstarter for ThoxClip, ThoxMini, ThoxAir, and ThoxNova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47857"/>
          <w:sz w:val="32"/>
          <w:szCs w:val="32"/>
        </w:rPr>
        <w:t xml:space="preserve">30-second elevator</w:t>
      </w:r>
    </w:p>
    <w:p>
      <w:pPr>
        <w:pBdr>
          <w:left w:val="single" w:color="10b981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Your personal AI lives in someone else’s datacenter. THOX.ai brings the agent onto silicon you own: a wearable that listens, a pocketable node that thinks small, a wireless node that clusters, and a desktop unit that runs the heavy stuff. Four devices, one agent, honest claims, real silicon.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47857"/>
          <w:sz w:val="32"/>
          <w:szCs w:val="32"/>
        </w:rPr>
        <w:t xml:space="preserve">2-minute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The problem: every AI assistant on the market is rented. You do not host it, you cannot extend it, and one policy change away from being a different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Our position: personal AI should run on silicon you own. Not in someone’s 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What we built: the THOX agent stack, already shipping in alpha across Apple Silicon, NVIDIA, Intel, browsers, and tiny ARM and RISC-V edge 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What is missing: hardware you can hold. This campaign funds the first production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The four devices: ThoxClip listens. ThoxMini thinks small. ThoxAir clusters. ThoxNova runs the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The wiring: ThoxClip talks BLE to ThoxMini or ThoxAir. ThoxMini and ThoxAir offload chat to ThoxNova. A four-board ThoxAir stack plus one ThoxNova is a complete personal THOX cluster for under $1K.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Honest claim: we will never tell you a 64 MB device runs an LLM. The smaller nodes route to the bigger ones. That is the whole point of the family.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The ask: $250K baseline. Backers get hardware, lifetime firmware updates, schematics, and right to repair.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47857"/>
          <w:sz w:val="32"/>
          <w:szCs w:val="32"/>
        </w:rPr>
        <w:t xml:space="preserve">5-minute deep dive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e14"/>
          <w:sz w:val="26"/>
          <w:szCs w:val="26"/>
        </w:rPr>
        <w:t xml:space="preserve">Why this is not another smart speaker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Smart speakers ship voice to the cloud. THOX wakes locally, routes locally, and only egresses on your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Smart speakers cannot be extended. THOX agent runs MCP, accepts your plugins, and can speak to other THOX nodes on the 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Smart speakers have one form factor. THOX has four, sized to the job: wearable, pocketable, wireless, desktop.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e14"/>
          <w:sz w:val="26"/>
          <w:szCs w:val="26"/>
        </w:rPr>
        <w:t xml:space="preserve">Why a family, not a single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A single device makes one bet. A family lets each device be honest about its limits.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ThoxClip is a microcontroller. It can wake-word and route. It does not pretend to run an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ThoxMini is a RISC-V SoC. It does sensor fan-out, intent routing, and BLE relay. It does not pretend to run an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ThoxAir is a Pi Zero W class node. It clusters over WiFi and runs tiny on-device classifiers. It can serve a sub-1B model in a 4-node stack via llama.cpp --rpc. It does not pretend to run an LLM solo.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ThoxNova is the actual workstation. It runs the LLM. Everyone routes there.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e14"/>
          <w:sz w:val="26"/>
          <w:szCs w:val="26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The software stack is already in alpha. We are not asking backers to fund R&amp;D, we are asking them to fund the body for the brain.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Edge silicon has caught up: RV1103 brings a 0.5 TOPS NPU under $10, the Pi Zero W class has matured into a stable 512 MB cluster node, and the Milk-V Duo brings RISC-V Linux for $5.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The local-first AI moment is happening. Llama, Qwen, Gemma, MLX, llama.cpp - the runtimes that make this viable on consumer hardware are 18 months old at most.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e14"/>
          <w:sz w:val="26"/>
          <w:szCs w:val="26"/>
        </w:rPr>
        <w:t xml:space="preserve">Why backers should trust the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All four devices have working prototypes. EVT hardware ships at campaign launch in Aug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We have alternate vendors for every chip. ThoxMini fallback: Luckfox Pico Mini B (already prototyped under thoxymicro). ThoxAir fallback: Pi Zero 2 W (already prototyped under MagStack Air).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We ship the agent runtime, not the LLM weights. The hard ML work is done by upstream model authors and llama.cpp / MLX upstreams. We integrate, we do not invent.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47857"/>
          <w:sz w:val="32"/>
          <w:szCs w:val="32"/>
        </w:rPr>
        <w:t xml:space="preserve">Per-device talking 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e14"/>
          <w:sz w:val="26"/>
          <w:szCs w:val="26"/>
        </w:rPr>
        <w:t xml:space="preserve">ThoxClip - the front door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Wearable that listens, taps, and forwards. nRF52840 + dual MEMS mics + 6-axis IMU + BLE 5.3.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On-device: wake-word, tap classifier, fall-detect. That is the upper limit of what 256 KB of RAM can do honestly.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Off-device: everything else. Routes to whichever THOX node it is paired with over 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Magnetic clip, aluminum body, emerald accent. 12-hour battery. USB-C charging.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Price: $39 early bird, $49 list. Most affordable entry into the THOX family.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e14"/>
          <w:sz w:val="26"/>
          <w:szCs w:val="26"/>
        </w:rPr>
        <w:t xml:space="preserve">ThoxMini - the cheapest THOX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Pocketable RISC-V node. Milk-V Duo (CV1800B dual-core @ 1 GHz, 64 MB SRAM, sub-1W).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Boots ThoxOS Mini in under 3 seconds. No fans, no battery, no display - just USB-C and a status 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Use cases: edge sensor processing, ThoxClip relay, MQTT gateway, HDMI-CEC bridge that turns your TV into a THOX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Honest claim: no LLM. Offloads chat to ThoxNova.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Price: $69. Sells alone or in the Maker Kit ($109 with a ThoxClip).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e14"/>
          <w:sz w:val="26"/>
          <w:szCs w:val="26"/>
        </w:rPr>
        <w:t xml:space="preserve">ThoxAir - the wireless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Pi Zero W class node, WiFi + BT, magnetic pogo connectors top and bottom for vertical stacking.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Joins a MagStack Air cluster the moment it sees one. mDNS leader election, SQLite-backed task queue, no central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A 4-node ThoxAir stack on one USB-C 5V/4A input serves a sub-1B model end-to-end via llama.cpp --rpc layer-pipeline parallelism.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Bundles MagStack Air firmware. Already running in our magstack-air-edge-rs P0.3 prototype.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Price: $79 alone, $349 for the 4-pack Cluster Pack with magnetic 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a0e14"/>
          <w:sz w:val="26"/>
          <w:szCs w:val="26"/>
        </w:rPr>
        <w:t xml:space="preserve">ThoxNova - the desktop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LattePanda N100 (Intel N100, 16 GB DDR5, 256 GB NVMe). Passive cooling. Aluminum case with MagStack purple accent.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Runs the heavy LLM via llama-server-sycl (Intel iGPU acceleration). Default targets: Qwen3-7B, Gemma 3 12B, Llama 3.2 11B.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Hosts the THOX dashboard at http://thoxnova.local. Acts as the MagStack Air leader for any ThoxAir clusters in the house.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Docking station built in for one ThoxClip. USB-C, USB-A, HDMI, Ethernet, WiFi 6, BT 5.3.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Price: $499. Anchor of the Family Bundle at $599.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47857"/>
          <w:sz w:val="32"/>
          <w:szCs w:val="32"/>
        </w:rPr>
        <w:t xml:space="preserve">Why the THOX runtime story matters to backers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thox-vmlx: Apple Silicon MLX runtime. Live in alpha. Same agent contract as the device fleet.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thoxymicro and thoxy-micro: Go agent retargeted for Luckfox Pico Mini B. Live in alpha. Same agent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thoxymicro-edge: edge agent with hub offload via thoxy_client. Live in alpha. Routes to ThoxNova or any THOXY 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MagStack Air family (three repos): WiFi cluster fabric for ThoxAir, with edge-AI variant already running tiny RKNN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thox-forge: operator dashboard. Sees every device, every cluster, every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thoxymicro-install: public, one-liner curl-pipe-bash installer. Backers can flash their own devices the moment they unbox.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47857"/>
          <w:sz w:val="32"/>
          <w:szCs w:val="32"/>
        </w:rPr>
        <w:t xml:space="preserve">FAQ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Will it work without an internet connection?</w:t>
      </w:r>
    </w:p>
    <w:p>
      <w:pPr>
        <w:spacing w:after="12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Yes. The whole point. ThoxClip pairs to a local node, the local node routes to ThoxNova on the LAN, and ThoxNova hosts the LLM locally. The only thing that needs internet is firmware updates, which you can defer.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Can I bring my own LLM?</w:t>
      </w:r>
    </w:p>
    <w:p>
      <w:pPr>
        <w:spacing w:after="12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Yes. ThoxNova ships with three default GGUF models. The agent runtime supports any GGUF that llama.cpp does. Swap the model file, restart the service.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Is this open source?</w:t>
      </w:r>
    </w:p>
    <w:p>
      <w:pPr>
        <w:spacing w:after="12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The agent runtime is MIT or Apache-2.0 depending on the module. The Luckfox / Pi schematics will be published at the $3M stretch goal under CERN-OHL-S. Buildroot configs ship with every device.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What if Milk-V or the Pi vendor disappears?</w:t>
      </w:r>
    </w:p>
    <w:p>
      <w:pPr>
        <w:spacing w:after="12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We have alternate vendors for every chip. ThoxMini falls back to the Luckfox Pico Mini B. ThoxAir falls back to the Pi Zero 2 W. Our firmware already runs on both fallbacks today.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Can I cluster more than four ThoxAir nodes?</w:t>
      </w:r>
    </w:p>
    <w:p>
      <w:pPr>
        <w:spacing w:after="12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Yes. The MagStack Air cluster scales to eight ThoxAir nodes on one shelf with a 5V/4A USB-C input. Beyond that the WiFi bandwidth becomes the bottleneck and you should add a ThoxNova.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Why is ThoxNova so much more expensive?</w:t>
      </w:r>
    </w:p>
    <w:p>
      <w:pPr>
        <w:spacing w:after="12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It is the only device in the family that actually hosts an LLM. The N100 plus 16 GB DDR5 plus a 256 GB NVMe plus a passive case is the BOM. The other three devices are honest about what they cannot do, which is why they can be cheap.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Will ThoxClip work without a paired node?</w:t>
      </w:r>
    </w:p>
    <w:p>
      <w:pPr>
        <w:spacing w:after="12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It will record locally for up to 30 minutes of audio and wake on the wake-word, but the agent flows require a paired ThoxMini, ThoxAir, or ThoxNova within BLE range.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a855f7"/>
          <w:sz w:val="22"/>
          <w:szCs w:val="22"/>
        </w:rPr>
        <w:t xml:space="preserve">What about privacy?</w:t>
      </w:r>
    </w:p>
    <w:p>
      <w:pPr>
        <w:spacing w:after="12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No cloud egress by default. The ThoxNova-hosted dashboard shows every outbound request and lets you allow or deny each destination. We will publish the threat model alongside the firmware repo at campaign launch.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47857"/>
          <w:sz w:val="32"/>
          <w:szCs w:val="32"/>
        </w:rPr>
        <w:t xml:space="preserve">Three things to lead with in any pitch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Your AI, on silicon you own. (Tagline; opens every conversation.)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Four devices, one agent. (Compresses the family story into one breath.)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e14"/>
          <w:sz w:val="22"/>
          <w:szCs w:val="22"/>
        </w:rPr>
        <w:t xml:space="preserve">Honest claims, real silicon. (Closes; differentiates from cloud assistants.)</w:t>
      </w:r>
    </w:p>
    <w:p>
      <w:pPr>
        <w:pBdr>
          <w:top w:val="single" w:color="10b981" w:sz="6" w:space="6"/>
        </w:pBdr>
        <w:spacing w:before="3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THOX.ai - Your AI, on silicon you own.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THOX.ai Talking Points</dc:title>
  <dc:creator>THOX.ai</dc:creator>
  <dc:description>Unified Kickstarter talking points for the THOX device family</dc:description>
  <cp:lastModifiedBy>Un-named</cp:lastModifiedBy>
  <cp:revision>1</cp:revision>
  <dcterms:created xsi:type="dcterms:W3CDTF">2026-06-03T13:05:05.236Z</dcterms:created>
  <dcterms:modified xsi:type="dcterms:W3CDTF">2026-06-03T13:05:05.236Z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