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Default="00E97402">
      <w:pPr>
        <w:pStyle w:val="Text"/>
        <w:ind w:firstLine="0"/>
        <w:rPr>
          <w:sz w:val="18"/>
          <w:szCs w:val="18"/>
        </w:rPr>
      </w:pPr>
    </w:p>
    <w:p w14:paraId="4E5CDEE1" w14:textId="58E1BA8B" w:rsidR="00E97402" w:rsidRPr="00EE4E16" w:rsidRDefault="00E27867" w:rsidP="00230C3A">
      <w:pPr>
        <w:pStyle w:val="Title"/>
        <w:framePr w:wrap="notBeside"/>
      </w:pPr>
      <w:r>
        <w:t xml:space="preserve">Buiding </w:t>
      </w:r>
      <w:r w:rsidR="005B7470">
        <w:t>f</w:t>
      </w:r>
      <w:r w:rsidR="00A86C04">
        <w:t xml:space="preserve">all </w:t>
      </w:r>
      <w:r w:rsidR="005B7470">
        <w:t>d</w:t>
      </w:r>
      <w:r w:rsidR="00A86C04">
        <w:t>etection</w:t>
      </w:r>
      <w:r>
        <w:t xml:space="preserve"> model</w:t>
      </w:r>
      <w:r w:rsidR="00A516E8">
        <w:t>s</w:t>
      </w:r>
      <w:r w:rsidR="00A86C04">
        <w:t xml:space="preserve"> </w:t>
      </w:r>
      <w:r w:rsidR="007C09C8">
        <w:t>u</w:t>
      </w:r>
      <w:r w:rsidR="00A86C04">
        <w:t xml:space="preserve">sing </w:t>
      </w:r>
      <w:r w:rsidR="00CB2B23">
        <w:t xml:space="preserve">LSTM, </w:t>
      </w:r>
      <w:r w:rsidR="009B25F2">
        <w:t xml:space="preserve">GRU, </w:t>
      </w:r>
      <w:r w:rsidR="00D711DD">
        <w:t>and</w:t>
      </w:r>
      <w:r w:rsidR="00CB2B23">
        <w:t xml:space="preserve"> BERT</w:t>
      </w:r>
      <w:r w:rsidR="00C83124">
        <w:t xml:space="preserve"> on SmartWatch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EE4E16" w14:paraId="6B13B738" w14:textId="77777777" w:rsidTr="00597B0D">
        <w:trPr>
          <w:trHeight w:val="1316"/>
        </w:trPr>
        <w:tc>
          <w:tcPr>
            <w:tcW w:w="4693" w:type="dxa"/>
          </w:tcPr>
          <w:p w14:paraId="2CA810A6" w14:textId="77777777" w:rsidR="00B73E43" w:rsidRPr="00EE4E16" w:rsidRDefault="00B73E43" w:rsidP="00B73E43">
            <w:pPr>
              <w:pStyle w:val="Authors"/>
              <w:framePr w:wrap="notBeside"/>
              <w:spacing w:after="0"/>
            </w:pPr>
            <w:r w:rsidRPr="00EE4E16">
              <w:t>Thi Thuy Tien Tran</w:t>
            </w:r>
          </w:p>
          <w:p w14:paraId="76181F80" w14:textId="77777777" w:rsidR="00B73E43" w:rsidRPr="00EE4E16" w:rsidRDefault="00B73E43" w:rsidP="00B73E43">
            <w:pPr>
              <w:jc w:val="center"/>
              <w:rPr>
                <w:i/>
                <w:iCs/>
              </w:rPr>
            </w:pPr>
            <w:r w:rsidRPr="00EE4E16">
              <w:rPr>
                <w:i/>
                <w:iCs/>
              </w:rPr>
              <w:t>Department of Computer Science</w:t>
            </w:r>
          </w:p>
          <w:p w14:paraId="44AA77D2" w14:textId="77777777" w:rsidR="00B73E43" w:rsidRPr="00EE4E16" w:rsidRDefault="00B73E43" w:rsidP="00B73E43">
            <w:pPr>
              <w:jc w:val="center"/>
              <w:rPr>
                <w:i/>
                <w:iCs/>
              </w:rPr>
            </w:pPr>
            <w:r w:rsidRPr="00EE4E16">
              <w:rPr>
                <w:i/>
                <w:iCs/>
              </w:rPr>
              <w:t>Lakehead University</w:t>
            </w:r>
          </w:p>
          <w:p w14:paraId="05F9D62D" w14:textId="77777777" w:rsidR="00B73E43" w:rsidRPr="00EE4E16" w:rsidRDefault="00B73E43" w:rsidP="00B73E43">
            <w:pPr>
              <w:jc w:val="center"/>
            </w:pPr>
            <w:r w:rsidRPr="00EE4E16">
              <w:t>Thunder Bay, Ontario, Canada</w:t>
            </w:r>
          </w:p>
          <w:p w14:paraId="01E2007B" w14:textId="5C8E3FBF" w:rsidR="00B73E43" w:rsidRPr="008E34F1" w:rsidRDefault="00B73E43" w:rsidP="008E34F1">
            <w:pPr>
              <w:jc w:val="center"/>
              <w:rPr>
                <w:color w:val="0000FF"/>
                <w:u w:val="single"/>
              </w:rPr>
            </w:pPr>
            <w:r w:rsidRPr="0010660B">
              <w:t>ttran15@lakeheadu.ca</w:t>
            </w:r>
          </w:p>
        </w:tc>
        <w:tc>
          <w:tcPr>
            <w:tcW w:w="4693" w:type="dxa"/>
          </w:tcPr>
          <w:p w14:paraId="1C8C8199" w14:textId="77777777" w:rsidR="00525411" w:rsidRPr="00EE4E16" w:rsidRDefault="00525411" w:rsidP="00525411">
            <w:pPr>
              <w:pStyle w:val="Authors"/>
              <w:framePr w:wrap="notBeside"/>
              <w:spacing w:after="0"/>
            </w:pPr>
            <w:r w:rsidRPr="00B26A92">
              <w:t>Azeem Abdul</w:t>
            </w:r>
          </w:p>
          <w:p w14:paraId="555490B7" w14:textId="77777777" w:rsidR="00525411" w:rsidRPr="00EE4E16" w:rsidRDefault="00525411" w:rsidP="00525411">
            <w:pPr>
              <w:framePr w:w="9072" w:hSpace="187" w:vSpace="187" w:wrap="notBeside" w:vAnchor="text" w:hAnchor="page" w:xAlign="center" w:y="1"/>
              <w:jc w:val="center"/>
              <w:rPr>
                <w:i/>
                <w:iCs/>
              </w:rPr>
            </w:pPr>
            <w:r w:rsidRPr="00EE4E16">
              <w:rPr>
                <w:i/>
                <w:iCs/>
              </w:rPr>
              <w:t>Department of Computer Science</w:t>
            </w:r>
          </w:p>
          <w:p w14:paraId="284096EC" w14:textId="77777777" w:rsidR="00525411" w:rsidRPr="00EE4E16" w:rsidRDefault="00525411" w:rsidP="00525411">
            <w:pPr>
              <w:framePr w:w="9072" w:hSpace="187" w:vSpace="187" w:wrap="notBeside" w:vAnchor="text" w:hAnchor="page" w:xAlign="center" w:y="1"/>
              <w:jc w:val="center"/>
              <w:rPr>
                <w:i/>
                <w:iCs/>
              </w:rPr>
            </w:pPr>
            <w:r w:rsidRPr="00EE4E16">
              <w:rPr>
                <w:i/>
                <w:iCs/>
              </w:rPr>
              <w:t>Lakehead University</w:t>
            </w:r>
          </w:p>
          <w:p w14:paraId="50EA986D" w14:textId="77777777" w:rsidR="00525411" w:rsidRPr="00EE4E16" w:rsidRDefault="00525411" w:rsidP="00525411">
            <w:pPr>
              <w:framePr w:w="9072" w:hSpace="187" w:vSpace="187" w:wrap="notBeside" w:vAnchor="text" w:hAnchor="page" w:xAlign="center" w:y="1"/>
              <w:jc w:val="center"/>
            </w:pPr>
            <w:r w:rsidRPr="00EE4E16">
              <w:t>Thunder Bay, Ontario, Canada</w:t>
            </w:r>
          </w:p>
          <w:p w14:paraId="51A6F4D5" w14:textId="52E66C62" w:rsidR="00B73E43" w:rsidRDefault="00525411" w:rsidP="00525411">
            <w:pPr>
              <w:jc w:val="center"/>
            </w:pPr>
            <w:r w:rsidRPr="009F53A2">
              <w:t>aabdul13@lakeheadu.ca</w:t>
            </w:r>
          </w:p>
          <w:p w14:paraId="563930D8" w14:textId="3577129A" w:rsidR="008E34F1" w:rsidRPr="00EE4E16" w:rsidRDefault="008E34F1" w:rsidP="00B73E43">
            <w:pPr>
              <w:jc w:val="center"/>
            </w:pPr>
          </w:p>
        </w:tc>
      </w:tr>
      <w:tr w:rsidR="00B26A92" w:rsidRPr="00EE4E16" w14:paraId="733D89BD" w14:textId="77777777" w:rsidTr="00597B0D">
        <w:trPr>
          <w:trHeight w:val="1316"/>
        </w:trPr>
        <w:tc>
          <w:tcPr>
            <w:tcW w:w="4693" w:type="dxa"/>
          </w:tcPr>
          <w:p w14:paraId="2E4E1D51" w14:textId="7BC53CDC" w:rsidR="00B26A92" w:rsidRPr="00EE4E16" w:rsidRDefault="00044352" w:rsidP="00B26A92">
            <w:pPr>
              <w:pStyle w:val="Authors"/>
              <w:framePr w:wrap="notBeside"/>
              <w:spacing w:after="0"/>
            </w:pPr>
            <w:r w:rsidRPr="00044352">
              <w:t>Darcus Angeline Peter</w:t>
            </w:r>
          </w:p>
          <w:p w14:paraId="05C787EB"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2B5ED87"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286645DC" w14:textId="77777777" w:rsidR="00B26A92" w:rsidRPr="00EE4E16" w:rsidRDefault="00B26A92" w:rsidP="00B26A92">
            <w:pPr>
              <w:framePr w:w="9072" w:hSpace="187" w:vSpace="187" w:wrap="notBeside" w:vAnchor="text" w:hAnchor="page" w:xAlign="center" w:y="1"/>
              <w:jc w:val="center"/>
            </w:pPr>
            <w:r w:rsidRPr="00EE4E16">
              <w:t>Thunder Bay, Ontario, Canada</w:t>
            </w:r>
          </w:p>
          <w:p w14:paraId="2C56BBBD" w14:textId="58CAC2B0" w:rsidR="00B26A92" w:rsidRPr="00EE4E16" w:rsidRDefault="00044352" w:rsidP="00B26A92">
            <w:pPr>
              <w:pStyle w:val="Authors"/>
              <w:framePr w:wrap="notBeside"/>
              <w:spacing w:after="0"/>
            </w:pPr>
            <w:r w:rsidRPr="00044352">
              <w:t>dpeter3@lakeheadu.ca</w:t>
            </w:r>
          </w:p>
        </w:tc>
        <w:tc>
          <w:tcPr>
            <w:tcW w:w="4693" w:type="dxa"/>
          </w:tcPr>
          <w:p w14:paraId="7B90CA54" w14:textId="6176D094" w:rsidR="00B26A92" w:rsidRPr="00EE4E16" w:rsidRDefault="00E814F2" w:rsidP="00B26A92">
            <w:pPr>
              <w:pStyle w:val="Authors"/>
              <w:framePr w:wrap="notBeside"/>
              <w:spacing w:after="0"/>
            </w:pPr>
            <w:r w:rsidRPr="00E814F2">
              <w:t>Nimasha Warnakulasuriya</w:t>
            </w:r>
          </w:p>
          <w:p w14:paraId="7CAEF1F9" w14:textId="77777777" w:rsidR="00B26A92" w:rsidRPr="00EE4E16" w:rsidRDefault="00B26A92" w:rsidP="00B26A92">
            <w:pPr>
              <w:framePr w:w="9072" w:hSpace="187" w:vSpace="187" w:wrap="notBeside" w:vAnchor="text" w:hAnchor="page" w:xAlign="center" w:y="1"/>
              <w:jc w:val="center"/>
              <w:rPr>
                <w:i/>
                <w:iCs/>
              </w:rPr>
            </w:pPr>
            <w:r w:rsidRPr="00EE4E16">
              <w:rPr>
                <w:i/>
                <w:iCs/>
              </w:rPr>
              <w:t>Department of Computer Science</w:t>
            </w:r>
          </w:p>
          <w:p w14:paraId="5E85C83A" w14:textId="77777777" w:rsidR="00B26A92" w:rsidRPr="00EE4E16" w:rsidRDefault="00B26A92" w:rsidP="00B26A92">
            <w:pPr>
              <w:framePr w:w="9072" w:hSpace="187" w:vSpace="187" w:wrap="notBeside" w:vAnchor="text" w:hAnchor="page" w:xAlign="center" w:y="1"/>
              <w:jc w:val="center"/>
              <w:rPr>
                <w:i/>
                <w:iCs/>
              </w:rPr>
            </w:pPr>
            <w:r w:rsidRPr="00EE4E16">
              <w:rPr>
                <w:i/>
                <w:iCs/>
              </w:rPr>
              <w:t>Lakehead University</w:t>
            </w:r>
          </w:p>
          <w:p w14:paraId="4D5F5321" w14:textId="77777777" w:rsidR="00B26A92" w:rsidRPr="00EE4E16" w:rsidRDefault="00B26A92" w:rsidP="00B26A92">
            <w:pPr>
              <w:framePr w:w="9072" w:hSpace="187" w:vSpace="187" w:wrap="notBeside" w:vAnchor="text" w:hAnchor="page" w:xAlign="center" w:y="1"/>
              <w:jc w:val="center"/>
            </w:pPr>
            <w:r w:rsidRPr="00EE4E16">
              <w:t>Thunder Bay, Ontario, Canada</w:t>
            </w:r>
          </w:p>
          <w:p w14:paraId="166D1EA6" w14:textId="7BE3F0BC" w:rsidR="00B26A92" w:rsidRPr="00EE4E16" w:rsidRDefault="00350501" w:rsidP="00B26A92">
            <w:pPr>
              <w:pStyle w:val="Authors"/>
              <w:framePr w:wrap="notBeside"/>
              <w:spacing w:after="0"/>
            </w:pPr>
            <w:r w:rsidRPr="00350501">
              <w:t>nwarna@lakeheadu.ca</w:t>
            </w:r>
          </w:p>
        </w:tc>
      </w:tr>
    </w:tbl>
    <w:p w14:paraId="5BDF31BB" w14:textId="34669300" w:rsidR="00E97402" w:rsidRPr="00EE4E16" w:rsidRDefault="00E97402" w:rsidP="00B73E43">
      <w:pPr>
        <w:pStyle w:val="Authors"/>
        <w:framePr w:wrap="notBeside"/>
        <w:spacing w:after="0"/>
        <w:jc w:val="left"/>
        <w:rPr>
          <w:sz w:val="2"/>
          <w:szCs w:val="2"/>
        </w:rPr>
      </w:pPr>
    </w:p>
    <w:p w14:paraId="0617309C" w14:textId="015EF691" w:rsidR="00E97402" w:rsidRPr="00EE4E16" w:rsidRDefault="00E97402" w:rsidP="00821404">
      <w:pPr>
        <w:pStyle w:val="Abstract"/>
        <w:spacing w:before="120"/>
        <w:ind w:firstLine="204"/>
      </w:pPr>
      <w:r w:rsidRPr="00EE4E16">
        <w:rPr>
          <w:i/>
          <w:iCs/>
        </w:rPr>
        <w:t>Abstract</w:t>
      </w:r>
      <w:r w:rsidRPr="00EE4E16">
        <w:t>—</w:t>
      </w:r>
    </w:p>
    <w:p w14:paraId="086B9BBF" w14:textId="4E115401" w:rsidR="00E97402" w:rsidRPr="00EE4E16" w:rsidRDefault="00E97402" w:rsidP="00BD3A73">
      <w:pPr>
        <w:pStyle w:val="IndexTerms"/>
      </w:pPr>
      <w:bookmarkStart w:id="0" w:name="PointTmp"/>
      <w:r w:rsidRPr="00EE4E16">
        <w:rPr>
          <w:i/>
          <w:iCs/>
        </w:rPr>
        <w:t>Index Terms</w:t>
      </w:r>
      <w:r w:rsidRPr="00EE4E16">
        <w:t>—</w:t>
      </w:r>
      <w:r w:rsidR="00B2571B">
        <w:t>fall detection</w:t>
      </w:r>
      <w:r w:rsidR="00FC1CEB" w:rsidRPr="00EE4E16">
        <w:t xml:space="preserve">, </w:t>
      </w:r>
      <w:r w:rsidR="00B2571B">
        <w:t>deep learning</w:t>
      </w:r>
      <w:r w:rsidR="00F1683E" w:rsidRPr="00EE4E16">
        <w:t xml:space="preserve">, </w:t>
      </w:r>
      <w:r w:rsidR="00B2571B">
        <w:t>BERT, LSTM</w:t>
      </w:r>
      <w:r w:rsidR="00FC1CEB" w:rsidRPr="00EE4E16">
        <w:t xml:space="preserve">, </w:t>
      </w:r>
      <w:r w:rsidR="00B2571B">
        <w:t>GRU</w:t>
      </w:r>
      <w:r w:rsidR="002952C5">
        <w:t xml:space="preserve">, </w:t>
      </w:r>
      <w:r w:rsidR="00B2571B">
        <w:t xml:space="preserve">SmartWatch </w:t>
      </w:r>
      <w:proofErr w:type="gramStart"/>
      <w:r w:rsidR="00B2571B">
        <w:t>dataset</w:t>
      </w:r>
      <w:proofErr w:type="gramEnd"/>
    </w:p>
    <w:bookmarkEnd w:id="0"/>
    <w:p w14:paraId="2342B652" w14:textId="77777777" w:rsidR="00E97402" w:rsidRPr="00EE4E16" w:rsidRDefault="00E97402">
      <w:pPr>
        <w:pStyle w:val="Heading1"/>
        <w:rPr>
          <w:sz w:val="16"/>
          <w:szCs w:val="16"/>
        </w:rPr>
      </w:pPr>
      <w:r w:rsidRPr="00EE4E16">
        <w:t>I</w:t>
      </w:r>
      <w:r w:rsidRPr="00EE4E16">
        <w:rPr>
          <w:sz w:val="16"/>
          <w:szCs w:val="16"/>
        </w:rPr>
        <w:t>NTRODUCTION</w:t>
      </w:r>
    </w:p>
    <w:p w14:paraId="79E9B608" w14:textId="409920F4" w:rsidR="00A4471F" w:rsidRDefault="00A4471F" w:rsidP="00672C41">
      <w:pPr>
        <w:spacing w:line="252" w:lineRule="auto"/>
        <w:ind w:firstLine="202"/>
        <w:jc w:val="both"/>
      </w:pPr>
      <w:r>
        <w:t>Fall</w:t>
      </w:r>
      <w:r w:rsidR="00D05B05" w:rsidRPr="00EE4E16">
        <w:t xml:space="preserve"> has become a </w:t>
      </w:r>
      <w:r w:rsidR="00377D18">
        <w:t>common</w:t>
      </w:r>
      <w:r w:rsidR="00D05B05" w:rsidRPr="00EE4E16">
        <w:t xml:space="preserve"> problem </w:t>
      </w:r>
      <w:r w:rsidR="00C03B78">
        <w:t xml:space="preserve">for </w:t>
      </w:r>
      <w:r w:rsidR="003144B3">
        <w:t>old peope all over the world</w:t>
      </w:r>
      <w:r w:rsidR="00C03B78">
        <w:t xml:space="preserve">. </w:t>
      </w:r>
      <w:r w:rsidR="005B3038">
        <w:t xml:space="preserve">According to World Health Organization (WHO), every year, there are </w:t>
      </w:r>
      <w:r w:rsidR="008F38E1" w:rsidRPr="008F38E1">
        <w:t>28–35% of people aged 65 and above fall</w:t>
      </w:r>
      <w:r w:rsidR="008F38E1">
        <w:t xml:space="preserve"> </w:t>
      </w:r>
      <w:r w:rsidR="008F38E1" w:rsidRPr="0062271E">
        <w:rPr>
          <w:b/>
          <w:bCs/>
        </w:rPr>
        <w:t>[data]</w:t>
      </w:r>
      <w:r w:rsidR="008F38E1">
        <w:t xml:space="preserve">. </w:t>
      </w:r>
      <w:r w:rsidR="00A84AA5" w:rsidRPr="00A84AA5">
        <w:t>In long-term care institutions, 30%–50% experience falls yearly, with frequent recurrences</w:t>
      </w:r>
      <w:r w:rsidR="00006C00">
        <w:t xml:space="preserve"> </w:t>
      </w:r>
      <w:r w:rsidR="00006C00" w:rsidRPr="0062271E">
        <w:rPr>
          <w:b/>
          <w:bCs/>
        </w:rPr>
        <w:t>[system2]</w:t>
      </w:r>
      <w:r w:rsidR="00006C00">
        <w:t>.</w:t>
      </w:r>
      <w:r w:rsidR="00A84AA5">
        <w:t xml:space="preserve"> </w:t>
      </w:r>
      <w:r w:rsidR="00E60476" w:rsidRPr="00C03B78">
        <w:t xml:space="preserve">As human beings getting aged, the occurrence of falls rate and its health consequences increase </w:t>
      </w:r>
      <w:r w:rsidR="00E60476" w:rsidRPr="0062271E">
        <w:rPr>
          <w:b/>
          <w:bCs/>
        </w:rPr>
        <w:t>[data1]</w:t>
      </w:r>
      <w:r w:rsidR="00E60476" w:rsidRPr="00EE4E16">
        <w:t xml:space="preserve">. </w:t>
      </w:r>
      <w:r w:rsidR="00BB0BE4" w:rsidRPr="00BB0BE4">
        <w:t>Falls contribute significantly to injuries, ranging from mild to severe, and even mortality.</w:t>
      </w:r>
      <w:r w:rsidR="00441866">
        <w:t xml:space="preserve"> In fact, </w:t>
      </w:r>
      <w:r w:rsidR="00595724">
        <w:t>f</w:t>
      </w:r>
      <w:r w:rsidR="00441866" w:rsidRPr="00441866">
        <w:t>alls are responsible for 20%–30% of injuries and 40% of injury-related deaths</w:t>
      </w:r>
      <w:r w:rsidR="00D03CE8">
        <w:t xml:space="preserve"> </w:t>
      </w:r>
      <w:r w:rsidR="00D03CE8" w:rsidRPr="0062271E">
        <w:rPr>
          <w:b/>
          <w:bCs/>
        </w:rPr>
        <w:t>[system2]</w:t>
      </w:r>
      <w:r w:rsidR="00441866" w:rsidRPr="00441866">
        <w:t>.</w:t>
      </w:r>
      <w:r w:rsidR="005D31CF">
        <w:t xml:space="preserve"> </w:t>
      </w:r>
      <w:r w:rsidR="005D31CF" w:rsidRPr="005D31CF">
        <w:t>The treatment of unintentional injuries caused by falls is one of the most expensive</w:t>
      </w:r>
      <w:r w:rsidR="008F48C2">
        <w:t xml:space="preserve"> </w:t>
      </w:r>
      <w:r w:rsidR="005D31CF" w:rsidRPr="00050DF3">
        <w:rPr>
          <w:b/>
          <w:bCs/>
        </w:rPr>
        <w:t>[reason1]</w:t>
      </w:r>
      <w:r w:rsidR="008F48C2">
        <w:t>.</w:t>
      </w:r>
      <w:r w:rsidR="00407212">
        <w:t xml:space="preserve"> Fall-related hospitalizations </w:t>
      </w:r>
      <w:r w:rsidR="00B74553">
        <w:t xml:space="preserve">average cost </w:t>
      </w:r>
      <w:r w:rsidR="006432B2">
        <w:t xml:space="preserve">for those aged 65 and above </w:t>
      </w:r>
      <w:r w:rsidR="00B74553">
        <w:t>are</w:t>
      </w:r>
      <w:r w:rsidR="00407212">
        <w:t xml:space="preserve"> $17,483 per hospital stay in 2004</w:t>
      </w:r>
      <w:r w:rsidR="00824EC2">
        <w:t xml:space="preserve"> in the </w:t>
      </w:r>
      <w:proofErr w:type="gramStart"/>
      <w:r w:rsidR="00824EC2">
        <w:t>US</w:t>
      </w:r>
      <w:r w:rsidR="00023842">
        <w:t>, and</w:t>
      </w:r>
      <w:proofErr w:type="gramEnd"/>
      <w:r w:rsidR="00672C41">
        <w:t xml:space="preserve"> </w:t>
      </w:r>
      <w:r w:rsidR="00407212">
        <w:t>are projected to reach $240 billion by 2040</w:t>
      </w:r>
      <w:r w:rsidR="00825FAB">
        <w:t xml:space="preserve"> </w:t>
      </w:r>
      <w:r w:rsidR="00825FAB" w:rsidRPr="0062271E">
        <w:rPr>
          <w:b/>
          <w:bCs/>
        </w:rPr>
        <w:t>[system2]</w:t>
      </w:r>
      <w:r w:rsidR="00BC2F1C">
        <w:t>.</w:t>
      </w:r>
    </w:p>
    <w:p w14:paraId="26E30A82" w14:textId="40CDCBC3" w:rsidR="00497E73" w:rsidRDefault="00497E73" w:rsidP="003A0C87">
      <w:pPr>
        <w:spacing w:line="252" w:lineRule="auto"/>
        <w:ind w:firstLine="202"/>
        <w:jc w:val="both"/>
      </w:pPr>
      <w:r w:rsidRPr="00497E73">
        <w:t>Internet of Things (IoT) refers to a network of internet-connected devices</w:t>
      </w:r>
      <w:r w:rsidR="00535832">
        <w:t xml:space="preserve"> </w:t>
      </w:r>
      <w:r w:rsidR="00535832" w:rsidRPr="00877D02">
        <w:rPr>
          <w:b/>
          <w:bCs/>
        </w:rPr>
        <w:t>[data4]</w:t>
      </w:r>
      <w:r w:rsidRPr="00497E73">
        <w:t>.</w:t>
      </w:r>
      <w:r w:rsidR="003A0C87">
        <w:t xml:space="preserve"> IoT can be applied in health care for enhancing patient care, reducing costs, improving access to treatment, educating people on healthy lifestyles, enhancing quality of life</w:t>
      </w:r>
      <w:r w:rsidR="00653D1A">
        <w:t xml:space="preserve"> </w:t>
      </w:r>
      <w:r w:rsidR="00653D1A" w:rsidRPr="00877D02">
        <w:rPr>
          <w:b/>
          <w:bCs/>
        </w:rPr>
        <w:t>[data4]</w:t>
      </w:r>
      <w:r w:rsidR="003A0C87">
        <w:t>.</w:t>
      </w:r>
      <w:r w:rsidR="00E34337">
        <w:t xml:space="preserve"> W</w:t>
      </w:r>
      <w:r w:rsidR="00E34337" w:rsidRPr="00E34337">
        <w:t>ith the rapid development of I</w:t>
      </w:r>
      <w:r w:rsidR="00C947B8">
        <w:t>o</w:t>
      </w:r>
      <w:r w:rsidR="00E34337" w:rsidRPr="00E34337">
        <w:t xml:space="preserve">T, </w:t>
      </w:r>
      <w:r w:rsidR="00EE51C6">
        <w:t>using fall detection system</w:t>
      </w:r>
      <w:r w:rsidR="00E34337" w:rsidRPr="00E34337">
        <w:t xml:space="preserve"> to monitor daily behaviors and detect falls among the elderly is of great importance </w:t>
      </w:r>
      <w:r w:rsidR="00E34337" w:rsidRPr="00877D02">
        <w:rPr>
          <w:b/>
          <w:bCs/>
        </w:rPr>
        <w:t>[data5]</w:t>
      </w:r>
      <w:r w:rsidR="00E34337" w:rsidRPr="00E34337">
        <w:t>.</w:t>
      </w:r>
      <w:r w:rsidR="00F750F4">
        <w:t xml:space="preserve"> It </w:t>
      </w:r>
      <w:r w:rsidR="00F750F4" w:rsidRPr="00F750F4">
        <w:t>can potentially alleviate caregiver burden and decrease healthcare expenses by facilitating early intervention</w:t>
      </w:r>
      <w:r w:rsidR="0013754F">
        <w:t xml:space="preserve"> </w:t>
      </w:r>
      <w:r w:rsidR="0013754F" w:rsidRPr="00877D02">
        <w:rPr>
          <w:b/>
          <w:bCs/>
        </w:rPr>
        <w:t>[data3]</w:t>
      </w:r>
      <w:r w:rsidR="00F750F4" w:rsidRPr="00F750F4">
        <w:t>.</w:t>
      </w:r>
      <w:r w:rsidR="00495A7B">
        <w:t xml:space="preserve"> </w:t>
      </w:r>
      <w:r w:rsidR="00495A7B" w:rsidRPr="00495A7B">
        <w:t>Although a fall detection system does not prevent the fall, the information that provides is valuable and can be used by both carers and medical professionals</w:t>
      </w:r>
      <w:r w:rsidR="00074B44">
        <w:t xml:space="preserve"> </w:t>
      </w:r>
      <w:r w:rsidR="00074B44" w:rsidRPr="00877D02">
        <w:rPr>
          <w:b/>
          <w:bCs/>
        </w:rPr>
        <w:t>[system3]</w:t>
      </w:r>
      <w:r w:rsidR="00495A7B" w:rsidRPr="00495A7B">
        <w:t>.</w:t>
      </w:r>
    </w:p>
    <w:p w14:paraId="7727DA3C" w14:textId="4073EE0D" w:rsidR="005A7500" w:rsidRDefault="005A7500" w:rsidP="00530C47">
      <w:pPr>
        <w:spacing w:line="252" w:lineRule="auto"/>
        <w:ind w:firstLine="202"/>
        <w:jc w:val="both"/>
      </w:pPr>
      <w:r>
        <w:t xml:space="preserve">Although deep learning has been used widely in building fall detection models, </w:t>
      </w:r>
      <w:r w:rsidR="007E1B1D">
        <w:t xml:space="preserve">there is no article about applying </w:t>
      </w:r>
      <w:r>
        <w:t>BERT</w:t>
      </w:r>
      <w:r w:rsidR="005E6515">
        <w:t xml:space="preserve"> </w:t>
      </w:r>
      <w:r w:rsidR="00225795">
        <w:t>on Smart Watch dataset</w:t>
      </w:r>
      <w:r w:rsidR="007E1B1D">
        <w:t xml:space="preserve"> to build fall detection models.</w:t>
      </w:r>
    </w:p>
    <w:p w14:paraId="5BA74C54" w14:textId="7A53AD2F" w:rsidR="005A72FF" w:rsidRDefault="00B658FE" w:rsidP="00530C47">
      <w:pPr>
        <w:spacing w:line="252" w:lineRule="auto"/>
        <w:ind w:firstLine="202"/>
        <w:jc w:val="both"/>
      </w:pPr>
      <w:r w:rsidRPr="00B658FE">
        <w:t xml:space="preserve">This paper proposes a fall detection framework based on </w:t>
      </w:r>
      <w:r>
        <w:t>w</w:t>
      </w:r>
      <w:r w:rsidRPr="00B658FE">
        <w:t>earable-sensor fall detection dataset using deep learning models.</w:t>
      </w:r>
      <w:r w:rsidR="00457572">
        <w:t xml:space="preserve"> </w:t>
      </w:r>
      <w:r w:rsidR="005A72FF">
        <w:t>The main contributions of this paper are:</w:t>
      </w:r>
    </w:p>
    <w:p w14:paraId="3C28289A" w14:textId="0F94E404" w:rsidR="005A72FF" w:rsidRDefault="005A72FF" w:rsidP="005A72FF">
      <w:pPr>
        <w:spacing w:line="252" w:lineRule="auto"/>
        <w:ind w:firstLine="202"/>
        <w:jc w:val="both"/>
      </w:pPr>
      <w:r>
        <w:t>-</w:t>
      </w:r>
      <w:r>
        <w:tab/>
        <w:t>Developing a fall detection models based on SmartWatch fall datasets.</w:t>
      </w:r>
    </w:p>
    <w:p w14:paraId="6736AE4D" w14:textId="31910DEA" w:rsidR="00B658FE" w:rsidRDefault="005A72FF" w:rsidP="001273F1">
      <w:pPr>
        <w:spacing w:line="252" w:lineRule="auto"/>
        <w:ind w:firstLine="202"/>
        <w:jc w:val="both"/>
      </w:pPr>
      <w:r>
        <w:t>-</w:t>
      </w:r>
      <w:r>
        <w:tab/>
        <w:t>Conduct a comparison analysis to verify the difference between state-of-the-art model BERT with others traditional deep learning models such as GRU and LSTM.</w:t>
      </w:r>
    </w:p>
    <w:p w14:paraId="1E9B4118" w14:textId="1E58C04B" w:rsidR="00111FE9" w:rsidRDefault="00111FE9" w:rsidP="001273F1">
      <w:pPr>
        <w:spacing w:line="252" w:lineRule="auto"/>
        <w:ind w:firstLine="202"/>
        <w:jc w:val="both"/>
      </w:pPr>
      <w:r>
        <w:t xml:space="preserve">Our code can be found on this </w:t>
      </w:r>
      <w:r w:rsidR="00C17690">
        <w:t xml:space="preserve">Github </w:t>
      </w:r>
      <w:hyperlink r:id="rId8" w:history="1">
        <w:r w:rsidRPr="007C559F">
          <w:rPr>
            <w:rStyle w:val="Hyperlink"/>
          </w:rPr>
          <w:t>repo</w:t>
        </w:r>
        <w:r w:rsidR="002A7387" w:rsidRPr="007C559F">
          <w:rPr>
            <w:rStyle w:val="Hyperlink"/>
          </w:rPr>
          <w:t>sitory</w:t>
        </w:r>
      </w:hyperlink>
      <w:r>
        <w:t>.</w:t>
      </w:r>
    </w:p>
    <w:p w14:paraId="2AAB4294" w14:textId="4E8F8E37" w:rsidR="00AB4775" w:rsidRPr="00CF1140" w:rsidRDefault="00E6291D" w:rsidP="00CB2C11">
      <w:pPr>
        <w:spacing w:line="252" w:lineRule="auto"/>
        <w:ind w:firstLine="202"/>
        <w:jc w:val="both"/>
      </w:pPr>
      <w:r w:rsidRPr="00E6291D">
        <w:t xml:space="preserve">The rest of the paper is organized as follows: Section II reviews </w:t>
      </w:r>
      <w:r w:rsidR="005375C9" w:rsidRPr="00E6291D">
        <w:t>related works</w:t>
      </w:r>
      <w:r w:rsidRPr="00E6291D">
        <w:t xml:space="preserve">; Section III discusses </w:t>
      </w:r>
      <w:r w:rsidR="003B2B31">
        <w:t>methodology</w:t>
      </w:r>
      <w:r w:rsidRPr="00E6291D">
        <w:t xml:space="preserve">; Section IV presents the </w:t>
      </w:r>
      <w:r w:rsidR="00CE6771">
        <w:t>result</w:t>
      </w:r>
      <w:r w:rsidRPr="00E6291D">
        <w:t>; and finally, Section VI concludes the work.</w:t>
      </w:r>
    </w:p>
    <w:p w14:paraId="2C800ADC" w14:textId="5A5AF3C5" w:rsidR="008A3C23" w:rsidRPr="00EE4E16" w:rsidRDefault="00D22940" w:rsidP="001F4C5C">
      <w:pPr>
        <w:pStyle w:val="Heading1"/>
        <w:rPr>
          <w:sz w:val="16"/>
          <w:szCs w:val="16"/>
        </w:rPr>
      </w:pPr>
      <w:r w:rsidRPr="00EE4E16">
        <w:t>R</w:t>
      </w:r>
      <w:r w:rsidRPr="00EE4E16">
        <w:rPr>
          <w:sz w:val="16"/>
          <w:szCs w:val="16"/>
        </w:rPr>
        <w:t xml:space="preserve">ELATED </w:t>
      </w:r>
      <w:r w:rsidRPr="00EE4E16">
        <w:t>W</w:t>
      </w:r>
      <w:r w:rsidRPr="00EE4E16">
        <w:rPr>
          <w:sz w:val="16"/>
          <w:szCs w:val="16"/>
        </w:rPr>
        <w:t>ORK</w:t>
      </w:r>
      <w:r w:rsidR="001739A7" w:rsidRPr="00EE4E16">
        <w:rPr>
          <w:sz w:val="16"/>
          <w:szCs w:val="16"/>
        </w:rPr>
        <w:t>S</w:t>
      </w:r>
      <w:r w:rsidRPr="00EE4E16">
        <w:rPr>
          <w:sz w:val="16"/>
          <w:szCs w:val="16"/>
        </w:rPr>
        <w:t xml:space="preserve"> </w:t>
      </w:r>
    </w:p>
    <w:p w14:paraId="1BD726E4" w14:textId="4C2283C9" w:rsidR="00D05B05" w:rsidRDefault="0092399C" w:rsidP="00B34C3F">
      <w:pPr>
        <w:pStyle w:val="Text"/>
        <w:ind w:firstLine="204"/>
      </w:pPr>
      <w:r w:rsidRPr="0092399C">
        <w:t>The evolution of modern technologies developed by researchers to identify and prevent falls in elderly patients has progressed significantly over the past few years</w:t>
      </w:r>
      <w:r>
        <w:t>, so s</w:t>
      </w:r>
      <w:r w:rsidRPr="0092399C">
        <w:t xml:space="preserve">everal sophisticated techniques have been presented to tackle the issue of senior people falling </w:t>
      </w:r>
      <w:r w:rsidRPr="005926E0">
        <w:rPr>
          <w:b/>
          <w:bCs/>
        </w:rPr>
        <w:t>[data3]</w:t>
      </w:r>
      <w:r>
        <w:t>.</w:t>
      </w:r>
    </w:p>
    <w:p w14:paraId="22B8A70A" w14:textId="423AC09E" w:rsidR="00C357A6" w:rsidRDefault="00C357A6" w:rsidP="00B34C3F">
      <w:pPr>
        <w:pStyle w:val="Text"/>
        <w:ind w:firstLine="204"/>
      </w:pPr>
      <w:r w:rsidRPr="00C357A6">
        <w:t xml:space="preserve">Current studies on fall detection can be grouped into three categories. The first one uses </w:t>
      </w:r>
      <w:r w:rsidRPr="00EE0956">
        <w:t>wearable sensors</w:t>
      </w:r>
      <w:r w:rsidRPr="00C357A6">
        <w:t xml:space="preserve"> to detect the occurrence of a fall and uses data such as a three- axis accelerometer to detect a person′s posture. The second type uses </w:t>
      </w:r>
      <w:r w:rsidRPr="00EE0956">
        <w:t>environmental sensors</w:t>
      </w:r>
      <w:r w:rsidRPr="00C357A6">
        <w:t xml:space="preserve"> to detect falls through vibration, infrared sensors, or audio. The third type adopts computer vision and uses </w:t>
      </w:r>
      <w:r w:rsidRPr="00EE0956">
        <w:t>video or image sequences</w:t>
      </w:r>
      <w:r w:rsidRPr="00C357A6">
        <w:t xml:space="preserve"> taken by surveillance cameras to detect falls </w:t>
      </w:r>
      <w:r w:rsidRPr="005926E0">
        <w:rPr>
          <w:b/>
          <w:bCs/>
        </w:rPr>
        <w:t>[system4]</w:t>
      </w:r>
      <w:r w:rsidR="00672961">
        <w:t>.</w:t>
      </w:r>
    </w:p>
    <w:p w14:paraId="6F2414EB" w14:textId="715A513D" w:rsidR="00B04D2B" w:rsidRDefault="00B04D2B" w:rsidP="00B34C3F">
      <w:pPr>
        <w:pStyle w:val="Text"/>
        <w:ind w:firstLine="204"/>
      </w:pPr>
      <w:r>
        <w:t xml:space="preserve">Regarding wearable sensors, </w:t>
      </w:r>
    </w:p>
    <w:p w14:paraId="4EFAF0BE" w14:textId="7B64DB4D" w:rsidR="0020458B" w:rsidRPr="00961E99" w:rsidRDefault="0020458B" w:rsidP="00B34C3F">
      <w:pPr>
        <w:pStyle w:val="Text"/>
        <w:ind w:firstLine="204"/>
        <w:rPr>
          <w:b/>
          <w:bCs/>
        </w:rPr>
      </w:pPr>
      <w:r w:rsidRPr="0020458B">
        <w:t xml:space="preserve">a fall detection system architecture using multiple sensors with four traditional machine learning algorithms (SVM, NB, Decision Tree and KNN) was studied. The paper is the first to propose using ANOVA analysis to evaluate the </w:t>
      </w:r>
      <w:proofErr w:type="gramStart"/>
      <w:r w:rsidRPr="0020458B">
        <w:t>statistical</w:t>
      </w:r>
      <w:proofErr w:type="gramEnd"/>
      <w:r w:rsidRPr="0020458B">
        <w:t xml:space="preserve"> significant of differences observed by varying the number of sensors and the choice of a particular machine learning algorithm. The main conclusion from this paper is that sensors placed close to the gravity center of the human body (i.e., </w:t>
      </w:r>
      <w:r w:rsidRPr="0020458B">
        <w:lastRenderedPageBreak/>
        <w:t xml:space="preserve">chest and waist) are the most effective </w:t>
      </w:r>
      <w:r w:rsidRPr="00961E99">
        <w:rPr>
          <w:b/>
          <w:bCs/>
        </w:rPr>
        <w:t>[reference]</w:t>
      </w:r>
    </w:p>
    <w:p w14:paraId="561ED0A9" w14:textId="651E0448" w:rsidR="0020458B" w:rsidRDefault="004D3D31" w:rsidP="00B34C3F">
      <w:pPr>
        <w:pStyle w:val="Text"/>
        <w:ind w:firstLine="204"/>
      </w:pPr>
      <w:r w:rsidRPr="005623FD">
        <w:rPr>
          <w:b/>
          <w:bCs/>
        </w:rPr>
        <w:t>[data]</w:t>
      </w:r>
      <w:r w:rsidRPr="004D3D31">
        <w:t xml:space="preserve"> We experimented with both traditional (Support Vector Machine and Naive Bayes) and non-traditional (Deep Learning) machine learning algorithms for the creation of fall detection models using three different fall datasets (Smartwatch, Notch, Farseeing). Our results show that a Deep Learning model for fall detection generally outperforms more traditional models across the three </w:t>
      </w:r>
      <w:proofErr w:type="gramStart"/>
      <w:r w:rsidRPr="004D3D31">
        <w:t>datasets</w:t>
      </w:r>
      <w:proofErr w:type="gramEnd"/>
    </w:p>
    <w:p w14:paraId="72A1F9EC" w14:textId="77777777" w:rsidR="005F65A3" w:rsidRDefault="005B716C" w:rsidP="00B34C3F">
      <w:pPr>
        <w:pStyle w:val="Text"/>
        <w:ind w:firstLine="204"/>
      </w:pPr>
      <w:r>
        <w:t xml:space="preserve">Regarding environmental sensors, </w:t>
      </w:r>
    </w:p>
    <w:p w14:paraId="37901D42" w14:textId="6B881614" w:rsidR="007E09EE" w:rsidRDefault="00FC78EE" w:rsidP="00B34C3F">
      <w:pPr>
        <w:pStyle w:val="Text"/>
        <w:ind w:firstLine="204"/>
      </w:pPr>
      <w:proofErr w:type="gramStart"/>
      <w:r w:rsidRPr="00FC78EE">
        <w:t>Environmental-device</w:t>
      </w:r>
      <w:proofErr w:type="gramEnd"/>
      <w:r w:rsidRPr="00FC78EE">
        <w:t xml:space="preserve"> fall detection approaches mainly use floor vibration, sound or infrared images as features and combine machine learning and neural networks for fall detection. This method is less accurate than the wearable-device fall detection methods, because the sensing range is </w:t>
      </w:r>
      <w:proofErr w:type="gramStart"/>
      <w:r w:rsidRPr="00FC78EE">
        <w:t>larger</w:t>
      </w:r>
      <w:proofErr w:type="gramEnd"/>
      <w:r w:rsidRPr="00FC78EE">
        <w:t xml:space="preserve"> and it is susceptible to environmental in- terference. The cost is also high as more equipment is required to be installed in the sensing environment. </w:t>
      </w:r>
      <w:r w:rsidRPr="0007085A">
        <w:rPr>
          <w:b/>
          <w:bCs/>
        </w:rPr>
        <w:t>[system4]</w:t>
      </w:r>
      <w:r>
        <w:t>.</w:t>
      </w:r>
    </w:p>
    <w:p w14:paraId="140A3A91" w14:textId="2582705E" w:rsidR="00C73AF0" w:rsidRPr="0007085A" w:rsidRDefault="00C73AF0" w:rsidP="00B34C3F">
      <w:pPr>
        <w:pStyle w:val="Text"/>
        <w:ind w:firstLine="204"/>
        <w:rPr>
          <w:b/>
          <w:bCs/>
        </w:rPr>
      </w:pPr>
      <w:r w:rsidRPr="00DA05B5">
        <w:t xml:space="preserve">Our system is robust to identify </w:t>
      </w:r>
      <w:proofErr w:type="gramStart"/>
      <w:r w:rsidRPr="00DA05B5">
        <w:t>fall downs</w:t>
      </w:r>
      <w:proofErr w:type="gramEnd"/>
      <w:r w:rsidRPr="00DA05B5">
        <w:t xml:space="preserve"> from other possible similar events, like jumps, door close, objects fall down, etc. Such a smart system can also be connected to smart commercial devices (like GOOGLE HOME or AMAZON ALEXA) for emergency notifications. Our approach represents an advance in smart technology for elder people who live alone. Evaluation of the system shows it </w:t>
      </w:r>
      <w:proofErr w:type="gramStart"/>
      <w:r w:rsidRPr="00DA05B5">
        <w:t>is able to</w:t>
      </w:r>
      <w:proofErr w:type="gramEnd"/>
      <w:r w:rsidRPr="00DA05B5">
        <w:t xml:space="preserve"> detect fall downs with an acceptance rate of 95.14% (distinguishing from other possible events), and it identifies people with one or two steps in a 97.22% (higher accuracy than other methods that use more footsteps) </w:t>
      </w:r>
      <w:r w:rsidRPr="0007085A">
        <w:rPr>
          <w:b/>
          <w:bCs/>
        </w:rPr>
        <w:t>[reference1]</w:t>
      </w:r>
    </w:p>
    <w:p w14:paraId="06F0EE98" w14:textId="165F2BB7" w:rsidR="005F65A3" w:rsidRDefault="005F65A3" w:rsidP="00B34C3F">
      <w:pPr>
        <w:pStyle w:val="Text"/>
        <w:ind w:firstLine="204"/>
      </w:pPr>
      <w:r w:rsidRPr="005F65A3">
        <w:t xml:space="preserve">Our proposal is using very-low-resolution thermal sensors for classifying a fall and then alerting to the care staff. Also, we analyze the performance of three recurrent neural networks for fall detections: long short-term memory (LSTM), gated recurrent unit, and Bi-LSTM. </w:t>
      </w:r>
      <w:r w:rsidRPr="0007085A">
        <w:rPr>
          <w:b/>
          <w:bCs/>
        </w:rPr>
        <w:t>[reference2]</w:t>
      </w:r>
    </w:p>
    <w:p w14:paraId="059702AE" w14:textId="6E5560E9" w:rsidR="00FC78EE" w:rsidRDefault="00472CA5" w:rsidP="00B34C3F">
      <w:pPr>
        <w:pStyle w:val="Text"/>
        <w:ind w:firstLine="204"/>
      </w:pPr>
      <w:r>
        <w:t>Regarding computer vision</w:t>
      </w:r>
      <w:r w:rsidR="00D2456B">
        <w:t>,</w:t>
      </w:r>
    </w:p>
    <w:p w14:paraId="35F075EB" w14:textId="23C5F63C" w:rsidR="002C5A30" w:rsidRDefault="002C5A30" w:rsidP="00B34C3F">
      <w:pPr>
        <w:pStyle w:val="Text"/>
        <w:ind w:firstLine="204"/>
      </w:pPr>
      <w:r w:rsidRPr="002C5A30">
        <w:t xml:space="preserve">Computer-vision fall detection approaches use image processing and a proba- bilistic model to detect human contour and applied machine learning or neural network for movement classification. It does not need high-cost equipment, it is susceptible to environmental interference such as light, clothing, or overlapping portraits. There are also concerns about privacy with this approach. Skeleton recognition is less likely to be disturbed by the environment than human contour recognition, with an improved privacy protection. </w:t>
      </w:r>
      <w:r w:rsidRPr="0027189F">
        <w:rPr>
          <w:b/>
          <w:bCs/>
        </w:rPr>
        <w:t>[system4]</w:t>
      </w:r>
    </w:p>
    <w:p w14:paraId="36781766" w14:textId="46E78CCC" w:rsidR="00991A1B" w:rsidRDefault="004D63AC" w:rsidP="005E455F">
      <w:pPr>
        <w:pStyle w:val="Text"/>
        <w:ind w:firstLine="204"/>
      </w:pPr>
      <w:r w:rsidRPr="004D63AC">
        <w:t xml:space="preserve">The proposed approach presented here extracts motion information using best-fit approximated ellipse and bounding box around the human body, produces projection histograms and determines the head position over time, to generate 10 features to identify falls. These features are fed into a multilayer perceptron neural network for fall classification. Experimental results show the reliability of the proposed approach with a high fall detection rate of 99.60% and a low false alarm rate of 2.62% when tested with the UR Fall Detection dataset. </w:t>
      </w:r>
      <w:r w:rsidRPr="0027189F">
        <w:rPr>
          <w:b/>
          <w:bCs/>
        </w:rPr>
        <w:t>[reference3]</w:t>
      </w:r>
      <w:r w:rsidR="005E455F">
        <w:t>.</w:t>
      </w:r>
    </w:p>
    <w:p w14:paraId="0EC94EF5" w14:textId="5AFC4AAA" w:rsidR="00CD5926" w:rsidRPr="00EE4E16" w:rsidRDefault="00CD5926" w:rsidP="005E455F">
      <w:pPr>
        <w:pStyle w:val="Text"/>
        <w:ind w:firstLine="204"/>
      </w:pPr>
      <w:r w:rsidRPr="00CD5926">
        <w:t xml:space="preserve">This paper proposes a fall detection framework based on </w:t>
      </w:r>
      <w:r w:rsidR="00DD046D">
        <w:t>w</w:t>
      </w:r>
      <w:r w:rsidRPr="00CD5926">
        <w:t>earable-sensor fall detection dataset using deep learning models.</w:t>
      </w:r>
    </w:p>
    <w:p w14:paraId="1D9DCCC4" w14:textId="710A840D" w:rsidR="00B34C3F" w:rsidRPr="00EE4E16" w:rsidRDefault="00B34C3F" w:rsidP="00B34C3F">
      <w:pPr>
        <w:pStyle w:val="Heading1"/>
        <w:rPr>
          <w:sz w:val="16"/>
          <w:szCs w:val="16"/>
        </w:rPr>
      </w:pPr>
      <w:r w:rsidRPr="00EE4E16">
        <w:t>M</w:t>
      </w:r>
      <w:r w:rsidRPr="00EE4E16">
        <w:rPr>
          <w:sz w:val="16"/>
          <w:szCs w:val="16"/>
        </w:rPr>
        <w:t>ETHODOLOGY</w:t>
      </w:r>
    </w:p>
    <w:p w14:paraId="4CB67537" w14:textId="23AB58F1" w:rsidR="00280E05" w:rsidRPr="00EE4E16" w:rsidRDefault="00280E05" w:rsidP="00280E05">
      <w:pPr>
        <w:pStyle w:val="Heading2"/>
        <w:jc w:val="both"/>
      </w:pPr>
      <w:r w:rsidRPr="00EE4E16">
        <w:t>Dataset</w:t>
      </w:r>
    </w:p>
    <w:p w14:paraId="279293FF" w14:textId="77777777" w:rsidR="00166ADD" w:rsidRDefault="00172977" w:rsidP="00B76B24">
      <w:pPr>
        <w:ind w:firstLine="202"/>
      </w:pPr>
      <w:r>
        <w:t>SmartWatch dataset</w:t>
      </w:r>
      <w:r w:rsidR="004C119D">
        <w:t xml:space="preserve"> can be download </w:t>
      </w:r>
      <w:r w:rsidR="00770CA7">
        <w:t>via</w:t>
      </w:r>
      <w:r w:rsidR="004C119D">
        <w:t xml:space="preserve"> </w:t>
      </w:r>
      <w:r w:rsidR="0055237E">
        <w:t>this</w:t>
      </w:r>
      <w:r w:rsidR="00755DC3">
        <w:t xml:space="preserve"> </w:t>
      </w:r>
      <w:hyperlink r:id="rId9" w:history="1">
        <w:r w:rsidR="00755DC3" w:rsidRPr="00956F07">
          <w:rPr>
            <w:rStyle w:val="Hyperlink"/>
          </w:rPr>
          <w:t>link</w:t>
        </w:r>
      </w:hyperlink>
      <w:r w:rsidR="00755DC3">
        <w:t>.</w:t>
      </w:r>
      <w:r w:rsidR="00646386">
        <w:t xml:space="preserve"> </w:t>
      </w:r>
    </w:p>
    <w:p w14:paraId="19380994" w14:textId="5D58B285" w:rsidR="005347AD" w:rsidRPr="00C750BE" w:rsidRDefault="00646386" w:rsidP="003102A1">
      <w:pPr>
        <w:ind w:firstLine="202"/>
        <w:rPr>
          <w:b/>
          <w:bCs/>
        </w:rPr>
      </w:pPr>
      <w:r w:rsidRPr="00646386">
        <w:t xml:space="preserve">The Smartwatch dataset was collected from seven volunteers each wearing a MS Band watch. These seven subjects were </w:t>
      </w:r>
      <w:proofErr w:type="gramStart"/>
      <w:r w:rsidRPr="00646386">
        <w:t>all of</w:t>
      </w:r>
      <w:proofErr w:type="gramEnd"/>
      <w:r w:rsidRPr="00646386">
        <w:t xml:space="preserve"> good health and were recruited to perform simulated falls and ADLs. Their ages ranged from 21–55, height ranged from 5 ft to 6.5 ft. and the weight from 100 lbs to 230 lbs. Each subject was told to wear the smartwatch on his/her left hand and performed a pre-determined set of ADLs consisting </w:t>
      </w:r>
      <w:proofErr w:type="gramStart"/>
      <w:r w:rsidRPr="00646386">
        <w:t>of:</w:t>
      </w:r>
      <w:proofErr w:type="gramEnd"/>
      <w:r w:rsidRPr="00646386">
        <w:t xml:space="preserve"> jogging, sitting down, throwing an object, and waving their hands. This initial set of ADLs were chosen based on the fact there are common activities that involved movement of the arms. These datasets were automatically labeled as “NotFall”. We then asked the same subject to perform four types of falls onto a 12-inch-high mattress on the </w:t>
      </w:r>
      <w:proofErr w:type="gramStart"/>
      <w:r w:rsidRPr="00646386">
        <w:t>floor;</w:t>
      </w:r>
      <w:proofErr w:type="gramEnd"/>
      <w:r w:rsidRPr="00646386">
        <w:t xml:space="preserve"> front, back, left, and right falls. Each subject repeated each type of fall 10 times. We experimented with the sampling rates of 4 Hz, 1.25 Hz, and 62.5 Hz supported by the smartwatch, and settled with 31.25 Hz. We found that the data sampling frequency of 4 Hz, although it consumes fewer resources, missed too many critical sample points within the critical phase of a fall. On the other hand, the use of the higher sampling frequency of 62.5 Hz provided by the watch was flooding the application with too much data and incurred a high computation cost which is impractical for real-time prediction of falls.  We implemented a data collection service on the smartphone to have a button that, when pressed, labels data as “Fall” and otherwise “NotFall”. Data was thus labeled in real time as it was collected, by the researcher holding the smartphone. However, the pressing of the button can introduce errors such as the button is being pressed too late, too early, or too long for a fall activity. To mitigate these errors, we post-processed the collected data to ensure that data points related to the critical phase of a fall were labeled as “Fall”. This is done by checking that for each fall data file, the highest peak of acceleration, and data points before and after that point, were always labeled as “Fall”. </w:t>
      </w:r>
      <w:r w:rsidRPr="00C750BE">
        <w:rPr>
          <w:b/>
          <w:bCs/>
        </w:rPr>
        <w:t>[data]</w:t>
      </w:r>
    </w:p>
    <w:p w14:paraId="650954AD" w14:textId="77777777" w:rsidR="0003721E" w:rsidRDefault="0003721E" w:rsidP="002E5E8B">
      <w:pPr>
        <w:spacing w:line="252" w:lineRule="auto"/>
        <w:ind w:firstLine="204"/>
        <w:jc w:val="both"/>
        <w:rPr>
          <w:bCs/>
        </w:rPr>
      </w:pPr>
    </w:p>
    <w:p w14:paraId="34573676" w14:textId="77777777" w:rsidR="0012538E" w:rsidRPr="00EE4E16" w:rsidRDefault="0012538E" w:rsidP="0012538E">
      <w:pPr>
        <w:pStyle w:val="Text"/>
        <w:ind w:firstLine="0"/>
        <w:jc w:val="center"/>
        <w:rPr>
          <w:iCs/>
        </w:rPr>
      </w:pPr>
      <w:r w:rsidRPr="00EE4E16">
        <w:rPr>
          <w:iCs/>
        </w:rPr>
        <w:t>TABLE 1</w:t>
      </w:r>
    </w:p>
    <w:p w14:paraId="10D11972" w14:textId="426DA051" w:rsidR="0012538E" w:rsidRDefault="00074963" w:rsidP="0012538E">
      <w:pPr>
        <w:pStyle w:val="Text"/>
        <w:ind w:firstLine="0"/>
        <w:jc w:val="center"/>
        <w:rPr>
          <w:iCs/>
        </w:rPr>
      </w:pPr>
      <w:r>
        <w:rPr>
          <w:iCs/>
        </w:rPr>
        <w:t>SmartWatch d</w:t>
      </w:r>
      <w:r w:rsidR="0012538E">
        <w:rPr>
          <w:iCs/>
        </w:rPr>
        <w:t>ataset description</w:t>
      </w:r>
    </w:p>
    <w:p w14:paraId="2948637B" w14:textId="77777777" w:rsidR="00D909E3" w:rsidRPr="00EE4E16" w:rsidRDefault="00D909E3" w:rsidP="0012538E">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A619A3" w:rsidRPr="00EE4E16" w14:paraId="2BEBF13F" w14:textId="47487B94" w:rsidTr="005621C0">
        <w:trPr>
          <w:jc w:val="center"/>
        </w:trPr>
        <w:tc>
          <w:tcPr>
            <w:tcW w:w="1272" w:type="dxa"/>
          </w:tcPr>
          <w:p w14:paraId="40C9F651" w14:textId="0180B4AA" w:rsidR="00A619A3" w:rsidRPr="00EE4E16" w:rsidRDefault="00A619A3" w:rsidP="00A619A3">
            <w:pPr>
              <w:pStyle w:val="Text"/>
              <w:ind w:firstLine="0"/>
            </w:pPr>
          </w:p>
        </w:tc>
        <w:tc>
          <w:tcPr>
            <w:tcW w:w="1134" w:type="dxa"/>
          </w:tcPr>
          <w:p w14:paraId="1EFB5B58" w14:textId="7087335A" w:rsidR="00A619A3" w:rsidRPr="00EE4E16" w:rsidRDefault="00565FB0" w:rsidP="00A619A3">
            <w:pPr>
              <w:pStyle w:val="Text"/>
              <w:ind w:firstLine="0"/>
            </w:pPr>
            <w:r>
              <w:t>Fall</w:t>
            </w:r>
          </w:p>
        </w:tc>
        <w:tc>
          <w:tcPr>
            <w:tcW w:w="1221" w:type="dxa"/>
          </w:tcPr>
          <w:p w14:paraId="53E3C505" w14:textId="3DAC5E1F" w:rsidR="00A619A3" w:rsidRPr="00EE4E16" w:rsidRDefault="00565FB0" w:rsidP="00A619A3">
            <w:pPr>
              <w:pStyle w:val="Text"/>
              <w:ind w:firstLine="0"/>
            </w:pPr>
            <w:r>
              <w:t>Not Fall</w:t>
            </w:r>
          </w:p>
        </w:tc>
        <w:tc>
          <w:tcPr>
            <w:tcW w:w="1120" w:type="dxa"/>
          </w:tcPr>
          <w:p w14:paraId="42B9B5B5" w14:textId="0144F09B" w:rsidR="00A619A3" w:rsidRPr="00EE4E16" w:rsidRDefault="00A619A3" w:rsidP="00A619A3">
            <w:pPr>
              <w:pStyle w:val="Text"/>
              <w:ind w:firstLine="0"/>
            </w:pPr>
            <w:r w:rsidRPr="009151A9">
              <w:t>Sum</w:t>
            </w:r>
          </w:p>
        </w:tc>
      </w:tr>
      <w:tr w:rsidR="00A619A3" w:rsidRPr="00EE4E16" w14:paraId="7E630494" w14:textId="697CAB88" w:rsidTr="005621C0">
        <w:trPr>
          <w:jc w:val="center"/>
        </w:trPr>
        <w:tc>
          <w:tcPr>
            <w:tcW w:w="1272" w:type="dxa"/>
          </w:tcPr>
          <w:p w14:paraId="1592D328" w14:textId="4190EFDD" w:rsidR="00A619A3" w:rsidRPr="00EE4E16" w:rsidRDefault="00A619A3" w:rsidP="00A619A3">
            <w:pPr>
              <w:pStyle w:val="Text"/>
              <w:ind w:firstLine="0"/>
            </w:pPr>
            <w:r w:rsidRPr="009151A9">
              <w:t>Training</w:t>
            </w:r>
          </w:p>
        </w:tc>
        <w:tc>
          <w:tcPr>
            <w:tcW w:w="1134" w:type="dxa"/>
          </w:tcPr>
          <w:p w14:paraId="3CBB7422" w14:textId="1A887427" w:rsidR="00A619A3" w:rsidRPr="00EE4E16" w:rsidRDefault="00A619A3" w:rsidP="00A619A3">
            <w:pPr>
              <w:pStyle w:val="Text"/>
              <w:ind w:firstLine="0"/>
            </w:pPr>
            <w:r w:rsidRPr="009151A9">
              <w:t>4,550</w:t>
            </w:r>
          </w:p>
        </w:tc>
        <w:tc>
          <w:tcPr>
            <w:tcW w:w="1221" w:type="dxa"/>
          </w:tcPr>
          <w:p w14:paraId="76D0CCA8" w14:textId="5192CFDF" w:rsidR="00A619A3" w:rsidRPr="00EE4E16" w:rsidRDefault="00A619A3" w:rsidP="00A619A3">
            <w:pPr>
              <w:pStyle w:val="Text"/>
              <w:ind w:firstLine="0"/>
            </w:pPr>
            <w:r w:rsidRPr="009151A9">
              <w:t>29,470</w:t>
            </w:r>
          </w:p>
        </w:tc>
        <w:tc>
          <w:tcPr>
            <w:tcW w:w="1120" w:type="dxa"/>
          </w:tcPr>
          <w:p w14:paraId="6ECD64E2" w14:textId="37B048F0" w:rsidR="00A619A3" w:rsidRPr="00EE4E16" w:rsidRDefault="00A619A3" w:rsidP="00A619A3">
            <w:pPr>
              <w:pStyle w:val="Text"/>
              <w:ind w:firstLine="0"/>
            </w:pPr>
            <w:r w:rsidRPr="009151A9">
              <w:t>34,020</w:t>
            </w:r>
          </w:p>
        </w:tc>
      </w:tr>
      <w:tr w:rsidR="00A619A3" w:rsidRPr="00EE4E16" w14:paraId="46CB32C7" w14:textId="58A42231" w:rsidTr="005621C0">
        <w:trPr>
          <w:jc w:val="center"/>
        </w:trPr>
        <w:tc>
          <w:tcPr>
            <w:tcW w:w="1272" w:type="dxa"/>
          </w:tcPr>
          <w:p w14:paraId="37B3A5DD" w14:textId="52578818" w:rsidR="00A619A3" w:rsidRPr="00EE4E16" w:rsidRDefault="00A619A3" w:rsidP="00A619A3">
            <w:pPr>
              <w:pStyle w:val="Text"/>
              <w:ind w:firstLine="0"/>
            </w:pPr>
            <w:r w:rsidRPr="009151A9">
              <w:t>Testing</w:t>
            </w:r>
          </w:p>
        </w:tc>
        <w:tc>
          <w:tcPr>
            <w:tcW w:w="1134" w:type="dxa"/>
          </w:tcPr>
          <w:p w14:paraId="01EEF21F" w14:textId="1DB98DA4" w:rsidR="00A619A3" w:rsidRPr="00EE4E16" w:rsidRDefault="00A619A3" w:rsidP="00A619A3">
            <w:pPr>
              <w:pStyle w:val="Text"/>
              <w:ind w:firstLine="0"/>
            </w:pPr>
            <w:r w:rsidRPr="009151A9">
              <w:t>2,275</w:t>
            </w:r>
          </w:p>
        </w:tc>
        <w:tc>
          <w:tcPr>
            <w:tcW w:w="1221" w:type="dxa"/>
          </w:tcPr>
          <w:p w14:paraId="435FE04F" w14:textId="09F77EB8" w:rsidR="00A619A3" w:rsidRPr="00EE4E16" w:rsidRDefault="00A619A3" w:rsidP="00A619A3">
            <w:pPr>
              <w:pStyle w:val="Text"/>
              <w:ind w:firstLine="0"/>
            </w:pPr>
            <w:r w:rsidRPr="009151A9">
              <w:t>14,954</w:t>
            </w:r>
          </w:p>
        </w:tc>
        <w:tc>
          <w:tcPr>
            <w:tcW w:w="1120" w:type="dxa"/>
          </w:tcPr>
          <w:p w14:paraId="2BC0A7D0" w14:textId="7E658F41" w:rsidR="00A619A3" w:rsidRPr="00EE4E16" w:rsidRDefault="00A619A3" w:rsidP="00A619A3">
            <w:pPr>
              <w:pStyle w:val="Text"/>
              <w:ind w:firstLine="0"/>
            </w:pPr>
            <w:r w:rsidRPr="009151A9">
              <w:t>17,229</w:t>
            </w:r>
          </w:p>
        </w:tc>
      </w:tr>
      <w:tr w:rsidR="00A619A3" w:rsidRPr="00EE4E16" w14:paraId="2703EE7A" w14:textId="18F2B3A0" w:rsidTr="005621C0">
        <w:trPr>
          <w:jc w:val="center"/>
        </w:trPr>
        <w:tc>
          <w:tcPr>
            <w:tcW w:w="1272" w:type="dxa"/>
          </w:tcPr>
          <w:p w14:paraId="7C67D9E1" w14:textId="3A62E3F8" w:rsidR="00A619A3" w:rsidRPr="00EE4E16" w:rsidRDefault="00A619A3" w:rsidP="00A619A3">
            <w:pPr>
              <w:pStyle w:val="Text"/>
              <w:ind w:firstLine="0"/>
            </w:pPr>
            <w:r w:rsidRPr="009151A9">
              <w:t>Sum</w:t>
            </w:r>
          </w:p>
        </w:tc>
        <w:tc>
          <w:tcPr>
            <w:tcW w:w="1134" w:type="dxa"/>
          </w:tcPr>
          <w:p w14:paraId="371E7890" w14:textId="1D56E807" w:rsidR="00A619A3" w:rsidRPr="00EE4E16" w:rsidRDefault="00A619A3" w:rsidP="00A619A3">
            <w:pPr>
              <w:pStyle w:val="Text"/>
              <w:ind w:firstLine="0"/>
            </w:pPr>
            <w:r w:rsidRPr="009151A9">
              <w:t>6,825</w:t>
            </w:r>
          </w:p>
        </w:tc>
        <w:tc>
          <w:tcPr>
            <w:tcW w:w="1221" w:type="dxa"/>
          </w:tcPr>
          <w:p w14:paraId="6E335508" w14:textId="4546EB85" w:rsidR="00A619A3" w:rsidRPr="00EE4E16" w:rsidRDefault="00A619A3" w:rsidP="00A619A3">
            <w:pPr>
              <w:pStyle w:val="Text"/>
              <w:ind w:firstLine="0"/>
            </w:pPr>
            <w:r w:rsidRPr="009151A9">
              <w:t>44,424</w:t>
            </w:r>
          </w:p>
        </w:tc>
        <w:tc>
          <w:tcPr>
            <w:tcW w:w="1120" w:type="dxa"/>
          </w:tcPr>
          <w:p w14:paraId="31E1CB88" w14:textId="6B122198" w:rsidR="00A619A3" w:rsidRPr="00EE4E16" w:rsidRDefault="00A619A3" w:rsidP="00A619A3">
            <w:pPr>
              <w:pStyle w:val="Text"/>
              <w:ind w:firstLine="0"/>
            </w:pPr>
            <w:r w:rsidRPr="009151A9">
              <w:t>51,249</w:t>
            </w:r>
          </w:p>
        </w:tc>
      </w:tr>
    </w:tbl>
    <w:p w14:paraId="225EB568" w14:textId="77777777" w:rsidR="0003721E" w:rsidRDefault="0003721E" w:rsidP="002E5E8B">
      <w:pPr>
        <w:spacing w:line="252" w:lineRule="auto"/>
        <w:ind w:firstLine="204"/>
        <w:jc w:val="both"/>
      </w:pPr>
    </w:p>
    <w:p w14:paraId="687CB168" w14:textId="0D0564B6" w:rsidR="003102A1" w:rsidRDefault="003102A1" w:rsidP="002E5E8B">
      <w:pPr>
        <w:spacing w:line="252" w:lineRule="auto"/>
        <w:ind w:firstLine="204"/>
        <w:jc w:val="both"/>
      </w:pPr>
      <w:r w:rsidRPr="003102A1">
        <w:t xml:space="preserve">One of the major sensors used in fall detection on a smartwatch is an accelerometer, which measures the acceleration of an object. Acceleration is the change in velocity with respect to time and velocity represents the rate at which an object changes its position. Acceleration data is commonly used in fall detection because accelerometer sensors are found in most smart devices, and a distinct change in acceleration happens when a fall occurs. </w:t>
      </w:r>
      <w:r w:rsidRPr="00C750BE">
        <w:rPr>
          <w:b/>
          <w:bCs/>
        </w:rPr>
        <w:t>[system1]</w:t>
      </w:r>
    </w:p>
    <w:p w14:paraId="011B6244" w14:textId="778CDDC5" w:rsidR="001E0BC2" w:rsidRPr="00C750BE" w:rsidRDefault="001E0BC2" w:rsidP="002E5E8B">
      <w:pPr>
        <w:spacing w:line="252" w:lineRule="auto"/>
        <w:ind w:firstLine="204"/>
        <w:jc w:val="both"/>
        <w:rPr>
          <w:b/>
          <w:bCs/>
        </w:rPr>
      </w:pPr>
      <w:r w:rsidRPr="001E0BC2">
        <w:t xml:space="preserve">Firstly, elderly patients with a smartwatch and three-axis accelerometer readings are used to measure daily body motion in x-y-z coordinates </w:t>
      </w:r>
      <w:r w:rsidRPr="00C750BE">
        <w:rPr>
          <w:b/>
          <w:bCs/>
        </w:rPr>
        <w:t>[data3]</w:t>
      </w:r>
    </w:p>
    <w:p w14:paraId="06FB05E4" w14:textId="2223BED1" w:rsidR="001E0BC2" w:rsidRDefault="00086E3A" w:rsidP="002E5E8B">
      <w:pPr>
        <w:spacing w:line="252" w:lineRule="auto"/>
        <w:ind w:firstLine="204"/>
        <w:jc w:val="both"/>
      </w:pPr>
      <w:r w:rsidRPr="00086E3A">
        <w:lastRenderedPageBreak/>
        <w:t xml:space="preserve">Figure </w:t>
      </w:r>
      <w:r w:rsidR="00195EB2">
        <w:t>1</w:t>
      </w:r>
      <w:r w:rsidRPr="00086E3A">
        <w:t xml:space="preserve"> illustrates the data pre-processing phase, in which signal values are segmented for training and detection. For model training, data segments were labeled using two classes: Fall and ADL (activities of daily living, i.e., non-fall). This shows how the data signals of human activities were pre- processed easily and transferred on time. </w:t>
      </w:r>
      <w:r w:rsidRPr="008653A2">
        <w:rPr>
          <w:b/>
          <w:bCs/>
        </w:rPr>
        <w:t>[data2]</w:t>
      </w:r>
    </w:p>
    <w:p w14:paraId="331AFBC5" w14:textId="25FDDD18" w:rsidR="00086E3A" w:rsidRDefault="00732537" w:rsidP="002E5E8B">
      <w:pPr>
        <w:spacing w:line="252" w:lineRule="auto"/>
        <w:ind w:firstLine="204"/>
        <w:jc w:val="both"/>
      </w:pPr>
      <w:r w:rsidRPr="00B9559D">
        <w:rPr>
          <w:noProof/>
          <w:lang w:val="vi-VN"/>
        </w:rPr>
        <w:drawing>
          <wp:inline distT="0" distB="0" distL="0" distR="0" wp14:anchorId="1717A53B" wp14:editId="512BE2B2">
            <wp:extent cx="2532424" cy="977123"/>
            <wp:effectExtent l="0" t="0" r="0" b="0"/>
            <wp:docPr id="1379352196" name="Picture 1" descr="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52196" name="Picture 1" descr="A graph showing a number of different colored lines&#10;&#10;Description automatically generated with medium confidence"/>
                    <pic:cNvPicPr/>
                  </pic:nvPicPr>
                  <pic:blipFill>
                    <a:blip r:embed="rId10"/>
                    <a:stretch>
                      <a:fillRect/>
                    </a:stretch>
                  </pic:blipFill>
                  <pic:spPr>
                    <a:xfrm>
                      <a:off x="0" y="0"/>
                      <a:ext cx="2554765" cy="985743"/>
                    </a:xfrm>
                    <a:prstGeom prst="rect">
                      <a:avLst/>
                    </a:prstGeom>
                  </pic:spPr>
                </pic:pic>
              </a:graphicData>
            </a:graphic>
          </wp:inline>
        </w:drawing>
      </w:r>
    </w:p>
    <w:p w14:paraId="0D4261D0" w14:textId="45DB3BD4" w:rsidR="00CB395C" w:rsidRDefault="00CB395C" w:rsidP="002E5E8B">
      <w:pPr>
        <w:spacing w:line="252" w:lineRule="auto"/>
        <w:ind w:firstLine="204"/>
        <w:jc w:val="both"/>
        <w:rPr>
          <w:iCs/>
        </w:rPr>
      </w:pPr>
      <w:r w:rsidRPr="00EE4E16">
        <w:rPr>
          <w:iCs/>
        </w:rPr>
        <w:t xml:space="preserve">Figure </w:t>
      </w:r>
      <w:r w:rsidR="005206DE">
        <w:rPr>
          <w:iCs/>
        </w:rPr>
        <w:t>1</w:t>
      </w:r>
      <w:r w:rsidRPr="00EE4E16">
        <w:rPr>
          <w:iCs/>
        </w:rPr>
        <w:t xml:space="preserve">. </w:t>
      </w:r>
      <w:r w:rsidR="005206DE" w:rsidRPr="005206DE">
        <w:rPr>
          <w:iCs/>
        </w:rPr>
        <w:t>the data pre-processing phase</w:t>
      </w:r>
    </w:p>
    <w:p w14:paraId="2FD1B800" w14:textId="77777777" w:rsidR="00D35146" w:rsidRDefault="00D35146" w:rsidP="002E5E8B">
      <w:pPr>
        <w:spacing w:line="252" w:lineRule="auto"/>
        <w:ind w:firstLine="204"/>
        <w:jc w:val="both"/>
        <w:rPr>
          <w:iCs/>
        </w:rPr>
      </w:pPr>
    </w:p>
    <w:p w14:paraId="7AF4CBCC" w14:textId="01A2716E" w:rsidR="00D35146" w:rsidRPr="002E5E8B" w:rsidRDefault="00D35146" w:rsidP="002E5E8B">
      <w:pPr>
        <w:spacing w:line="252" w:lineRule="auto"/>
        <w:ind w:firstLine="204"/>
        <w:jc w:val="both"/>
      </w:pPr>
      <w:r w:rsidRPr="00D35146">
        <w:t xml:space="preserve">The dataset is of binary nature having labels </w:t>
      </w:r>
      <w:proofErr w:type="gramStart"/>
      <w:r w:rsidRPr="00D35146">
        <w:t>of ”Fall</w:t>
      </w:r>
      <w:proofErr w:type="gramEnd"/>
      <w:r w:rsidRPr="00D35146">
        <w:t xml:space="preserve">” and ”Not Fall”. The name of columns in the original dataset is accelerometer_x, accelerometer_y, accelerometer_z, and outcome. </w:t>
      </w:r>
      <w:r w:rsidRPr="008653A2">
        <w:rPr>
          <w:b/>
          <w:bCs/>
        </w:rPr>
        <w:t>[data1]</w:t>
      </w:r>
    </w:p>
    <w:p w14:paraId="27DA9E71" w14:textId="5D712B80" w:rsidR="00BF4D44" w:rsidRDefault="00BF4D44" w:rsidP="003406DD">
      <w:pPr>
        <w:pStyle w:val="Heading2"/>
        <w:jc w:val="both"/>
      </w:pPr>
      <w:r>
        <w:t>Techniques</w:t>
      </w:r>
    </w:p>
    <w:p w14:paraId="1D9FEE3E" w14:textId="77777777" w:rsidR="00BF4D44" w:rsidRDefault="00BF4D44" w:rsidP="001E59E9">
      <w:pPr>
        <w:ind w:firstLine="202"/>
      </w:pPr>
      <w:r>
        <w:t xml:space="preserve">One of the disadvantages of traditional machine learning algorithms is the need for a priori feature extraction from the data. Feature extraction and selection are tasks that need to be performed before any learning can occur. The types of features to be extracted </w:t>
      </w:r>
      <w:proofErr w:type="gramStart"/>
      <w:r>
        <w:t>have to</w:t>
      </w:r>
      <w:proofErr w:type="gramEnd"/>
      <w:r>
        <w:t xml:space="preserve"> be manually specified and thus their effectiveness heavily depends on the ingenuity of the researcher. [data]</w:t>
      </w:r>
    </w:p>
    <w:p w14:paraId="3A6639A9" w14:textId="1B838383" w:rsidR="00BF4D44" w:rsidRDefault="00BF4D44" w:rsidP="001E59E9">
      <w:pPr>
        <w:ind w:firstLine="202"/>
      </w:pPr>
      <w:r>
        <w:t xml:space="preserve">On the other hand, the deep learning methods have ample way of tuning the hyperparameters. Hence, deep learning methods are </w:t>
      </w:r>
      <w:proofErr w:type="gramStart"/>
      <w:r>
        <w:t>in a position</w:t>
      </w:r>
      <w:proofErr w:type="gramEnd"/>
      <w:r>
        <w:t xml:space="preserve"> to address the limitations associated with the conventional machine learning methods [28]. [data1]</w:t>
      </w:r>
    </w:p>
    <w:p w14:paraId="28479749" w14:textId="3B493AA3" w:rsidR="007E63E8" w:rsidRDefault="007E63E8" w:rsidP="001E59E9">
      <w:pPr>
        <w:ind w:firstLine="202"/>
      </w:pPr>
      <w:r>
        <w:t>In this research, we use three kinds of deep learning models including LSTM, GRU, and BERT.</w:t>
      </w:r>
    </w:p>
    <w:p w14:paraId="013E931E" w14:textId="77777777" w:rsidR="007E63E8" w:rsidRDefault="007E63E8" w:rsidP="001E59E9">
      <w:pPr>
        <w:ind w:firstLine="202"/>
      </w:pPr>
    </w:p>
    <w:p w14:paraId="48ADB80E" w14:textId="77777777" w:rsidR="007E63E8" w:rsidRPr="00491BA7" w:rsidRDefault="007E63E8" w:rsidP="007E63E8">
      <w:pPr>
        <w:pStyle w:val="Heading3"/>
        <w:rPr>
          <w:i w:val="0"/>
          <w:iCs w:val="0"/>
          <w:highlight w:val="yellow"/>
        </w:rPr>
      </w:pPr>
      <w:r w:rsidRPr="00491BA7">
        <w:rPr>
          <w:i w:val="0"/>
          <w:iCs w:val="0"/>
          <w:highlight w:val="yellow"/>
        </w:rPr>
        <w:t>LSTM</w:t>
      </w:r>
    </w:p>
    <w:p w14:paraId="4625F252" w14:textId="77777777" w:rsidR="00996F1E" w:rsidRPr="005A0E38" w:rsidRDefault="00996F1E" w:rsidP="007E63E8"/>
    <w:p w14:paraId="6EB85EAA" w14:textId="77777777" w:rsidR="007E63E8" w:rsidRPr="00491BA7" w:rsidRDefault="007E63E8" w:rsidP="007E63E8">
      <w:pPr>
        <w:pStyle w:val="Heading3"/>
        <w:rPr>
          <w:i w:val="0"/>
          <w:iCs w:val="0"/>
          <w:highlight w:val="yellow"/>
        </w:rPr>
      </w:pPr>
      <w:r w:rsidRPr="00491BA7">
        <w:rPr>
          <w:i w:val="0"/>
          <w:iCs w:val="0"/>
          <w:highlight w:val="yellow"/>
        </w:rPr>
        <w:t>GRU</w:t>
      </w:r>
    </w:p>
    <w:p w14:paraId="32148C68" w14:textId="77777777" w:rsidR="007E63E8" w:rsidRPr="005A0E38" w:rsidRDefault="007E63E8" w:rsidP="007E63E8"/>
    <w:p w14:paraId="595B33CB" w14:textId="77777777" w:rsidR="007E63E8" w:rsidRPr="00491BA7" w:rsidRDefault="007E63E8" w:rsidP="007E63E8">
      <w:pPr>
        <w:pStyle w:val="Heading3"/>
        <w:rPr>
          <w:highlight w:val="yellow"/>
        </w:rPr>
      </w:pPr>
      <w:r w:rsidRPr="00491BA7">
        <w:rPr>
          <w:i w:val="0"/>
          <w:iCs w:val="0"/>
          <w:highlight w:val="yellow"/>
        </w:rPr>
        <w:t>BERT</w:t>
      </w:r>
    </w:p>
    <w:p w14:paraId="7B8F8E40" w14:textId="77777777" w:rsidR="00BF4D44" w:rsidRPr="00BF4D44" w:rsidRDefault="00BF4D44" w:rsidP="00BF4D44"/>
    <w:p w14:paraId="5B8A00AA" w14:textId="29908211" w:rsidR="002B1A17" w:rsidRPr="003406DD" w:rsidRDefault="00DA4ACC" w:rsidP="003406DD">
      <w:pPr>
        <w:pStyle w:val="Heading2"/>
        <w:jc w:val="both"/>
      </w:pPr>
      <w:r>
        <w:t xml:space="preserve">Experience </w:t>
      </w:r>
      <w:proofErr w:type="gramStart"/>
      <w:r>
        <w:t>designs</w:t>
      </w:r>
      <w:proofErr w:type="gramEnd"/>
    </w:p>
    <w:p w14:paraId="5A764F2F" w14:textId="77777777" w:rsidR="009301F3" w:rsidRDefault="009301F3" w:rsidP="009301F3">
      <w:pPr>
        <w:spacing w:line="252" w:lineRule="auto"/>
        <w:ind w:firstLine="202"/>
        <w:jc w:val="both"/>
      </w:pPr>
      <w:r w:rsidRPr="008653A2">
        <w:rPr>
          <w:b/>
          <w:bCs/>
        </w:rPr>
        <w:t>[data]</w:t>
      </w:r>
      <w:r>
        <w:t xml:space="preserve"> RNNs are traditionally trained with backpropagation through time (BPTT), so it is necessary to specify how many steps n in the past the network should be trained on. This parameter is important since our falls and activities occur over </w:t>
      </w:r>
      <w:proofErr w:type="gramStart"/>
      <w:r>
        <w:t>a period of time</w:t>
      </w:r>
      <w:proofErr w:type="gramEnd"/>
      <w:r>
        <w:t xml:space="preserve">. If we train the network on only a few steps in the past, it will not capture the full scope of the activity. However, if we train it over too many steps, the network may </w:t>
      </w:r>
      <w:proofErr w:type="gramStart"/>
      <w:r>
        <w:t>take into account</w:t>
      </w:r>
      <w:proofErr w:type="gramEnd"/>
      <w:r>
        <w:t xml:space="preserve"> past accelerometer data that is not relevant. We settled on using n ≈ 40 steps for this model. This means each prediction the model makes </w:t>
      </w:r>
      <w:proofErr w:type="gramStart"/>
      <w:r>
        <w:t>takes into account</w:t>
      </w:r>
      <w:proofErr w:type="gramEnd"/>
      <w:r>
        <w:t xml:space="preserve"> ≈1.28 s of data. This is enough time to capture the aspects of a fall, as well as to rule out some activities as falls. </w:t>
      </w:r>
    </w:p>
    <w:p w14:paraId="0CF17B9A" w14:textId="07C899CA" w:rsidR="00A73361" w:rsidRPr="00EE4E16" w:rsidRDefault="009301F3" w:rsidP="009301F3">
      <w:pPr>
        <w:spacing w:line="252" w:lineRule="auto"/>
        <w:ind w:firstLine="202"/>
        <w:jc w:val="both"/>
      </w:pPr>
      <w:r>
        <w:t xml:space="preserve">Model predictions (i.e., predictions produced by the neural architecture) begin once the number of sensor data points acquired is equal to the number of steps. Every model prediction thereafter will only require one additional data </w:t>
      </w:r>
      <w:r>
        <w:t xml:space="preserve">point, as the model will slide one data point at a time, reusing </w:t>
      </w:r>
      <w:proofErr w:type="gramStart"/>
      <w:r>
        <w:t>all of</w:t>
      </w:r>
      <w:proofErr w:type="gramEnd"/>
      <w:r>
        <w:t xml:space="preserve"> the previous data points except for the least recent. However, before producing a final prediction, we generate a heuristic value based on the probabilities produced by several model predictions. We compute the average value of 10 consecutive </w:t>
      </w:r>
      <w:proofErr w:type="gramStart"/>
      <w:r>
        <w:t>probabilities, and</w:t>
      </w:r>
      <w:proofErr w:type="gramEnd"/>
      <w:r>
        <w:t xml:space="preserve"> compare this with a pre-defined threshold value. If the average probability breaches this threshold, then it is considered a fall prediction. This helps to avoid isolated positive model predictions from triggering a false positive. Figure 5 outlines this schematic.</w:t>
      </w:r>
    </w:p>
    <w:p w14:paraId="178CA7C0" w14:textId="669E63F8" w:rsidR="00053C18" w:rsidRDefault="00E17978" w:rsidP="00195EB2">
      <w:pPr>
        <w:spacing w:line="252" w:lineRule="auto"/>
        <w:ind w:firstLine="202"/>
        <w:jc w:val="both"/>
      </w:pPr>
      <w:r>
        <w:t>Prediction scheme is shown</w:t>
      </w:r>
      <w:r w:rsidR="009270B0" w:rsidRPr="00EE4E16">
        <w:t xml:space="preserve"> in Figure </w:t>
      </w:r>
      <w:r>
        <w:t>2</w:t>
      </w:r>
      <w:r w:rsidR="009270B0" w:rsidRPr="00EE4E16">
        <w:t>.</w:t>
      </w:r>
    </w:p>
    <w:p w14:paraId="50AE0BF3" w14:textId="031F52EE" w:rsidR="00CF03FC" w:rsidRPr="00EE4E16" w:rsidRDefault="009F49D9" w:rsidP="00195EB2">
      <w:pPr>
        <w:spacing w:line="252" w:lineRule="auto"/>
        <w:ind w:firstLine="202"/>
        <w:jc w:val="both"/>
      </w:pPr>
      <w:r w:rsidRPr="00B9559D">
        <w:rPr>
          <w:noProof/>
          <w:lang w:val="vi-VN"/>
        </w:rPr>
        <w:drawing>
          <wp:inline distT="0" distB="0" distL="0" distR="0" wp14:anchorId="63BD38DE" wp14:editId="4934488F">
            <wp:extent cx="3200400" cy="1994095"/>
            <wp:effectExtent l="0" t="0" r="0" b="0"/>
            <wp:docPr id="1721346920" name="Picture 1" descr="A diagram of a mode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6920" name="Picture 1" descr="A diagram of a model output&#10;&#10;Description automatically generated"/>
                    <pic:cNvPicPr/>
                  </pic:nvPicPr>
                  <pic:blipFill>
                    <a:blip r:embed="rId11"/>
                    <a:stretch>
                      <a:fillRect/>
                    </a:stretch>
                  </pic:blipFill>
                  <pic:spPr>
                    <a:xfrm>
                      <a:off x="0" y="0"/>
                      <a:ext cx="3200400" cy="1994095"/>
                    </a:xfrm>
                    <a:prstGeom prst="rect">
                      <a:avLst/>
                    </a:prstGeom>
                  </pic:spPr>
                </pic:pic>
              </a:graphicData>
            </a:graphic>
          </wp:inline>
        </w:drawing>
      </w:r>
    </w:p>
    <w:p w14:paraId="26008948" w14:textId="75D0733B" w:rsidR="00053C18" w:rsidRPr="00EE4E16" w:rsidRDefault="00053C18" w:rsidP="00E034FA">
      <w:pPr>
        <w:spacing w:line="252" w:lineRule="auto"/>
        <w:ind w:firstLine="202"/>
        <w:jc w:val="center"/>
      </w:pPr>
    </w:p>
    <w:p w14:paraId="143FB623" w14:textId="6BEFCCB2" w:rsidR="00E63E1C" w:rsidRPr="00EE4E16" w:rsidRDefault="00E63E1C" w:rsidP="00E63E1C">
      <w:pPr>
        <w:spacing w:line="252" w:lineRule="auto"/>
        <w:ind w:firstLine="202"/>
        <w:jc w:val="center"/>
      </w:pPr>
      <w:r w:rsidRPr="00EE4E16">
        <w:t xml:space="preserve">Figure </w:t>
      </w:r>
      <w:r w:rsidR="009F49D9">
        <w:t>2</w:t>
      </w:r>
      <w:r w:rsidRPr="00EE4E16">
        <w:t xml:space="preserve">. </w:t>
      </w:r>
      <w:r w:rsidR="009F49D9">
        <w:t>Prediction scheme</w:t>
      </w:r>
    </w:p>
    <w:p w14:paraId="2F04F02E" w14:textId="77777777" w:rsidR="00073E64" w:rsidRDefault="00073E64" w:rsidP="00073E64">
      <w:pPr>
        <w:spacing w:line="252" w:lineRule="auto"/>
        <w:ind w:firstLine="202"/>
        <w:jc w:val="both"/>
        <w:rPr>
          <w:bCs/>
        </w:rPr>
      </w:pPr>
      <w:r>
        <w:t>D</w:t>
      </w:r>
      <w:r w:rsidRPr="00EE4E16">
        <w:t xml:space="preserve">ata is split into training and testing dataset with ratio </w:t>
      </w:r>
      <w:r>
        <w:t>70</w:t>
      </w:r>
      <w:r w:rsidRPr="00EE4E16">
        <w:t>:</w:t>
      </w:r>
      <w:r>
        <w:t>30</w:t>
      </w:r>
      <w:r w:rsidRPr="00EE4E16">
        <w:t>.</w:t>
      </w:r>
      <w:r>
        <w:t xml:space="preserve"> </w:t>
      </w:r>
      <w:r w:rsidRPr="00EE4E16">
        <w:t xml:space="preserve">Training dataset is used to train different models </w:t>
      </w:r>
      <w:r>
        <w:t>including LSTM, GRU and BERT</w:t>
      </w:r>
      <w:r w:rsidRPr="00F667CC">
        <w:rPr>
          <w:bCs/>
        </w:rPr>
        <w:t xml:space="preserve">. Testing dataset is used to evaluate model performance. The best model with the highest </w:t>
      </w:r>
      <w:r>
        <w:rPr>
          <w:bCs/>
        </w:rPr>
        <w:t>F1-score</w:t>
      </w:r>
      <w:r w:rsidRPr="00F667CC">
        <w:rPr>
          <w:bCs/>
        </w:rPr>
        <w:t xml:space="preserve"> on testing dataset are chosen.</w:t>
      </w:r>
    </w:p>
    <w:p w14:paraId="6B7EDB97" w14:textId="77777777" w:rsidR="00073E64" w:rsidRPr="00EE4E16" w:rsidRDefault="00073E64" w:rsidP="00073E64">
      <w:pPr>
        <w:spacing w:line="252" w:lineRule="auto"/>
        <w:ind w:firstLine="202"/>
        <w:jc w:val="both"/>
        <w:rPr>
          <w:b/>
        </w:rPr>
      </w:pPr>
      <w:r w:rsidRPr="00EE4E16">
        <w:rPr>
          <w:bCs/>
        </w:rPr>
        <w:t xml:space="preserve">Model parameters with different algorithms are </w:t>
      </w:r>
      <w:r>
        <w:rPr>
          <w:bCs/>
        </w:rPr>
        <w:t>presented in Table 2</w:t>
      </w:r>
      <w:r w:rsidRPr="00EE4E16">
        <w:rPr>
          <w:bCs/>
        </w:rPr>
        <w:t>.</w:t>
      </w:r>
    </w:p>
    <w:p w14:paraId="7CBB299C" w14:textId="77777777" w:rsidR="00073E64" w:rsidRPr="00EE4E16" w:rsidRDefault="00073E64" w:rsidP="00073E64">
      <w:pPr>
        <w:pStyle w:val="Text"/>
        <w:ind w:firstLine="0"/>
        <w:jc w:val="center"/>
        <w:rPr>
          <w:iCs/>
        </w:rPr>
      </w:pPr>
      <w:r w:rsidRPr="00EE4E16">
        <w:rPr>
          <w:iCs/>
        </w:rPr>
        <w:t>TABLE 2</w:t>
      </w:r>
    </w:p>
    <w:p w14:paraId="33384C52" w14:textId="77777777" w:rsidR="00073E64" w:rsidRPr="00EE4E16" w:rsidRDefault="00073E64" w:rsidP="00073E64">
      <w:pPr>
        <w:pStyle w:val="Text"/>
        <w:ind w:firstLine="0"/>
        <w:jc w:val="center"/>
        <w:rPr>
          <w:iCs/>
        </w:rPr>
      </w:pPr>
      <w:r>
        <w:rPr>
          <w:iCs/>
        </w:rPr>
        <w:t>Model</w:t>
      </w:r>
      <w:r w:rsidRPr="00EE4E16">
        <w:rPr>
          <w:iCs/>
        </w:rPr>
        <w:t xml:space="preserve"> </w:t>
      </w:r>
      <w:proofErr w:type="gramStart"/>
      <w:r>
        <w:rPr>
          <w:iCs/>
        </w:rPr>
        <w:t>parameters</w:t>
      </w:r>
      <w:proofErr w:type="gramEnd"/>
    </w:p>
    <w:tbl>
      <w:tblPr>
        <w:tblStyle w:val="TableGridLight"/>
        <w:tblW w:w="54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4087"/>
      </w:tblGrid>
      <w:tr w:rsidR="00073E64" w:rsidRPr="00EE4E16" w14:paraId="6E66F44D" w14:textId="77777777" w:rsidTr="00A35CFA">
        <w:trPr>
          <w:jc w:val="center"/>
        </w:trPr>
        <w:tc>
          <w:tcPr>
            <w:tcW w:w="1315" w:type="dxa"/>
            <w:tcBorders>
              <w:top w:val="single" w:sz="4" w:space="0" w:color="auto"/>
              <w:bottom w:val="single" w:sz="4" w:space="0" w:color="auto"/>
            </w:tcBorders>
          </w:tcPr>
          <w:p w14:paraId="11D4A901" w14:textId="77777777" w:rsidR="00073E64" w:rsidRPr="00EE4E16" w:rsidRDefault="00073E64" w:rsidP="00A35CFA">
            <w:pPr>
              <w:pStyle w:val="Text"/>
              <w:ind w:firstLine="0"/>
              <w:jc w:val="left"/>
            </w:pPr>
            <w:r w:rsidRPr="00EE4E16">
              <w:t>Model</w:t>
            </w:r>
          </w:p>
        </w:tc>
        <w:tc>
          <w:tcPr>
            <w:tcW w:w="4087" w:type="dxa"/>
            <w:tcBorders>
              <w:top w:val="single" w:sz="4" w:space="0" w:color="auto"/>
              <w:bottom w:val="single" w:sz="4" w:space="0" w:color="auto"/>
            </w:tcBorders>
          </w:tcPr>
          <w:p w14:paraId="26643C38" w14:textId="77777777" w:rsidR="00073E64" w:rsidRPr="00EE4E16" w:rsidRDefault="00073E64" w:rsidP="00A35CFA">
            <w:pPr>
              <w:pStyle w:val="Text"/>
              <w:ind w:firstLine="0"/>
              <w:jc w:val="left"/>
            </w:pPr>
            <w:r w:rsidRPr="00EE4E16">
              <w:t>Parameters</w:t>
            </w:r>
          </w:p>
        </w:tc>
      </w:tr>
      <w:tr w:rsidR="00073E64" w:rsidRPr="00EE4E16" w14:paraId="53D6AB62" w14:textId="77777777" w:rsidTr="00A35CFA">
        <w:trPr>
          <w:jc w:val="center"/>
        </w:trPr>
        <w:tc>
          <w:tcPr>
            <w:tcW w:w="1315" w:type="dxa"/>
            <w:tcBorders>
              <w:top w:val="single" w:sz="4" w:space="0" w:color="auto"/>
            </w:tcBorders>
          </w:tcPr>
          <w:p w14:paraId="7EB72481" w14:textId="77777777" w:rsidR="00073E64" w:rsidRPr="00EE4E16" w:rsidRDefault="00073E64" w:rsidP="00A35CFA">
            <w:pPr>
              <w:pStyle w:val="Text"/>
              <w:ind w:firstLine="0"/>
              <w:jc w:val="left"/>
            </w:pPr>
            <w:r>
              <w:t>GRU</w:t>
            </w:r>
          </w:p>
        </w:tc>
        <w:tc>
          <w:tcPr>
            <w:tcW w:w="4087" w:type="dxa"/>
            <w:tcBorders>
              <w:top w:val="single" w:sz="4" w:space="0" w:color="auto"/>
            </w:tcBorders>
          </w:tcPr>
          <w:p w14:paraId="530076B4" w14:textId="77777777" w:rsidR="00073E64" w:rsidRPr="00EE4E16" w:rsidRDefault="00073E64" w:rsidP="00A35CFA">
            <w:pPr>
              <w:pStyle w:val="Text"/>
              <w:ind w:firstLine="0"/>
              <w:jc w:val="left"/>
            </w:pPr>
            <w:r>
              <w:t>input_size=2, hidden_size=256, num_layers=</w:t>
            </w:r>
            <w:proofErr w:type="gramStart"/>
            <w:r>
              <w:t>2,  lr</w:t>
            </w:r>
            <w:proofErr w:type="gramEnd"/>
            <w:r>
              <w:t xml:space="preserve"> = 0.0001, n_epochs = 10</w:t>
            </w:r>
          </w:p>
        </w:tc>
      </w:tr>
      <w:tr w:rsidR="00073E64" w:rsidRPr="00EE4E16" w14:paraId="0A355A04" w14:textId="77777777" w:rsidTr="00A35CFA">
        <w:trPr>
          <w:jc w:val="center"/>
        </w:trPr>
        <w:tc>
          <w:tcPr>
            <w:tcW w:w="1315" w:type="dxa"/>
          </w:tcPr>
          <w:p w14:paraId="6D79C031" w14:textId="77777777" w:rsidR="00073E64" w:rsidRPr="00EE4E16" w:rsidRDefault="00073E64" w:rsidP="00A35CFA">
            <w:pPr>
              <w:pStyle w:val="Text"/>
              <w:ind w:firstLine="0"/>
              <w:jc w:val="left"/>
            </w:pPr>
            <w:r>
              <w:t>LSTM</w:t>
            </w:r>
          </w:p>
        </w:tc>
        <w:tc>
          <w:tcPr>
            <w:tcW w:w="4087" w:type="dxa"/>
          </w:tcPr>
          <w:p w14:paraId="72CEFFB9" w14:textId="77777777" w:rsidR="00073E64" w:rsidRPr="00EE4E16" w:rsidRDefault="00073E64" w:rsidP="00A35CFA">
            <w:pPr>
              <w:pStyle w:val="Text"/>
              <w:ind w:firstLine="0"/>
            </w:pPr>
            <w:r>
              <w:t>input_size=2, hidden_size=256, num_layers=</w:t>
            </w:r>
            <w:proofErr w:type="gramStart"/>
            <w:r>
              <w:t>2,  lr</w:t>
            </w:r>
            <w:proofErr w:type="gramEnd"/>
            <w:r>
              <w:t xml:space="preserve"> = 0.0001, n_epochs = 10</w:t>
            </w:r>
          </w:p>
        </w:tc>
      </w:tr>
      <w:tr w:rsidR="00073E64" w:rsidRPr="00EE4E16" w14:paraId="54B1750D" w14:textId="77777777" w:rsidTr="00A35CFA">
        <w:trPr>
          <w:jc w:val="center"/>
        </w:trPr>
        <w:tc>
          <w:tcPr>
            <w:tcW w:w="1315" w:type="dxa"/>
          </w:tcPr>
          <w:p w14:paraId="3BCAFE08" w14:textId="77777777" w:rsidR="00073E64" w:rsidRPr="00EE4E16" w:rsidRDefault="00073E64" w:rsidP="00A35CFA">
            <w:pPr>
              <w:pStyle w:val="Text"/>
              <w:ind w:firstLine="0"/>
              <w:jc w:val="left"/>
            </w:pPr>
            <w:r>
              <w:t>BERT</w:t>
            </w:r>
          </w:p>
        </w:tc>
        <w:tc>
          <w:tcPr>
            <w:tcW w:w="4087" w:type="dxa"/>
          </w:tcPr>
          <w:p w14:paraId="758043AF" w14:textId="77777777" w:rsidR="00073E64" w:rsidRPr="00EE4E16" w:rsidRDefault="00073E64" w:rsidP="00A35CFA">
            <w:pPr>
              <w:pStyle w:val="Text"/>
              <w:ind w:firstLine="0"/>
              <w:jc w:val="left"/>
            </w:pPr>
          </w:p>
        </w:tc>
      </w:tr>
    </w:tbl>
    <w:p w14:paraId="23388D99" w14:textId="38C8458E" w:rsidR="002F4E72" w:rsidRPr="00EE4E16" w:rsidRDefault="002F4E72" w:rsidP="00DE3A99">
      <w:pPr>
        <w:spacing w:line="252" w:lineRule="auto"/>
        <w:ind w:firstLine="202"/>
        <w:jc w:val="both"/>
        <w:rPr>
          <w:bCs/>
        </w:rPr>
      </w:pPr>
    </w:p>
    <w:p w14:paraId="599C18D4" w14:textId="494BE973" w:rsidR="00195324" w:rsidRPr="00EE4E16" w:rsidRDefault="00195324" w:rsidP="00195324">
      <w:pPr>
        <w:pStyle w:val="Heading2"/>
        <w:jc w:val="both"/>
      </w:pPr>
      <w:r w:rsidRPr="00EE4E16">
        <w:t>Environment Setup</w:t>
      </w:r>
    </w:p>
    <w:p w14:paraId="5F3365E8" w14:textId="3CF900FD" w:rsidR="000B74A6" w:rsidRPr="00EE4E16" w:rsidRDefault="00F53E43" w:rsidP="00816AB8">
      <w:pPr>
        <w:spacing w:line="252" w:lineRule="auto"/>
        <w:ind w:firstLine="202"/>
        <w:jc w:val="both"/>
      </w:pPr>
      <w:r>
        <w:t xml:space="preserve">In this </w:t>
      </w:r>
      <w:r w:rsidR="0010328B">
        <w:t>project</w:t>
      </w:r>
      <w:r>
        <w:t>, we use Python and Jupyter Notebook for code implemen</w:t>
      </w:r>
      <w:r w:rsidR="003B59B4">
        <w:t>ta</w:t>
      </w:r>
      <w:r>
        <w:t>tion</w:t>
      </w:r>
      <w:r w:rsidR="006A663B" w:rsidRPr="00EE4E16">
        <w:t xml:space="preserve">. </w:t>
      </w:r>
      <w:r w:rsidR="00F26BB8">
        <w:t xml:space="preserve">To be specific, the environment setup </w:t>
      </w:r>
      <w:proofErr w:type="gramStart"/>
      <w:r w:rsidR="00F26BB8">
        <w:t>are</w:t>
      </w:r>
      <w:proofErr w:type="gramEnd"/>
      <w:r w:rsidR="00F26BB8">
        <w:t>:</w:t>
      </w:r>
    </w:p>
    <w:p w14:paraId="513C0794" w14:textId="034A2D54" w:rsidR="000E01EB" w:rsidRDefault="000E01EB" w:rsidP="00017AAB">
      <w:pPr>
        <w:numPr>
          <w:ilvl w:val="0"/>
          <w:numId w:val="41"/>
        </w:numPr>
        <w:spacing w:line="252" w:lineRule="auto"/>
        <w:jc w:val="both"/>
        <w:rPr>
          <w:lang w:val="en-CA"/>
        </w:rPr>
      </w:pPr>
      <w:r>
        <w:rPr>
          <w:lang w:val="en-CA"/>
        </w:rPr>
        <w:t>Platform: Pytorch</w:t>
      </w:r>
    </w:p>
    <w:p w14:paraId="0270D961" w14:textId="0E5F1714" w:rsidR="00BA5125" w:rsidRDefault="005B0808" w:rsidP="00766B9F">
      <w:pPr>
        <w:numPr>
          <w:ilvl w:val="0"/>
          <w:numId w:val="41"/>
        </w:numPr>
        <w:spacing w:line="252" w:lineRule="auto"/>
        <w:jc w:val="both"/>
        <w:rPr>
          <w:lang w:val="en-CA"/>
        </w:rPr>
      </w:pPr>
      <w:r>
        <w:rPr>
          <w:lang w:val="en-CA"/>
        </w:rPr>
        <w:t>Libraries:</w:t>
      </w:r>
    </w:p>
    <w:p w14:paraId="76A7F099" w14:textId="2FE892A2" w:rsidR="0010440F" w:rsidRDefault="0010440F" w:rsidP="0010440F">
      <w:pPr>
        <w:pStyle w:val="Heading2"/>
        <w:jc w:val="both"/>
      </w:pPr>
      <w:r>
        <w:t>Evaluation Metrics</w:t>
      </w:r>
    </w:p>
    <w:p w14:paraId="23C6128C" w14:textId="77777777" w:rsidR="0010440F" w:rsidRDefault="0010440F" w:rsidP="0010440F">
      <w:pPr>
        <w:ind w:firstLine="202"/>
      </w:pPr>
      <w:r w:rsidRPr="009F547C">
        <w:t>We measured the performance of the proposed framework by calculating accuracy, precision, recall, and F1-score</w:t>
      </w:r>
      <w:r>
        <w:t xml:space="preserve"> </w:t>
      </w:r>
      <w:r w:rsidRPr="00AC3B25">
        <w:rPr>
          <w:b/>
          <w:bCs/>
        </w:rPr>
        <w:t>[data2]</w:t>
      </w:r>
      <w:r w:rsidRPr="009F547C">
        <w:t>.</w:t>
      </w:r>
    </w:p>
    <w:p w14:paraId="00C24D2B" w14:textId="77777777" w:rsidR="0010440F" w:rsidRDefault="0010440F" w:rsidP="0010440F">
      <w:pPr>
        <w:ind w:firstLine="202"/>
      </w:pPr>
      <w:r w:rsidRPr="00AB4775">
        <w:t>Accuracy is the rate of correct classification</w:t>
      </w:r>
      <w:r>
        <w:t xml:space="preserve"> </w:t>
      </w:r>
      <w:r w:rsidRPr="000F13E6">
        <w:rPr>
          <w:b/>
          <w:bCs/>
        </w:rPr>
        <w:t>[data7]</w:t>
      </w:r>
      <w:r>
        <w:t>.</w:t>
      </w:r>
    </w:p>
    <w:p w14:paraId="391728F6" w14:textId="77777777" w:rsidR="0010440F" w:rsidRDefault="0010440F" w:rsidP="0010440F">
      <w:pPr>
        <w:ind w:firstLine="202"/>
      </w:pPr>
      <w:r w:rsidRPr="00B9559D">
        <w:rPr>
          <w:noProof/>
          <w:lang w:val="vi-VN"/>
        </w:rPr>
        <w:lastRenderedPageBreak/>
        <w:drawing>
          <wp:inline distT="0" distB="0" distL="0" distR="0" wp14:anchorId="513D72F1" wp14:editId="3D6F7AC1">
            <wp:extent cx="3200400" cy="578534"/>
            <wp:effectExtent l="0" t="0" r="0" b="0"/>
            <wp:docPr id="17485884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88459" name="Picture 1" descr="A black text on a white background&#10;&#10;Description automatically generated"/>
                    <pic:cNvPicPr/>
                  </pic:nvPicPr>
                  <pic:blipFill>
                    <a:blip r:embed="rId12"/>
                    <a:stretch>
                      <a:fillRect/>
                    </a:stretch>
                  </pic:blipFill>
                  <pic:spPr>
                    <a:xfrm>
                      <a:off x="0" y="0"/>
                      <a:ext cx="3200400" cy="578534"/>
                    </a:xfrm>
                    <a:prstGeom prst="rect">
                      <a:avLst/>
                    </a:prstGeom>
                  </pic:spPr>
                </pic:pic>
              </a:graphicData>
            </a:graphic>
          </wp:inline>
        </w:drawing>
      </w:r>
    </w:p>
    <w:p w14:paraId="488B4401" w14:textId="77777777" w:rsidR="0010440F" w:rsidRDefault="0010440F" w:rsidP="0010440F">
      <w:pPr>
        <w:ind w:firstLine="202"/>
      </w:pPr>
      <w:r w:rsidRPr="00323474">
        <w:t>A precision score of 100% for binary classification means that every item labeled as belonging to the positive class does indeed belong to the positive class</w:t>
      </w:r>
      <w:r>
        <w:t xml:space="preserve"> </w:t>
      </w:r>
      <w:r w:rsidRPr="00D518C1">
        <w:rPr>
          <w:b/>
          <w:bCs/>
        </w:rPr>
        <w:t>[data7]</w:t>
      </w:r>
      <w:r>
        <w:t>.</w:t>
      </w:r>
    </w:p>
    <w:p w14:paraId="21BCA91D" w14:textId="77777777" w:rsidR="0010440F" w:rsidRDefault="0010440F" w:rsidP="0010440F">
      <w:pPr>
        <w:ind w:firstLine="202"/>
      </w:pPr>
      <w:r w:rsidRPr="00B9559D">
        <w:rPr>
          <w:noProof/>
          <w:lang w:val="vi-VN"/>
        </w:rPr>
        <w:drawing>
          <wp:inline distT="0" distB="0" distL="0" distR="0" wp14:anchorId="78C50F42" wp14:editId="3AE74C51">
            <wp:extent cx="3200400" cy="578534"/>
            <wp:effectExtent l="0" t="0" r="0" b="0"/>
            <wp:docPr id="17197415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504" name="Picture 1" descr="A black text on a white background&#10;&#10;Description automatically generated"/>
                    <pic:cNvPicPr/>
                  </pic:nvPicPr>
                  <pic:blipFill>
                    <a:blip r:embed="rId13"/>
                    <a:stretch>
                      <a:fillRect/>
                    </a:stretch>
                  </pic:blipFill>
                  <pic:spPr>
                    <a:xfrm>
                      <a:off x="0" y="0"/>
                      <a:ext cx="3200400" cy="578534"/>
                    </a:xfrm>
                    <a:prstGeom prst="rect">
                      <a:avLst/>
                    </a:prstGeom>
                  </pic:spPr>
                </pic:pic>
              </a:graphicData>
            </a:graphic>
          </wp:inline>
        </w:drawing>
      </w:r>
    </w:p>
    <w:p w14:paraId="5DB093B4" w14:textId="77777777" w:rsidR="0010440F" w:rsidRDefault="0010440F" w:rsidP="0010440F">
      <w:pPr>
        <w:ind w:firstLine="202"/>
      </w:pPr>
      <w:r w:rsidRPr="009245D6">
        <w:t>Sensitivity (or true positive rate) is the probability of a positive test result amongst those having the target condition</w:t>
      </w:r>
      <w:r>
        <w:t xml:space="preserve"> </w:t>
      </w:r>
      <w:r w:rsidRPr="00D518C1">
        <w:rPr>
          <w:b/>
          <w:bCs/>
        </w:rPr>
        <w:t>[data7]</w:t>
      </w:r>
      <w:r>
        <w:t>.</w:t>
      </w:r>
    </w:p>
    <w:p w14:paraId="5A1F35E2" w14:textId="77777777" w:rsidR="0010440F" w:rsidRDefault="0010440F" w:rsidP="0010440F">
      <w:pPr>
        <w:ind w:firstLine="202"/>
      </w:pPr>
      <w:r w:rsidRPr="00B9559D">
        <w:rPr>
          <w:noProof/>
          <w:lang w:val="vi-VN"/>
        </w:rPr>
        <w:drawing>
          <wp:inline distT="0" distB="0" distL="0" distR="0" wp14:anchorId="56678422" wp14:editId="5C44FBD8">
            <wp:extent cx="3200400" cy="578534"/>
            <wp:effectExtent l="0" t="0" r="0" b="0"/>
            <wp:docPr id="6304613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1315" name="Picture 1" descr="A black text on a white background&#10;&#10;Description automatically generated"/>
                    <pic:cNvPicPr/>
                  </pic:nvPicPr>
                  <pic:blipFill>
                    <a:blip r:embed="rId14"/>
                    <a:stretch>
                      <a:fillRect/>
                    </a:stretch>
                  </pic:blipFill>
                  <pic:spPr>
                    <a:xfrm>
                      <a:off x="0" y="0"/>
                      <a:ext cx="3200400" cy="578534"/>
                    </a:xfrm>
                    <a:prstGeom prst="rect">
                      <a:avLst/>
                    </a:prstGeom>
                  </pic:spPr>
                </pic:pic>
              </a:graphicData>
            </a:graphic>
          </wp:inline>
        </w:drawing>
      </w:r>
    </w:p>
    <w:p w14:paraId="7A63029A" w14:textId="77777777" w:rsidR="0010440F" w:rsidRDefault="0010440F" w:rsidP="0010440F">
      <w:pPr>
        <w:ind w:firstLine="202"/>
      </w:pPr>
      <w:r w:rsidRPr="001553FF">
        <w:t>Specificity (or true negative rate) is the probability of a negative test result amongst those without the target condition</w:t>
      </w:r>
      <w:r>
        <w:t xml:space="preserve"> </w:t>
      </w:r>
      <w:r w:rsidRPr="00D518C1">
        <w:rPr>
          <w:b/>
          <w:bCs/>
        </w:rPr>
        <w:t>[data7]</w:t>
      </w:r>
      <w:r>
        <w:t>.</w:t>
      </w:r>
    </w:p>
    <w:p w14:paraId="4367D68A" w14:textId="77777777" w:rsidR="0010440F" w:rsidRDefault="0010440F" w:rsidP="0010440F">
      <w:pPr>
        <w:ind w:firstLine="202"/>
      </w:pPr>
      <w:r w:rsidRPr="00B9559D">
        <w:rPr>
          <w:noProof/>
          <w:lang w:val="vi-VN"/>
        </w:rPr>
        <w:drawing>
          <wp:inline distT="0" distB="0" distL="0" distR="0" wp14:anchorId="5D7E7219" wp14:editId="56EC00BF">
            <wp:extent cx="3200400" cy="578534"/>
            <wp:effectExtent l="0" t="0" r="0" b="0"/>
            <wp:docPr id="8749832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3276" name="Picture 1" descr="A black text on a white background&#10;&#10;Description automatically generated"/>
                    <pic:cNvPicPr/>
                  </pic:nvPicPr>
                  <pic:blipFill>
                    <a:blip r:embed="rId15"/>
                    <a:stretch>
                      <a:fillRect/>
                    </a:stretch>
                  </pic:blipFill>
                  <pic:spPr>
                    <a:xfrm>
                      <a:off x="0" y="0"/>
                      <a:ext cx="3200400" cy="578534"/>
                    </a:xfrm>
                    <a:prstGeom prst="rect">
                      <a:avLst/>
                    </a:prstGeom>
                  </pic:spPr>
                </pic:pic>
              </a:graphicData>
            </a:graphic>
          </wp:inline>
        </w:drawing>
      </w:r>
    </w:p>
    <w:p w14:paraId="019E4B12" w14:textId="59275D80" w:rsidR="0010440F" w:rsidRDefault="0010440F" w:rsidP="0010440F">
      <w:pPr>
        <w:ind w:firstLine="202"/>
      </w:pPr>
      <w:r w:rsidRPr="001B0003">
        <w:t>Since recall and precision are not effective in imbalanced class problems, we have used the harmonic mean of these two metrics namely weighted F1</w:t>
      </w:r>
      <w:r w:rsidR="001F34F2">
        <w:t>-</w:t>
      </w:r>
      <w:r w:rsidRPr="001B0003">
        <w:t>score</w:t>
      </w:r>
      <w:r>
        <w:t xml:space="preserve"> </w:t>
      </w:r>
      <w:r w:rsidRPr="00402006">
        <w:rPr>
          <w:b/>
          <w:bCs/>
        </w:rPr>
        <w:t>[data1]</w:t>
      </w:r>
      <w:r>
        <w:t>.</w:t>
      </w:r>
    </w:p>
    <w:p w14:paraId="30B2AA56" w14:textId="77777777" w:rsidR="0010440F" w:rsidRDefault="0010440F" w:rsidP="0010440F">
      <w:pPr>
        <w:ind w:firstLine="202"/>
      </w:pPr>
      <w:r w:rsidRPr="00B9559D">
        <w:rPr>
          <w:rFonts w:ascii="Times" w:hAnsi="Times"/>
          <w:noProof/>
          <w:lang w:val="vi-VN"/>
        </w:rPr>
        <w:drawing>
          <wp:inline distT="0" distB="0" distL="0" distR="0" wp14:anchorId="36E58D28" wp14:editId="1F651558">
            <wp:extent cx="2781300" cy="495300"/>
            <wp:effectExtent l="0" t="0" r="0" b="0"/>
            <wp:docPr id="13519868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86856" name="Picture 1" descr="A black text on a white background&#10;&#10;Description automatically generated"/>
                    <pic:cNvPicPr/>
                  </pic:nvPicPr>
                  <pic:blipFill>
                    <a:blip r:embed="rId16"/>
                    <a:stretch>
                      <a:fillRect/>
                    </a:stretch>
                  </pic:blipFill>
                  <pic:spPr>
                    <a:xfrm>
                      <a:off x="0" y="0"/>
                      <a:ext cx="2781300" cy="495300"/>
                    </a:xfrm>
                    <a:prstGeom prst="rect">
                      <a:avLst/>
                    </a:prstGeom>
                  </pic:spPr>
                </pic:pic>
              </a:graphicData>
            </a:graphic>
          </wp:inline>
        </w:drawing>
      </w:r>
    </w:p>
    <w:p w14:paraId="11F5C0A3" w14:textId="77777777" w:rsidR="003819A1" w:rsidRPr="00766B9F" w:rsidRDefault="003819A1" w:rsidP="003819A1">
      <w:pPr>
        <w:spacing w:line="252" w:lineRule="auto"/>
        <w:jc w:val="both"/>
        <w:rPr>
          <w:lang w:val="en-CA"/>
        </w:rPr>
      </w:pPr>
    </w:p>
    <w:p w14:paraId="4DFF264D" w14:textId="7B02ABA1" w:rsidR="00537679" w:rsidRPr="00EE4E16" w:rsidRDefault="001F5A68" w:rsidP="00537679">
      <w:pPr>
        <w:pStyle w:val="Heading1"/>
      </w:pPr>
      <w:r w:rsidRPr="00EE4E16">
        <w:t>R</w:t>
      </w:r>
      <w:r w:rsidRPr="00EE4E16">
        <w:rPr>
          <w:sz w:val="16"/>
          <w:szCs w:val="16"/>
        </w:rPr>
        <w:t>ESULTS</w:t>
      </w:r>
      <w:r w:rsidR="00B84FE6">
        <w:rPr>
          <w:sz w:val="16"/>
          <w:szCs w:val="16"/>
        </w:rPr>
        <w:t xml:space="preserve"> </w:t>
      </w:r>
    </w:p>
    <w:p w14:paraId="3876C5E7" w14:textId="77777777" w:rsidR="00E24A59" w:rsidRDefault="00E24A59" w:rsidP="00E24A59"/>
    <w:p w14:paraId="2FABDD63" w14:textId="2E22775E" w:rsidR="00CB0F04" w:rsidRDefault="00CB0F04" w:rsidP="00E24A59">
      <w:r w:rsidRPr="00CB0F04">
        <w:rPr>
          <w:highlight w:val="yellow"/>
        </w:rPr>
        <w:t>LSTM</w:t>
      </w:r>
    </w:p>
    <w:p w14:paraId="64635FFB" w14:textId="77777777" w:rsidR="00CB0F04" w:rsidRDefault="00CB0F04" w:rsidP="00E24A59"/>
    <w:p w14:paraId="0D71649C" w14:textId="06E021DF" w:rsidR="00CB0F04" w:rsidRDefault="00CB0F04" w:rsidP="00E24A59">
      <w:r w:rsidRPr="00CB0F04">
        <w:rPr>
          <w:highlight w:val="yellow"/>
        </w:rPr>
        <w:t>GRU</w:t>
      </w:r>
    </w:p>
    <w:p w14:paraId="50637F51" w14:textId="77777777" w:rsidR="00CB0F04" w:rsidRDefault="00CB0F04" w:rsidP="00E24A59"/>
    <w:p w14:paraId="7ABA97F8" w14:textId="26E61E96" w:rsidR="00CB0F04" w:rsidRPr="00E24A59" w:rsidRDefault="00CB0F04" w:rsidP="00E24A59">
      <w:r w:rsidRPr="00CB0F04">
        <w:rPr>
          <w:highlight w:val="yellow"/>
        </w:rPr>
        <w:t>BERT</w:t>
      </w:r>
    </w:p>
    <w:p w14:paraId="2DB3333D" w14:textId="5ACDFDC8" w:rsidR="00E97B99" w:rsidRPr="00EE4E16" w:rsidRDefault="005C2BE4" w:rsidP="00E97B99">
      <w:pPr>
        <w:pStyle w:val="Heading1"/>
      </w:pPr>
      <w:r w:rsidRPr="00EE4E16">
        <w:t>C</w:t>
      </w:r>
      <w:r w:rsidRPr="00EE4E16">
        <w:rPr>
          <w:sz w:val="16"/>
          <w:szCs w:val="16"/>
        </w:rPr>
        <w:t>ONCL</w:t>
      </w:r>
      <w:r w:rsidR="00EA3408" w:rsidRPr="00EE4E16">
        <w:rPr>
          <w:sz w:val="16"/>
          <w:szCs w:val="16"/>
        </w:rPr>
        <w:t>USION</w:t>
      </w:r>
    </w:p>
    <w:p w14:paraId="47BE00AC" w14:textId="6A669808" w:rsidR="0017046B" w:rsidRDefault="00E714D3" w:rsidP="001E597B">
      <w:pPr>
        <w:spacing w:line="252" w:lineRule="auto"/>
        <w:ind w:firstLine="202"/>
        <w:jc w:val="both"/>
      </w:pPr>
      <w:r>
        <w:t>Our</w:t>
      </w:r>
      <w:r w:rsidR="0062158D" w:rsidRPr="00EE4E16">
        <w:t xml:space="preserve"> </w:t>
      </w:r>
      <w:r w:rsidR="006038EC" w:rsidRPr="00EE4E16">
        <w:t>contribution</w:t>
      </w:r>
      <w:r w:rsidR="00B5676B" w:rsidRPr="00EE4E16">
        <w:t xml:space="preserve">s in this </w:t>
      </w:r>
      <w:r w:rsidR="00692CB9">
        <w:t>project</w:t>
      </w:r>
      <w:r>
        <w:t xml:space="preserve"> </w:t>
      </w:r>
      <w:r w:rsidR="00E72993">
        <w:t xml:space="preserve">are </w:t>
      </w:r>
      <w:r>
        <w:t xml:space="preserve">regarding building </w:t>
      </w:r>
      <w:r w:rsidR="00762FEC">
        <w:t>state-of-the-art</w:t>
      </w:r>
      <w:r>
        <w:t xml:space="preserve"> model on </w:t>
      </w:r>
      <w:r w:rsidR="00762FEC">
        <w:t>Smart Watch dataset</w:t>
      </w:r>
      <w:r>
        <w:t xml:space="preserve"> and </w:t>
      </w:r>
      <w:r w:rsidR="00762FEC">
        <w:t>comparing</w:t>
      </w:r>
      <w:r>
        <w:t xml:space="preserve"> performance of different </w:t>
      </w:r>
      <w:r w:rsidR="00762FEC">
        <w:t>deep learning</w:t>
      </w:r>
      <w:r>
        <w:t xml:space="preserve"> methods</w:t>
      </w:r>
      <w:r w:rsidR="0062158D" w:rsidRPr="00EE4E16">
        <w:t xml:space="preserve">. </w:t>
      </w:r>
    </w:p>
    <w:p w14:paraId="767393F0" w14:textId="7599B4C5" w:rsidR="00BD08BC" w:rsidRPr="00F52D1B" w:rsidRDefault="00BD08BC" w:rsidP="001E597B">
      <w:pPr>
        <w:spacing w:line="252" w:lineRule="auto"/>
        <w:ind w:firstLine="202"/>
        <w:jc w:val="both"/>
        <w:rPr>
          <w:b/>
        </w:rPr>
      </w:pPr>
      <w:r w:rsidRPr="00EE4E16">
        <w:rPr>
          <w:bCs/>
          <w:color w:val="000000"/>
        </w:rPr>
        <w:t>In the future, this project can be extended by integrating</w:t>
      </w:r>
      <w:r w:rsidR="00B917E9" w:rsidRPr="00EE4E16">
        <w:rPr>
          <w:bCs/>
          <w:color w:val="000000"/>
        </w:rPr>
        <w:t xml:space="preserve"> building</w:t>
      </w:r>
      <w:r w:rsidRPr="00EE4E16">
        <w:rPr>
          <w:bCs/>
          <w:color w:val="000000"/>
        </w:rPr>
        <w:t xml:space="preserve"> model into an interactive website so that users can </w:t>
      </w:r>
      <w:r w:rsidR="009E77A0" w:rsidRPr="00EE4E16">
        <w:rPr>
          <w:bCs/>
          <w:color w:val="000000"/>
        </w:rPr>
        <w:t xml:space="preserve">conveniently </w:t>
      </w:r>
      <w:r w:rsidRPr="00EE4E16">
        <w:rPr>
          <w:bCs/>
          <w:color w:val="000000"/>
        </w:rPr>
        <w:t>calculate their risk of heart attack.</w:t>
      </w:r>
    </w:p>
    <w:p w14:paraId="7FACBFF3" w14:textId="39F008BE" w:rsidR="001B36B1" w:rsidRPr="00EE4E16" w:rsidRDefault="00E47990" w:rsidP="00E3009B">
      <w:pPr>
        <w:pStyle w:val="Heading1"/>
        <w:numPr>
          <w:ilvl w:val="0"/>
          <w:numId w:val="0"/>
        </w:numPr>
        <w:rPr>
          <w:sz w:val="16"/>
          <w:szCs w:val="16"/>
        </w:rPr>
      </w:pPr>
      <w:r w:rsidRPr="00EE4E16">
        <w:t>R</w:t>
      </w:r>
      <w:r w:rsidRPr="00EE4E16">
        <w:rPr>
          <w:sz w:val="16"/>
          <w:szCs w:val="16"/>
        </w:rPr>
        <w:t>EFERENCES</w:t>
      </w:r>
    </w:p>
    <w:p w14:paraId="4886B1AF" w14:textId="77777777" w:rsidR="00120E59" w:rsidRPr="00120E59" w:rsidRDefault="00120E59" w:rsidP="00120E59">
      <w:pPr>
        <w:spacing w:line="252" w:lineRule="auto"/>
        <w:jc w:val="both"/>
        <w:rPr>
          <w:sz w:val="16"/>
          <w:szCs w:val="16"/>
        </w:rPr>
      </w:pPr>
      <w:r w:rsidRPr="00120E59">
        <w:rPr>
          <w:sz w:val="16"/>
          <w:szCs w:val="16"/>
        </w:rPr>
        <w:t xml:space="preserve">[1] Imen Boudali, Sarra Chebaane, and Yassine Zitouni, “A predictive approach for myocardial infarction risk assessment using machine learning and big clinical data,” </w:t>
      </w:r>
      <w:r w:rsidRPr="00120E59">
        <w:rPr>
          <w:i/>
          <w:iCs/>
          <w:sz w:val="16"/>
          <w:szCs w:val="16"/>
        </w:rPr>
        <w:t>Healthcare analytics</w:t>
      </w:r>
      <w:r w:rsidRPr="00120E59">
        <w:rPr>
          <w:sz w:val="16"/>
          <w:szCs w:val="16"/>
        </w:rPr>
        <w:t xml:space="preserve">, vol. 5, pp. 100319–100319, Jun. 2024, doi: https://doi.org/10.1016/j.health.2024.100319. </w:t>
      </w:r>
    </w:p>
    <w:p w14:paraId="725B7098" w14:textId="77777777" w:rsidR="00120E59" w:rsidRPr="00120E59" w:rsidRDefault="00120E59" w:rsidP="00120E59">
      <w:pPr>
        <w:spacing w:line="252" w:lineRule="auto"/>
        <w:jc w:val="both"/>
        <w:rPr>
          <w:sz w:val="16"/>
          <w:szCs w:val="16"/>
        </w:rPr>
      </w:pPr>
      <w:r w:rsidRPr="00120E59">
        <w:rPr>
          <w:sz w:val="16"/>
          <w:szCs w:val="16"/>
        </w:rPr>
        <w:t xml:space="preserve">[2] C. D. Fernando, P. T. Weerasinghe, and C. K. Walgampaya, “Heart Disease Risk Identification using Machine Learning Techniques for a Highly Imbalanced Dataset: </w:t>
      </w:r>
      <w:proofErr w:type="gramStart"/>
      <w:r w:rsidRPr="00120E59">
        <w:rPr>
          <w:sz w:val="16"/>
          <w:szCs w:val="16"/>
        </w:rPr>
        <w:t>a</w:t>
      </w:r>
      <w:proofErr w:type="gramEnd"/>
      <w:r w:rsidRPr="00120E59">
        <w:rPr>
          <w:sz w:val="16"/>
          <w:szCs w:val="16"/>
        </w:rPr>
        <w:t xml:space="preserve"> Comparative Study,” </w:t>
      </w:r>
      <w:r w:rsidRPr="00120E59">
        <w:rPr>
          <w:i/>
          <w:iCs/>
          <w:sz w:val="16"/>
          <w:szCs w:val="16"/>
        </w:rPr>
        <w:t>KDU Journal of Multidisciplinary Studies</w:t>
      </w:r>
      <w:r w:rsidRPr="00120E59">
        <w:rPr>
          <w:sz w:val="16"/>
          <w:szCs w:val="16"/>
        </w:rPr>
        <w:t>, vol. 4, no. 2, p. 43, Dec. 2022, doi: https://doi.org/10.4038/kjms.v4i2.50.</w:t>
      </w:r>
    </w:p>
    <w:p w14:paraId="38FB783F" w14:textId="77777777" w:rsidR="00120E59" w:rsidRPr="00120E59" w:rsidRDefault="00120E59" w:rsidP="00120E59">
      <w:pPr>
        <w:spacing w:line="252" w:lineRule="auto"/>
        <w:jc w:val="both"/>
        <w:rPr>
          <w:sz w:val="16"/>
          <w:szCs w:val="16"/>
        </w:rPr>
      </w:pPr>
      <w:r w:rsidRPr="00120E59">
        <w:rPr>
          <w:sz w:val="16"/>
          <w:szCs w:val="16"/>
        </w:rPr>
        <w:t xml:space="preserve">[3] I. Rojek, M. Kozielski, J. Dorożyński, and D. Mikołajewski, “AI-Based Prediction of Myocardial Infarction Risk as an Element of Preventive Medicine,” </w:t>
      </w:r>
      <w:r w:rsidRPr="00120E59">
        <w:rPr>
          <w:i/>
          <w:iCs/>
          <w:sz w:val="16"/>
          <w:szCs w:val="16"/>
        </w:rPr>
        <w:t>Applied Sciences (2076-3417)</w:t>
      </w:r>
      <w:r w:rsidRPr="00120E59">
        <w:rPr>
          <w:sz w:val="16"/>
          <w:szCs w:val="16"/>
        </w:rPr>
        <w:t>, vol. 12, no. 19, p. 9596, Sep. 2022, doi: https://doi.org/10.3390/app12199596.</w:t>
      </w:r>
    </w:p>
    <w:p w14:paraId="2240DA7C"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4] M. Oliveira, J. Seringa, Fausto José Pinto, R. Henriques, and T. Magalhães, “Machine learning prediction of mortality in Acute Myocardial Infarction,” </w:t>
      </w:r>
      <w:r w:rsidRPr="00120E59">
        <w:rPr>
          <w:i/>
          <w:iCs/>
          <w:sz w:val="16"/>
          <w:szCs w:val="16"/>
        </w:rPr>
        <w:t>BMC Medical Informatics and Decision Making</w:t>
      </w:r>
      <w:r w:rsidRPr="00120E59">
        <w:rPr>
          <w:sz w:val="16"/>
          <w:szCs w:val="16"/>
        </w:rPr>
        <w:t>, vol. 23, no. 1, Apr. 2023, doi: https://doi.org/10.1186/s12911-023-02168-6.</w:t>
      </w:r>
    </w:p>
    <w:p w14:paraId="2D0A9978"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 xml:space="preserve">5] K. I. Shakhgeldyan, N. S. Kuksin, I. G. Domzhalov, V. Y. Rublev, and B. I. Geltser, “Interpretable machine learning for in-hospital mortality risk prediction in patients with ST-elevation myocardial infarction after percutaneous coronary interventions,” </w:t>
      </w:r>
      <w:r w:rsidRPr="00120E59">
        <w:rPr>
          <w:i/>
          <w:iCs/>
          <w:sz w:val="16"/>
          <w:szCs w:val="16"/>
        </w:rPr>
        <w:t>Computers in Biology and Medicine</w:t>
      </w:r>
      <w:r w:rsidRPr="00120E59">
        <w:rPr>
          <w:sz w:val="16"/>
          <w:szCs w:val="16"/>
        </w:rPr>
        <w:t>, vol. 170, p. 107953, Jan. 2024. doi: https://doi.org/10.1016/j.compbiomed.2024.107953.</w:t>
      </w:r>
    </w:p>
    <w:p w14:paraId="0AAE62F2" w14:textId="77777777" w:rsidR="00120E59" w:rsidRPr="00120E59" w:rsidRDefault="00120E59" w:rsidP="00120E59">
      <w:pPr>
        <w:spacing w:line="252" w:lineRule="auto"/>
        <w:jc w:val="both"/>
        <w:rPr>
          <w:sz w:val="16"/>
          <w:szCs w:val="16"/>
        </w:rPr>
      </w:pPr>
      <w:r w:rsidRPr="00120E59">
        <w:rPr>
          <w:sz w:val="16"/>
          <w:szCs w:val="16"/>
        </w:rPr>
        <w:t xml:space="preserve">[6] Z. Chen et al., “Prediction of Myocardial Infarction </w:t>
      </w:r>
      <w:proofErr w:type="gramStart"/>
      <w:r w:rsidRPr="00120E59">
        <w:rPr>
          <w:sz w:val="16"/>
          <w:szCs w:val="16"/>
        </w:rPr>
        <w:t>From</w:t>
      </w:r>
      <w:proofErr w:type="gramEnd"/>
      <w:r w:rsidRPr="00120E59">
        <w:rPr>
          <w:sz w:val="16"/>
          <w:szCs w:val="16"/>
        </w:rPr>
        <w:t xml:space="preserve"> Patient Features With Machine Learning,” </w:t>
      </w:r>
      <w:r w:rsidRPr="00120E59">
        <w:rPr>
          <w:i/>
          <w:iCs/>
          <w:sz w:val="16"/>
          <w:szCs w:val="16"/>
        </w:rPr>
        <w:t>Frontiers in Cardiovascular Medicine</w:t>
      </w:r>
      <w:r w:rsidRPr="00120E59">
        <w:rPr>
          <w:sz w:val="16"/>
          <w:szCs w:val="16"/>
        </w:rPr>
        <w:t>, vol. 9, Mar. 2022, doi: https://doi.org/10.3389/fcvm.2022.754609.</w:t>
      </w:r>
    </w:p>
    <w:p w14:paraId="5F1682ED" w14:textId="77777777" w:rsidR="00120E59" w:rsidRPr="00120E59" w:rsidRDefault="00120E59" w:rsidP="00120E59">
      <w:pPr>
        <w:spacing w:line="252" w:lineRule="auto"/>
        <w:jc w:val="both"/>
        <w:rPr>
          <w:sz w:val="16"/>
          <w:szCs w:val="16"/>
        </w:rPr>
      </w:pPr>
      <w:proofErr w:type="gramStart"/>
      <w:r w:rsidRPr="00120E59">
        <w:rPr>
          <w:sz w:val="16"/>
          <w:szCs w:val="16"/>
        </w:rPr>
        <w:t>‌[</w:t>
      </w:r>
      <w:proofErr w:type="gramEnd"/>
      <w:r w:rsidRPr="00120E59">
        <w:rPr>
          <w:sz w:val="16"/>
          <w:szCs w:val="16"/>
        </w:rPr>
        <w:t>7] G. R. Chaudhari et al., “Deep learning augmented ECG analysis to identify biomarker-defined myocardial injury,” Scientific Reports, vol. 13, no. 1, Feb. 2023, doi: https://doi.org/10.1038/s41598-023-29989-9.</w:t>
      </w:r>
    </w:p>
    <w:p w14:paraId="10134E50" w14:textId="7DA9B3F5" w:rsidR="0037551B" w:rsidRPr="008710CE" w:rsidRDefault="00120E59" w:rsidP="00120E59">
      <w:pPr>
        <w:spacing w:line="252" w:lineRule="auto"/>
        <w:jc w:val="both"/>
        <w:rPr>
          <w:sz w:val="16"/>
          <w:szCs w:val="16"/>
          <w:lang w:val="en-CA"/>
        </w:rPr>
      </w:pPr>
      <w:r w:rsidRPr="008710CE">
        <w:rPr>
          <w:sz w:val="16"/>
          <w:szCs w:val="16"/>
        </w:rPr>
        <w:t>[8] Centers for Disease Control and Prevention. “Behavioral Risk Factor Surveillance System.”  CDC. https://www.cdc.gov/brfss/index.html (accessed May. 12, 2024).</w:t>
      </w:r>
    </w:p>
    <w:sectPr w:rsidR="0037551B" w:rsidRPr="008710CE"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3FC35" w14:textId="77777777" w:rsidR="000C2853" w:rsidRDefault="000C2853">
      <w:r>
        <w:separator/>
      </w:r>
    </w:p>
  </w:endnote>
  <w:endnote w:type="continuationSeparator" w:id="0">
    <w:p w14:paraId="02365D73" w14:textId="77777777" w:rsidR="000C2853" w:rsidRDefault="000C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BD639" w14:textId="77777777" w:rsidR="000C2853" w:rsidRDefault="000C2853"/>
  </w:footnote>
  <w:footnote w:type="continuationSeparator" w:id="0">
    <w:p w14:paraId="4F01D9DB" w14:textId="77777777" w:rsidR="000C2853" w:rsidRDefault="000C2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2"/>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1"/>
  </w:num>
  <w:num w:numId="23" w16cid:durableId="274949559">
    <w:abstractNumId w:val="30"/>
  </w:num>
  <w:num w:numId="24" w16cid:durableId="797144905">
    <w:abstractNumId w:val="24"/>
  </w:num>
  <w:num w:numId="25" w16cid:durableId="287467246">
    <w:abstractNumId w:val="29"/>
  </w:num>
  <w:num w:numId="26" w16cid:durableId="154301414">
    <w:abstractNumId w:val="12"/>
  </w:num>
  <w:num w:numId="27" w16cid:durableId="1799833597">
    <w:abstractNumId w:val="28"/>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US" w:vendorID="64" w:dllVersion="0" w:nlCheck="1" w:checkStyle="0"/>
  <w:activeWritingStyle w:appName="MSWord" w:lang="en-CA" w:vendorID="64" w:dllVersion="0" w:nlCheck="1" w:checkStyle="0"/>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003FD"/>
    <w:rsid w:val="00002671"/>
    <w:rsid w:val="00002BB1"/>
    <w:rsid w:val="0000335F"/>
    <w:rsid w:val="000037B5"/>
    <w:rsid w:val="000048D9"/>
    <w:rsid w:val="00006C00"/>
    <w:rsid w:val="00007D6D"/>
    <w:rsid w:val="00017AAB"/>
    <w:rsid w:val="00021B7D"/>
    <w:rsid w:val="00023842"/>
    <w:rsid w:val="00025AC6"/>
    <w:rsid w:val="00027E79"/>
    <w:rsid w:val="000343D6"/>
    <w:rsid w:val="0003561F"/>
    <w:rsid w:val="00035B1A"/>
    <w:rsid w:val="0003721E"/>
    <w:rsid w:val="00042301"/>
    <w:rsid w:val="00042E13"/>
    <w:rsid w:val="00042E39"/>
    <w:rsid w:val="00044032"/>
    <w:rsid w:val="00044352"/>
    <w:rsid w:val="000458AA"/>
    <w:rsid w:val="0004596A"/>
    <w:rsid w:val="00047FFC"/>
    <w:rsid w:val="00050DF3"/>
    <w:rsid w:val="00051B74"/>
    <w:rsid w:val="000526A2"/>
    <w:rsid w:val="00053C18"/>
    <w:rsid w:val="00057151"/>
    <w:rsid w:val="0006487C"/>
    <w:rsid w:val="000677D6"/>
    <w:rsid w:val="0007085A"/>
    <w:rsid w:val="000711F2"/>
    <w:rsid w:val="00073E64"/>
    <w:rsid w:val="00074963"/>
    <w:rsid w:val="00074B44"/>
    <w:rsid w:val="00075F60"/>
    <w:rsid w:val="0007765B"/>
    <w:rsid w:val="00086E3A"/>
    <w:rsid w:val="000906B1"/>
    <w:rsid w:val="00094F13"/>
    <w:rsid w:val="0009531C"/>
    <w:rsid w:val="000A0784"/>
    <w:rsid w:val="000A0C2F"/>
    <w:rsid w:val="000A168B"/>
    <w:rsid w:val="000A188D"/>
    <w:rsid w:val="000A2C35"/>
    <w:rsid w:val="000A4201"/>
    <w:rsid w:val="000B519C"/>
    <w:rsid w:val="000B55C4"/>
    <w:rsid w:val="000B74A6"/>
    <w:rsid w:val="000B7F85"/>
    <w:rsid w:val="000C01AE"/>
    <w:rsid w:val="000C03D8"/>
    <w:rsid w:val="000C0D61"/>
    <w:rsid w:val="000C2853"/>
    <w:rsid w:val="000C30D3"/>
    <w:rsid w:val="000C529E"/>
    <w:rsid w:val="000C6331"/>
    <w:rsid w:val="000D0FD8"/>
    <w:rsid w:val="000D2BDE"/>
    <w:rsid w:val="000D2DF7"/>
    <w:rsid w:val="000D3C33"/>
    <w:rsid w:val="000D4245"/>
    <w:rsid w:val="000D45EB"/>
    <w:rsid w:val="000D46BD"/>
    <w:rsid w:val="000E01EB"/>
    <w:rsid w:val="000E3BD8"/>
    <w:rsid w:val="000E4C36"/>
    <w:rsid w:val="000F13E6"/>
    <w:rsid w:val="000F357B"/>
    <w:rsid w:val="000F3957"/>
    <w:rsid w:val="00101BF4"/>
    <w:rsid w:val="001022C3"/>
    <w:rsid w:val="001022E4"/>
    <w:rsid w:val="0010328B"/>
    <w:rsid w:val="001039E6"/>
    <w:rsid w:val="0010440F"/>
    <w:rsid w:val="00104728"/>
    <w:rsid w:val="00104BB0"/>
    <w:rsid w:val="0010660B"/>
    <w:rsid w:val="0010794E"/>
    <w:rsid w:val="00111FE9"/>
    <w:rsid w:val="0011268B"/>
    <w:rsid w:val="00113DB2"/>
    <w:rsid w:val="00113F26"/>
    <w:rsid w:val="00120E59"/>
    <w:rsid w:val="00122AAC"/>
    <w:rsid w:val="0012538E"/>
    <w:rsid w:val="00125A98"/>
    <w:rsid w:val="00125CEE"/>
    <w:rsid w:val="001262CD"/>
    <w:rsid w:val="001273F1"/>
    <w:rsid w:val="00127820"/>
    <w:rsid w:val="00127C57"/>
    <w:rsid w:val="001330BE"/>
    <w:rsid w:val="0013354F"/>
    <w:rsid w:val="001365EA"/>
    <w:rsid w:val="00136FAC"/>
    <w:rsid w:val="001373C1"/>
    <w:rsid w:val="0013754F"/>
    <w:rsid w:val="0014006E"/>
    <w:rsid w:val="00141294"/>
    <w:rsid w:val="00142529"/>
    <w:rsid w:val="0014275C"/>
    <w:rsid w:val="00143E4C"/>
    <w:rsid w:val="00143F2E"/>
    <w:rsid w:val="00144DBF"/>
    <w:rsid w:val="00144E72"/>
    <w:rsid w:val="001454F2"/>
    <w:rsid w:val="00145609"/>
    <w:rsid w:val="001474CD"/>
    <w:rsid w:val="0015086B"/>
    <w:rsid w:val="0015183A"/>
    <w:rsid w:val="0015200E"/>
    <w:rsid w:val="00154771"/>
    <w:rsid w:val="001553FF"/>
    <w:rsid w:val="0016083D"/>
    <w:rsid w:val="00160898"/>
    <w:rsid w:val="0016219B"/>
    <w:rsid w:val="00163475"/>
    <w:rsid w:val="00166ADD"/>
    <w:rsid w:val="0017046B"/>
    <w:rsid w:val="00171C68"/>
    <w:rsid w:val="001722DA"/>
    <w:rsid w:val="00172977"/>
    <w:rsid w:val="001733B5"/>
    <w:rsid w:val="001739A7"/>
    <w:rsid w:val="0017497D"/>
    <w:rsid w:val="00174E25"/>
    <w:rsid w:val="001750E1"/>
    <w:rsid w:val="00176399"/>
    <w:rsid w:val="001768FF"/>
    <w:rsid w:val="00177E98"/>
    <w:rsid w:val="0018163A"/>
    <w:rsid w:val="00182150"/>
    <w:rsid w:val="00182560"/>
    <w:rsid w:val="0018343D"/>
    <w:rsid w:val="00185B17"/>
    <w:rsid w:val="00185BF1"/>
    <w:rsid w:val="00185DC6"/>
    <w:rsid w:val="0019496B"/>
    <w:rsid w:val="00194A3B"/>
    <w:rsid w:val="001952A8"/>
    <w:rsid w:val="00195324"/>
    <w:rsid w:val="00195EB2"/>
    <w:rsid w:val="00196317"/>
    <w:rsid w:val="00196772"/>
    <w:rsid w:val="001A157B"/>
    <w:rsid w:val="001A3B8E"/>
    <w:rsid w:val="001A58B3"/>
    <w:rsid w:val="001A5D11"/>
    <w:rsid w:val="001A60B1"/>
    <w:rsid w:val="001A61E9"/>
    <w:rsid w:val="001A635B"/>
    <w:rsid w:val="001B0003"/>
    <w:rsid w:val="001B0092"/>
    <w:rsid w:val="001B15C9"/>
    <w:rsid w:val="001B1EBE"/>
    <w:rsid w:val="001B2446"/>
    <w:rsid w:val="001B2686"/>
    <w:rsid w:val="001B36B1"/>
    <w:rsid w:val="001B5E79"/>
    <w:rsid w:val="001B7696"/>
    <w:rsid w:val="001C134B"/>
    <w:rsid w:val="001C2FB2"/>
    <w:rsid w:val="001C6BEE"/>
    <w:rsid w:val="001C77E1"/>
    <w:rsid w:val="001D0A04"/>
    <w:rsid w:val="001D15F8"/>
    <w:rsid w:val="001D3BE7"/>
    <w:rsid w:val="001D5FF3"/>
    <w:rsid w:val="001E0BC2"/>
    <w:rsid w:val="001E3223"/>
    <w:rsid w:val="001E597B"/>
    <w:rsid w:val="001E59E9"/>
    <w:rsid w:val="001E79BB"/>
    <w:rsid w:val="001E7B7A"/>
    <w:rsid w:val="001F34F2"/>
    <w:rsid w:val="001F4501"/>
    <w:rsid w:val="001F4C5C"/>
    <w:rsid w:val="001F5A68"/>
    <w:rsid w:val="001F6964"/>
    <w:rsid w:val="0020092B"/>
    <w:rsid w:val="00200A55"/>
    <w:rsid w:val="002029F0"/>
    <w:rsid w:val="00202F69"/>
    <w:rsid w:val="00202F83"/>
    <w:rsid w:val="00203796"/>
    <w:rsid w:val="00204478"/>
    <w:rsid w:val="0020458B"/>
    <w:rsid w:val="00204C58"/>
    <w:rsid w:val="00214E2E"/>
    <w:rsid w:val="00214FE5"/>
    <w:rsid w:val="00216141"/>
    <w:rsid w:val="00217186"/>
    <w:rsid w:val="00217E94"/>
    <w:rsid w:val="00220245"/>
    <w:rsid w:val="0022097F"/>
    <w:rsid w:val="00224E1D"/>
    <w:rsid w:val="00225795"/>
    <w:rsid w:val="00226493"/>
    <w:rsid w:val="0023075C"/>
    <w:rsid w:val="00230C3A"/>
    <w:rsid w:val="002346D4"/>
    <w:rsid w:val="002360A9"/>
    <w:rsid w:val="00236B23"/>
    <w:rsid w:val="0024349D"/>
    <w:rsid w:val="002434A1"/>
    <w:rsid w:val="002436E3"/>
    <w:rsid w:val="0024506C"/>
    <w:rsid w:val="00254258"/>
    <w:rsid w:val="002545C1"/>
    <w:rsid w:val="00256C5B"/>
    <w:rsid w:val="002578D6"/>
    <w:rsid w:val="00261C82"/>
    <w:rsid w:val="00263943"/>
    <w:rsid w:val="002647BF"/>
    <w:rsid w:val="0026530A"/>
    <w:rsid w:val="00267385"/>
    <w:rsid w:val="00267B35"/>
    <w:rsid w:val="00270478"/>
    <w:rsid w:val="0027189F"/>
    <w:rsid w:val="00272E05"/>
    <w:rsid w:val="002778E6"/>
    <w:rsid w:val="00280E05"/>
    <w:rsid w:val="002816C6"/>
    <w:rsid w:val="0028229C"/>
    <w:rsid w:val="00282854"/>
    <w:rsid w:val="00287EBA"/>
    <w:rsid w:val="00290BDA"/>
    <w:rsid w:val="00293685"/>
    <w:rsid w:val="002952C5"/>
    <w:rsid w:val="00296BE1"/>
    <w:rsid w:val="00296FE6"/>
    <w:rsid w:val="002A09E7"/>
    <w:rsid w:val="002A1D77"/>
    <w:rsid w:val="002A1FEC"/>
    <w:rsid w:val="002A3370"/>
    <w:rsid w:val="002A55A5"/>
    <w:rsid w:val="002A6387"/>
    <w:rsid w:val="002A7387"/>
    <w:rsid w:val="002B157B"/>
    <w:rsid w:val="002B1A17"/>
    <w:rsid w:val="002B2B5D"/>
    <w:rsid w:val="002B3624"/>
    <w:rsid w:val="002B57AA"/>
    <w:rsid w:val="002B5FE4"/>
    <w:rsid w:val="002B6360"/>
    <w:rsid w:val="002C0F5F"/>
    <w:rsid w:val="002C240C"/>
    <w:rsid w:val="002C5A30"/>
    <w:rsid w:val="002C7786"/>
    <w:rsid w:val="002D0726"/>
    <w:rsid w:val="002D0E3F"/>
    <w:rsid w:val="002D2558"/>
    <w:rsid w:val="002D2BAF"/>
    <w:rsid w:val="002D4512"/>
    <w:rsid w:val="002D4E18"/>
    <w:rsid w:val="002D5103"/>
    <w:rsid w:val="002D5EFE"/>
    <w:rsid w:val="002E137A"/>
    <w:rsid w:val="002E1F95"/>
    <w:rsid w:val="002E2ADD"/>
    <w:rsid w:val="002E435F"/>
    <w:rsid w:val="002E4937"/>
    <w:rsid w:val="002E4B02"/>
    <w:rsid w:val="002E54FF"/>
    <w:rsid w:val="002E5E8B"/>
    <w:rsid w:val="002E70A7"/>
    <w:rsid w:val="002E761A"/>
    <w:rsid w:val="002E7CAB"/>
    <w:rsid w:val="002E7DA2"/>
    <w:rsid w:val="002F1A23"/>
    <w:rsid w:val="002F47F3"/>
    <w:rsid w:val="002F4E72"/>
    <w:rsid w:val="002F713C"/>
    <w:rsid w:val="002F7910"/>
    <w:rsid w:val="0030683A"/>
    <w:rsid w:val="003102A1"/>
    <w:rsid w:val="00314062"/>
    <w:rsid w:val="003144B3"/>
    <w:rsid w:val="00314F82"/>
    <w:rsid w:val="00315464"/>
    <w:rsid w:val="00321471"/>
    <w:rsid w:val="00323474"/>
    <w:rsid w:val="003314C9"/>
    <w:rsid w:val="003339DC"/>
    <w:rsid w:val="003406DD"/>
    <w:rsid w:val="003427CE"/>
    <w:rsid w:val="00342BE1"/>
    <w:rsid w:val="003461E8"/>
    <w:rsid w:val="0034696B"/>
    <w:rsid w:val="0034699A"/>
    <w:rsid w:val="00346C3F"/>
    <w:rsid w:val="003478BF"/>
    <w:rsid w:val="00350501"/>
    <w:rsid w:val="00350641"/>
    <w:rsid w:val="003508F2"/>
    <w:rsid w:val="0035117E"/>
    <w:rsid w:val="00354B88"/>
    <w:rsid w:val="00354E86"/>
    <w:rsid w:val="003557AA"/>
    <w:rsid w:val="00355E61"/>
    <w:rsid w:val="00355F6D"/>
    <w:rsid w:val="00360037"/>
    <w:rsid w:val="00360269"/>
    <w:rsid w:val="003603C7"/>
    <w:rsid w:val="00361135"/>
    <w:rsid w:val="0036331A"/>
    <w:rsid w:val="00364027"/>
    <w:rsid w:val="0036525A"/>
    <w:rsid w:val="00366C41"/>
    <w:rsid w:val="00370B0F"/>
    <w:rsid w:val="0037275A"/>
    <w:rsid w:val="0037551B"/>
    <w:rsid w:val="003763F4"/>
    <w:rsid w:val="00377D18"/>
    <w:rsid w:val="003819A1"/>
    <w:rsid w:val="00382645"/>
    <w:rsid w:val="00385E0C"/>
    <w:rsid w:val="00392DBA"/>
    <w:rsid w:val="0039400E"/>
    <w:rsid w:val="00397808"/>
    <w:rsid w:val="003A07CF"/>
    <w:rsid w:val="003A0B06"/>
    <w:rsid w:val="003A0C87"/>
    <w:rsid w:val="003A3325"/>
    <w:rsid w:val="003A399D"/>
    <w:rsid w:val="003A4E83"/>
    <w:rsid w:val="003A5B1F"/>
    <w:rsid w:val="003B0692"/>
    <w:rsid w:val="003B1499"/>
    <w:rsid w:val="003B2B31"/>
    <w:rsid w:val="003B59B4"/>
    <w:rsid w:val="003B74C5"/>
    <w:rsid w:val="003C0310"/>
    <w:rsid w:val="003C0AF6"/>
    <w:rsid w:val="003C120C"/>
    <w:rsid w:val="003C1FDF"/>
    <w:rsid w:val="003C3322"/>
    <w:rsid w:val="003C68C2"/>
    <w:rsid w:val="003D0101"/>
    <w:rsid w:val="003D12ED"/>
    <w:rsid w:val="003D1EBF"/>
    <w:rsid w:val="003D4CAE"/>
    <w:rsid w:val="003D5423"/>
    <w:rsid w:val="003D5EC3"/>
    <w:rsid w:val="003E3661"/>
    <w:rsid w:val="003E4A70"/>
    <w:rsid w:val="003E6EBB"/>
    <w:rsid w:val="003F133A"/>
    <w:rsid w:val="003F26BD"/>
    <w:rsid w:val="003F3441"/>
    <w:rsid w:val="003F4668"/>
    <w:rsid w:val="003F52AD"/>
    <w:rsid w:val="003F77EC"/>
    <w:rsid w:val="00402006"/>
    <w:rsid w:val="004022FF"/>
    <w:rsid w:val="00404DBC"/>
    <w:rsid w:val="00407212"/>
    <w:rsid w:val="004118DC"/>
    <w:rsid w:val="004159BA"/>
    <w:rsid w:val="00422F66"/>
    <w:rsid w:val="00427990"/>
    <w:rsid w:val="0043066C"/>
    <w:rsid w:val="0043095A"/>
    <w:rsid w:val="0043144F"/>
    <w:rsid w:val="00431BFA"/>
    <w:rsid w:val="00431C3E"/>
    <w:rsid w:val="00431F03"/>
    <w:rsid w:val="00434940"/>
    <w:rsid w:val="004353CF"/>
    <w:rsid w:val="00435818"/>
    <w:rsid w:val="00436170"/>
    <w:rsid w:val="004367D2"/>
    <w:rsid w:val="00436D84"/>
    <w:rsid w:val="0044042F"/>
    <w:rsid w:val="004412A9"/>
    <w:rsid w:val="00441866"/>
    <w:rsid w:val="00446602"/>
    <w:rsid w:val="00447281"/>
    <w:rsid w:val="00451809"/>
    <w:rsid w:val="00451AAA"/>
    <w:rsid w:val="00452E1F"/>
    <w:rsid w:val="00457572"/>
    <w:rsid w:val="00461625"/>
    <w:rsid w:val="004631BC"/>
    <w:rsid w:val="00463A7A"/>
    <w:rsid w:val="0046446A"/>
    <w:rsid w:val="0046720F"/>
    <w:rsid w:val="0047097B"/>
    <w:rsid w:val="00471461"/>
    <w:rsid w:val="00471715"/>
    <w:rsid w:val="00472CA5"/>
    <w:rsid w:val="0047315F"/>
    <w:rsid w:val="00476DF2"/>
    <w:rsid w:val="00477F23"/>
    <w:rsid w:val="00480873"/>
    <w:rsid w:val="004815D2"/>
    <w:rsid w:val="0048180F"/>
    <w:rsid w:val="00484761"/>
    <w:rsid w:val="00484DD5"/>
    <w:rsid w:val="004868F1"/>
    <w:rsid w:val="004877C6"/>
    <w:rsid w:val="00491BA7"/>
    <w:rsid w:val="00492F60"/>
    <w:rsid w:val="0049320B"/>
    <w:rsid w:val="00494EDD"/>
    <w:rsid w:val="00495A60"/>
    <w:rsid w:val="00495A7B"/>
    <w:rsid w:val="00497B20"/>
    <w:rsid w:val="00497E73"/>
    <w:rsid w:val="004A0466"/>
    <w:rsid w:val="004A0D1D"/>
    <w:rsid w:val="004A47B0"/>
    <w:rsid w:val="004A4FD7"/>
    <w:rsid w:val="004A603D"/>
    <w:rsid w:val="004A6EA9"/>
    <w:rsid w:val="004A7516"/>
    <w:rsid w:val="004B4667"/>
    <w:rsid w:val="004B4E3B"/>
    <w:rsid w:val="004B558A"/>
    <w:rsid w:val="004B67A2"/>
    <w:rsid w:val="004B6CA5"/>
    <w:rsid w:val="004C119D"/>
    <w:rsid w:val="004C1589"/>
    <w:rsid w:val="004C1E16"/>
    <w:rsid w:val="004C2543"/>
    <w:rsid w:val="004C35A5"/>
    <w:rsid w:val="004C3A1A"/>
    <w:rsid w:val="004C5441"/>
    <w:rsid w:val="004C5732"/>
    <w:rsid w:val="004D15CA"/>
    <w:rsid w:val="004D1DA7"/>
    <w:rsid w:val="004D3D31"/>
    <w:rsid w:val="004D5AFE"/>
    <w:rsid w:val="004D61BE"/>
    <w:rsid w:val="004D63AC"/>
    <w:rsid w:val="004E189A"/>
    <w:rsid w:val="004E3E4C"/>
    <w:rsid w:val="004E6003"/>
    <w:rsid w:val="004E6AB6"/>
    <w:rsid w:val="004F161C"/>
    <w:rsid w:val="004F1DBB"/>
    <w:rsid w:val="004F23A0"/>
    <w:rsid w:val="004F3D05"/>
    <w:rsid w:val="004F46F5"/>
    <w:rsid w:val="004F6ED5"/>
    <w:rsid w:val="005003E3"/>
    <w:rsid w:val="005026E6"/>
    <w:rsid w:val="005052CD"/>
    <w:rsid w:val="005074D5"/>
    <w:rsid w:val="00514F46"/>
    <w:rsid w:val="00516F8F"/>
    <w:rsid w:val="00520505"/>
    <w:rsid w:val="005206DE"/>
    <w:rsid w:val="00520BA1"/>
    <w:rsid w:val="00520D76"/>
    <w:rsid w:val="00521AD8"/>
    <w:rsid w:val="00522A48"/>
    <w:rsid w:val="00522F64"/>
    <w:rsid w:val="00523937"/>
    <w:rsid w:val="00525411"/>
    <w:rsid w:val="00527900"/>
    <w:rsid w:val="005303DD"/>
    <w:rsid w:val="00530C47"/>
    <w:rsid w:val="00533711"/>
    <w:rsid w:val="005347AD"/>
    <w:rsid w:val="00535307"/>
    <w:rsid w:val="00535832"/>
    <w:rsid w:val="005375C9"/>
    <w:rsid w:val="00537679"/>
    <w:rsid w:val="00537FB9"/>
    <w:rsid w:val="00542E98"/>
    <w:rsid w:val="00542EE6"/>
    <w:rsid w:val="00543A93"/>
    <w:rsid w:val="00546B93"/>
    <w:rsid w:val="00550A26"/>
    <w:rsid w:val="00550BF5"/>
    <w:rsid w:val="00551777"/>
    <w:rsid w:val="0055237E"/>
    <w:rsid w:val="005542CB"/>
    <w:rsid w:val="00554319"/>
    <w:rsid w:val="00557EA5"/>
    <w:rsid w:val="005601D0"/>
    <w:rsid w:val="00561178"/>
    <w:rsid w:val="005621C0"/>
    <w:rsid w:val="005623FD"/>
    <w:rsid w:val="00563A65"/>
    <w:rsid w:val="00565FB0"/>
    <w:rsid w:val="00567A70"/>
    <w:rsid w:val="00573C5A"/>
    <w:rsid w:val="005814D3"/>
    <w:rsid w:val="005850D8"/>
    <w:rsid w:val="005926E0"/>
    <w:rsid w:val="00594D66"/>
    <w:rsid w:val="00595724"/>
    <w:rsid w:val="00597B0D"/>
    <w:rsid w:val="005A0DB4"/>
    <w:rsid w:val="005A0E38"/>
    <w:rsid w:val="005A1DB9"/>
    <w:rsid w:val="005A2A15"/>
    <w:rsid w:val="005A47B3"/>
    <w:rsid w:val="005A72FF"/>
    <w:rsid w:val="005A7500"/>
    <w:rsid w:val="005A7A4D"/>
    <w:rsid w:val="005B0808"/>
    <w:rsid w:val="005B1327"/>
    <w:rsid w:val="005B2E72"/>
    <w:rsid w:val="005B3038"/>
    <w:rsid w:val="005B4476"/>
    <w:rsid w:val="005B551C"/>
    <w:rsid w:val="005B6DBD"/>
    <w:rsid w:val="005B716C"/>
    <w:rsid w:val="005B72B0"/>
    <w:rsid w:val="005B7470"/>
    <w:rsid w:val="005C2BE4"/>
    <w:rsid w:val="005C3B0B"/>
    <w:rsid w:val="005C3ECF"/>
    <w:rsid w:val="005C57D1"/>
    <w:rsid w:val="005C5A68"/>
    <w:rsid w:val="005C6648"/>
    <w:rsid w:val="005C6EA6"/>
    <w:rsid w:val="005C7319"/>
    <w:rsid w:val="005D1B15"/>
    <w:rsid w:val="005D2824"/>
    <w:rsid w:val="005D31CF"/>
    <w:rsid w:val="005D4F1A"/>
    <w:rsid w:val="005D5462"/>
    <w:rsid w:val="005D72BB"/>
    <w:rsid w:val="005E0583"/>
    <w:rsid w:val="005E455F"/>
    <w:rsid w:val="005E6515"/>
    <w:rsid w:val="005E692F"/>
    <w:rsid w:val="005F105C"/>
    <w:rsid w:val="005F58C5"/>
    <w:rsid w:val="005F6033"/>
    <w:rsid w:val="005F65A3"/>
    <w:rsid w:val="00600A84"/>
    <w:rsid w:val="00600F69"/>
    <w:rsid w:val="00601F62"/>
    <w:rsid w:val="006032C4"/>
    <w:rsid w:val="006038EC"/>
    <w:rsid w:val="006059D4"/>
    <w:rsid w:val="00606468"/>
    <w:rsid w:val="0061023A"/>
    <w:rsid w:val="006112A6"/>
    <w:rsid w:val="00612EC0"/>
    <w:rsid w:val="00613410"/>
    <w:rsid w:val="00616AAC"/>
    <w:rsid w:val="00617C11"/>
    <w:rsid w:val="00620209"/>
    <w:rsid w:val="0062114B"/>
    <w:rsid w:val="0062158D"/>
    <w:rsid w:val="00621B1F"/>
    <w:rsid w:val="0062270B"/>
    <w:rsid w:val="0062271E"/>
    <w:rsid w:val="00622E91"/>
    <w:rsid w:val="00623698"/>
    <w:rsid w:val="006256D0"/>
    <w:rsid w:val="00625E96"/>
    <w:rsid w:val="006275A9"/>
    <w:rsid w:val="00634180"/>
    <w:rsid w:val="006407E7"/>
    <w:rsid w:val="006432B2"/>
    <w:rsid w:val="00646386"/>
    <w:rsid w:val="00646DA5"/>
    <w:rsid w:val="00647C09"/>
    <w:rsid w:val="006512CF"/>
    <w:rsid w:val="00651F2C"/>
    <w:rsid w:val="006530D0"/>
    <w:rsid w:val="00653D1A"/>
    <w:rsid w:val="00661AC2"/>
    <w:rsid w:val="00661D9E"/>
    <w:rsid w:val="00664469"/>
    <w:rsid w:val="00664D7F"/>
    <w:rsid w:val="00670A98"/>
    <w:rsid w:val="0067157A"/>
    <w:rsid w:val="00672961"/>
    <w:rsid w:val="00672C41"/>
    <w:rsid w:val="006736B5"/>
    <w:rsid w:val="00673D48"/>
    <w:rsid w:val="00677C22"/>
    <w:rsid w:val="00680256"/>
    <w:rsid w:val="0068069D"/>
    <w:rsid w:val="00685D0E"/>
    <w:rsid w:val="00692CB9"/>
    <w:rsid w:val="00693D5D"/>
    <w:rsid w:val="00695F36"/>
    <w:rsid w:val="00696CCE"/>
    <w:rsid w:val="006A4DBD"/>
    <w:rsid w:val="006A663B"/>
    <w:rsid w:val="006B0439"/>
    <w:rsid w:val="006B1A40"/>
    <w:rsid w:val="006B25E8"/>
    <w:rsid w:val="006B3227"/>
    <w:rsid w:val="006B45EC"/>
    <w:rsid w:val="006B6E47"/>
    <w:rsid w:val="006B7F03"/>
    <w:rsid w:val="006C1586"/>
    <w:rsid w:val="006C5758"/>
    <w:rsid w:val="006C7307"/>
    <w:rsid w:val="006D238E"/>
    <w:rsid w:val="006D43B2"/>
    <w:rsid w:val="006D62D1"/>
    <w:rsid w:val="006D7C0D"/>
    <w:rsid w:val="006E2AC4"/>
    <w:rsid w:val="006F267C"/>
    <w:rsid w:val="006F3FB3"/>
    <w:rsid w:val="006F5DA3"/>
    <w:rsid w:val="00700417"/>
    <w:rsid w:val="00701312"/>
    <w:rsid w:val="007014A4"/>
    <w:rsid w:val="00703DB6"/>
    <w:rsid w:val="007066CF"/>
    <w:rsid w:val="0070788A"/>
    <w:rsid w:val="0071058F"/>
    <w:rsid w:val="00714941"/>
    <w:rsid w:val="0071501E"/>
    <w:rsid w:val="00717ECE"/>
    <w:rsid w:val="00721B85"/>
    <w:rsid w:val="00721F30"/>
    <w:rsid w:val="0072289F"/>
    <w:rsid w:val="00725B45"/>
    <w:rsid w:val="00727084"/>
    <w:rsid w:val="007270A5"/>
    <w:rsid w:val="007273A3"/>
    <w:rsid w:val="00727B05"/>
    <w:rsid w:val="00730199"/>
    <w:rsid w:val="00732537"/>
    <w:rsid w:val="00734011"/>
    <w:rsid w:val="00735879"/>
    <w:rsid w:val="007378DE"/>
    <w:rsid w:val="0074034D"/>
    <w:rsid w:val="00744E73"/>
    <w:rsid w:val="00745772"/>
    <w:rsid w:val="007530A3"/>
    <w:rsid w:val="0075329A"/>
    <w:rsid w:val="00753344"/>
    <w:rsid w:val="00755CD7"/>
    <w:rsid w:val="00755DC3"/>
    <w:rsid w:val="007560FF"/>
    <w:rsid w:val="0076052A"/>
    <w:rsid w:val="007614E4"/>
    <w:rsid w:val="00761F08"/>
    <w:rsid w:val="00761F62"/>
    <w:rsid w:val="00762FEC"/>
    <w:rsid w:val="0076355A"/>
    <w:rsid w:val="00766166"/>
    <w:rsid w:val="00766B9F"/>
    <w:rsid w:val="007672A3"/>
    <w:rsid w:val="00770494"/>
    <w:rsid w:val="00770769"/>
    <w:rsid w:val="007707AB"/>
    <w:rsid w:val="00770CA7"/>
    <w:rsid w:val="00780697"/>
    <w:rsid w:val="00781DC5"/>
    <w:rsid w:val="007844A5"/>
    <w:rsid w:val="007853A5"/>
    <w:rsid w:val="00790264"/>
    <w:rsid w:val="00792C67"/>
    <w:rsid w:val="00796005"/>
    <w:rsid w:val="00797DDC"/>
    <w:rsid w:val="007A039E"/>
    <w:rsid w:val="007A41FE"/>
    <w:rsid w:val="007A7D60"/>
    <w:rsid w:val="007B09F7"/>
    <w:rsid w:val="007B0E83"/>
    <w:rsid w:val="007B1339"/>
    <w:rsid w:val="007B2D2A"/>
    <w:rsid w:val="007B7161"/>
    <w:rsid w:val="007B7F28"/>
    <w:rsid w:val="007C09C8"/>
    <w:rsid w:val="007C0D7E"/>
    <w:rsid w:val="007C3084"/>
    <w:rsid w:val="007C37D4"/>
    <w:rsid w:val="007C3BDB"/>
    <w:rsid w:val="007C3C65"/>
    <w:rsid w:val="007C4336"/>
    <w:rsid w:val="007C559F"/>
    <w:rsid w:val="007D0E14"/>
    <w:rsid w:val="007D1529"/>
    <w:rsid w:val="007D36E3"/>
    <w:rsid w:val="007D69D4"/>
    <w:rsid w:val="007E09EE"/>
    <w:rsid w:val="007E0ADA"/>
    <w:rsid w:val="007E0D43"/>
    <w:rsid w:val="007E0E60"/>
    <w:rsid w:val="007E1B1D"/>
    <w:rsid w:val="007E1F72"/>
    <w:rsid w:val="007E458A"/>
    <w:rsid w:val="007E636C"/>
    <w:rsid w:val="007E63E8"/>
    <w:rsid w:val="007E7BF0"/>
    <w:rsid w:val="007F116E"/>
    <w:rsid w:val="007F20F9"/>
    <w:rsid w:val="007F221E"/>
    <w:rsid w:val="007F2C38"/>
    <w:rsid w:val="007F2CC5"/>
    <w:rsid w:val="007F57E2"/>
    <w:rsid w:val="007F5B2B"/>
    <w:rsid w:val="007F7AA6"/>
    <w:rsid w:val="007F7DEA"/>
    <w:rsid w:val="00800612"/>
    <w:rsid w:val="00800E1E"/>
    <w:rsid w:val="00801146"/>
    <w:rsid w:val="0080385C"/>
    <w:rsid w:val="00807EC6"/>
    <w:rsid w:val="008132DA"/>
    <w:rsid w:val="008135D1"/>
    <w:rsid w:val="0081623A"/>
    <w:rsid w:val="0081663F"/>
    <w:rsid w:val="0081692C"/>
    <w:rsid w:val="00816AB8"/>
    <w:rsid w:val="0081714D"/>
    <w:rsid w:val="00817AC8"/>
    <w:rsid w:val="00820F8E"/>
    <w:rsid w:val="00821404"/>
    <w:rsid w:val="0082318A"/>
    <w:rsid w:val="00823624"/>
    <w:rsid w:val="00824EC2"/>
    <w:rsid w:val="00825C42"/>
    <w:rsid w:val="00825FAB"/>
    <w:rsid w:val="0083053E"/>
    <w:rsid w:val="00832D77"/>
    <w:rsid w:val="00836C86"/>
    <w:rsid w:val="00837E47"/>
    <w:rsid w:val="00841111"/>
    <w:rsid w:val="00841B44"/>
    <w:rsid w:val="00841E62"/>
    <w:rsid w:val="00842098"/>
    <w:rsid w:val="0084240E"/>
    <w:rsid w:val="00844B91"/>
    <w:rsid w:val="00846BBE"/>
    <w:rsid w:val="008518FE"/>
    <w:rsid w:val="008535A3"/>
    <w:rsid w:val="008557F1"/>
    <w:rsid w:val="0085628A"/>
    <w:rsid w:val="0085659C"/>
    <w:rsid w:val="00857600"/>
    <w:rsid w:val="00860BCD"/>
    <w:rsid w:val="00864212"/>
    <w:rsid w:val="00864871"/>
    <w:rsid w:val="00864F7C"/>
    <w:rsid w:val="008653A2"/>
    <w:rsid w:val="008655E1"/>
    <w:rsid w:val="0086737D"/>
    <w:rsid w:val="008710CE"/>
    <w:rsid w:val="00872026"/>
    <w:rsid w:val="00873F5A"/>
    <w:rsid w:val="00875489"/>
    <w:rsid w:val="0087792E"/>
    <w:rsid w:val="00877D02"/>
    <w:rsid w:val="00880158"/>
    <w:rsid w:val="00881ECD"/>
    <w:rsid w:val="00883EAF"/>
    <w:rsid w:val="00885258"/>
    <w:rsid w:val="00885CA8"/>
    <w:rsid w:val="008874CD"/>
    <w:rsid w:val="008907AE"/>
    <w:rsid w:val="00891A81"/>
    <w:rsid w:val="00893F18"/>
    <w:rsid w:val="0089404B"/>
    <w:rsid w:val="0089588E"/>
    <w:rsid w:val="0089669A"/>
    <w:rsid w:val="0089748C"/>
    <w:rsid w:val="008A02C8"/>
    <w:rsid w:val="008A0FC1"/>
    <w:rsid w:val="008A1D6B"/>
    <w:rsid w:val="008A2295"/>
    <w:rsid w:val="008A30C3"/>
    <w:rsid w:val="008A3759"/>
    <w:rsid w:val="008A3C23"/>
    <w:rsid w:val="008A4045"/>
    <w:rsid w:val="008A658B"/>
    <w:rsid w:val="008A686C"/>
    <w:rsid w:val="008A7127"/>
    <w:rsid w:val="008B003A"/>
    <w:rsid w:val="008B29B6"/>
    <w:rsid w:val="008B76DA"/>
    <w:rsid w:val="008C49CC"/>
    <w:rsid w:val="008C66A3"/>
    <w:rsid w:val="008C6B50"/>
    <w:rsid w:val="008D14E6"/>
    <w:rsid w:val="008D2CED"/>
    <w:rsid w:val="008D69E9"/>
    <w:rsid w:val="008D7139"/>
    <w:rsid w:val="008E0645"/>
    <w:rsid w:val="008E34F1"/>
    <w:rsid w:val="008E3736"/>
    <w:rsid w:val="008E3945"/>
    <w:rsid w:val="008E4D18"/>
    <w:rsid w:val="008E7207"/>
    <w:rsid w:val="008F38E1"/>
    <w:rsid w:val="008F3C7E"/>
    <w:rsid w:val="008F48C2"/>
    <w:rsid w:val="008F594A"/>
    <w:rsid w:val="00904C7E"/>
    <w:rsid w:val="0091035B"/>
    <w:rsid w:val="00914560"/>
    <w:rsid w:val="009154DF"/>
    <w:rsid w:val="00915FE3"/>
    <w:rsid w:val="00916B4D"/>
    <w:rsid w:val="0092020C"/>
    <w:rsid w:val="00921144"/>
    <w:rsid w:val="009211E8"/>
    <w:rsid w:val="00922339"/>
    <w:rsid w:val="0092399C"/>
    <w:rsid w:val="009245D6"/>
    <w:rsid w:val="00926CB1"/>
    <w:rsid w:val="009270B0"/>
    <w:rsid w:val="009301F3"/>
    <w:rsid w:val="00931ED8"/>
    <w:rsid w:val="0093387F"/>
    <w:rsid w:val="00940ED8"/>
    <w:rsid w:val="00941472"/>
    <w:rsid w:val="00941CB1"/>
    <w:rsid w:val="009426A2"/>
    <w:rsid w:val="00956F07"/>
    <w:rsid w:val="00961E99"/>
    <w:rsid w:val="009630BD"/>
    <w:rsid w:val="009639A5"/>
    <w:rsid w:val="009664AD"/>
    <w:rsid w:val="009707C2"/>
    <w:rsid w:val="009707EE"/>
    <w:rsid w:val="00973075"/>
    <w:rsid w:val="00973B8F"/>
    <w:rsid w:val="00975924"/>
    <w:rsid w:val="0098313C"/>
    <w:rsid w:val="00985BA9"/>
    <w:rsid w:val="009917BD"/>
    <w:rsid w:val="00991A1B"/>
    <w:rsid w:val="00996F1E"/>
    <w:rsid w:val="009A1F6E"/>
    <w:rsid w:val="009A3ACB"/>
    <w:rsid w:val="009B25F2"/>
    <w:rsid w:val="009B49B9"/>
    <w:rsid w:val="009B52E2"/>
    <w:rsid w:val="009C077A"/>
    <w:rsid w:val="009C1201"/>
    <w:rsid w:val="009C14B4"/>
    <w:rsid w:val="009C1AFB"/>
    <w:rsid w:val="009C37FD"/>
    <w:rsid w:val="009C5D13"/>
    <w:rsid w:val="009C6F3F"/>
    <w:rsid w:val="009C7862"/>
    <w:rsid w:val="009C791E"/>
    <w:rsid w:val="009C7D17"/>
    <w:rsid w:val="009D00C3"/>
    <w:rsid w:val="009D067E"/>
    <w:rsid w:val="009D0DE5"/>
    <w:rsid w:val="009D3217"/>
    <w:rsid w:val="009D478B"/>
    <w:rsid w:val="009E0311"/>
    <w:rsid w:val="009E284D"/>
    <w:rsid w:val="009E484E"/>
    <w:rsid w:val="009E52D0"/>
    <w:rsid w:val="009E77A0"/>
    <w:rsid w:val="009E7D46"/>
    <w:rsid w:val="009F093E"/>
    <w:rsid w:val="009F14BE"/>
    <w:rsid w:val="009F3FBE"/>
    <w:rsid w:val="009F40FB"/>
    <w:rsid w:val="009F49D9"/>
    <w:rsid w:val="009F4B45"/>
    <w:rsid w:val="009F53A2"/>
    <w:rsid w:val="009F547C"/>
    <w:rsid w:val="009F63C9"/>
    <w:rsid w:val="009F6792"/>
    <w:rsid w:val="00A000DC"/>
    <w:rsid w:val="00A00617"/>
    <w:rsid w:val="00A03082"/>
    <w:rsid w:val="00A04800"/>
    <w:rsid w:val="00A06454"/>
    <w:rsid w:val="00A14CB2"/>
    <w:rsid w:val="00A14DF1"/>
    <w:rsid w:val="00A1527E"/>
    <w:rsid w:val="00A166BB"/>
    <w:rsid w:val="00A2254B"/>
    <w:rsid w:val="00A22A9C"/>
    <w:rsid w:val="00A22FCB"/>
    <w:rsid w:val="00A25419"/>
    <w:rsid w:val="00A25B3B"/>
    <w:rsid w:val="00A25F9F"/>
    <w:rsid w:val="00A26343"/>
    <w:rsid w:val="00A27423"/>
    <w:rsid w:val="00A34F72"/>
    <w:rsid w:val="00A36F2C"/>
    <w:rsid w:val="00A40127"/>
    <w:rsid w:val="00A42017"/>
    <w:rsid w:val="00A43B55"/>
    <w:rsid w:val="00A4471F"/>
    <w:rsid w:val="00A472F1"/>
    <w:rsid w:val="00A512F6"/>
    <w:rsid w:val="00A516E8"/>
    <w:rsid w:val="00A5237D"/>
    <w:rsid w:val="00A53E12"/>
    <w:rsid w:val="00A554A3"/>
    <w:rsid w:val="00A60E73"/>
    <w:rsid w:val="00A6138F"/>
    <w:rsid w:val="00A619A3"/>
    <w:rsid w:val="00A63052"/>
    <w:rsid w:val="00A709B4"/>
    <w:rsid w:val="00A70FD3"/>
    <w:rsid w:val="00A72C2B"/>
    <w:rsid w:val="00A73361"/>
    <w:rsid w:val="00A74D43"/>
    <w:rsid w:val="00A754D3"/>
    <w:rsid w:val="00A758EA"/>
    <w:rsid w:val="00A763AB"/>
    <w:rsid w:val="00A777AC"/>
    <w:rsid w:val="00A83B57"/>
    <w:rsid w:val="00A84AA5"/>
    <w:rsid w:val="00A86C04"/>
    <w:rsid w:val="00A91937"/>
    <w:rsid w:val="00A929E8"/>
    <w:rsid w:val="00A9434E"/>
    <w:rsid w:val="00A950FA"/>
    <w:rsid w:val="00A95C50"/>
    <w:rsid w:val="00A97CE5"/>
    <w:rsid w:val="00AA0E65"/>
    <w:rsid w:val="00AA3F51"/>
    <w:rsid w:val="00AA45B3"/>
    <w:rsid w:val="00AB4775"/>
    <w:rsid w:val="00AB5979"/>
    <w:rsid w:val="00AB79A6"/>
    <w:rsid w:val="00AC1CCD"/>
    <w:rsid w:val="00AC2191"/>
    <w:rsid w:val="00AC3B25"/>
    <w:rsid w:val="00AC4850"/>
    <w:rsid w:val="00AD1D42"/>
    <w:rsid w:val="00AD3F11"/>
    <w:rsid w:val="00AD4342"/>
    <w:rsid w:val="00AD4FDE"/>
    <w:rsid w:val="00AD75E8"/>
    <w:rsid w:val="00AE04FA"/>
    <w:rsid w:val="00AE3721"/>
    <w:rsid w:val="00AF1F85"/>
    <w:rsid w:val="00AF2D99"/>
    <w:rsid w:val="00AF355C"/>
    <w:rsid w:val="00AF58A0"/>
    <w:rsid w:val="00AF6038"/>
    <w:rsid w:val="00B013BE"/>
    <w:rsid w:val="00B02EFA"/>
    <w:rsid w:val="00B02F22"/>
    <w:rsid w:val="00B0336F"/>
    <w:rsid w:val="00B0369E"/>
    <w:rsid w:val="00B04D2B"/>
    <w:rsid w:val="00B058E7"/>
    <w:rsid w:val="00B0722D"/>
    <w:rsid w:val="00B07D1F"/>
    <w:rsid w:val="00B10265"/>
    <w:rsid w:val="00B10A16"/>
    <w:rsid w:val="00B1142E"/>
    <w:rsid w:val="00B12784"/>
    <w:rsid w:val="00B13B19"/>
    <w:rsid w:val="00B16055"/>
    <w:rsid w:val="00B165A6"/>
    <w:rsid w:val="00B16DB5"/>
    <w:rsid w:val="00B221BD"/>
    <w:rsid w:val="00B22F14"/>
    <w:rsid w:val="00B2571B"/>
    <w:rsid w:val="00B260FE"/>
    <w:rsid w:val="00B26A92"/>
    <w:rsid w:val="00B27FD7"/>
    <w:rsid w:val="00B3177D"/>
    <w:rsid w:val="00B32E49"/>
    <w:rsid w:val="00B34C3F"/>
    <w:rsid w:val="00B42655"/>
    <w:rsid w:val="00B42A41"/>
    <w:rsid w:val="00B4727A"/>
    <w:rsid w:val="00B47532"/>
    <w:rsid w:val="00B478CD"/>
    <w:rsid w:val="00B47B59"/>
    <w:rsid w:val="00B50BB4"/>
    <w:rsid w:val="00B50F8B"/>
    <w:rsid w:val="00B51EB2"/>
    <w:rsid w:val="00B53F81"/>
    <w:rsid w:val="00B541FE"/>
    <w:rsid w:val="00B5426B"/>
    <w:rsid w:val="00B55E13"/>
    <w:rsid w:val="00B5676B"/>
    <w:rsid w:val="00B568EA"/>
    <w:rsid w:val="00B56C2B"/>
    <w:rsid w:val="00B6107F"/>
    <w:rsid w:val="00B63395"/>
    <w:rsid w:val="00B63807"/>
    <w:rsid w:val="00B63A9A"/>
    <w:rsid w:val="00B658FE"/>
    <w:rsid w:val="00B65BD3"/>
    <w:rsid w:val="00B67D5E"/>
    <w:rsid w:val="00B700D2"/>
    <w:rsid w:val="00B70469"/>
    <w:rsid w:val="00B70EA2"/>
    <w:rsid w:val="00B72698"/>
    <w:rsid w:val="00B728E4"/>
    <w:rsid w:val="00B72DD8"/>
    <w:rsid w:val="00B72E09"/>
    <w:rsid w:val="00B73E43"/>
    <w:rsid w:val="00B74553"/>
    <w:rsid w:val="00B759C4"/>
    <w:rsid w:val="00B76B24"/>
    <w:rsid w:val="00B82DEB"/>
    <w:rsid w:val="00B83733"/>
    <w:rsid w:val="00B84FE6"/>
    <w:rsid w:val="00B917E9"/>
    <w:rsid w:val="00B92788"/>
    <w:rsid w:val="00B9322C"/>
    <w:rsid w:val="00B9424D"/>
    <w:rsid w:val="00B96C1B"/>
    <w:rsid w:val="00BA0D72"/>
    <w:rsid w:val="00BA14B1"/>
    <w:rsid w:val="00BA5125"/>
    <w:rsid w:val="00BB0BE4"/>
    <w:rsid w:val="00BB0FD0"/>
    <w:rsid w:val="00BB21B3"/>
    <w:rsid w:val="00BB396A"/>
    <w:rsid w:val="00BB7238"/>
    <w:rsid w:val="00BC2F1C"/>
    <w:rsid w:val="00BC40B4"/>
    <w:rsid w:val="00BC69A0"/>
    <w:rsid w:val="00BD08BC"/>
    <w:rsid w:val="00BD3A73"/>
    <w:rsid w:val="00BD76F6"/>
    <w:rsid w:val="00BE0423"/>
    <w:rsid w:val="00BE2227"/>
    <w:rsid w:val="00BE388D"/>
    <w:rsid w:val="00BE4173"/>
    <w:rsid w:val="00BF0C69"/>
    <w:rsid w:val="00BF147A"/>
    <w:rsid w:val="00BF1B60"/>
    <w:rsid w:val="00BF217C"/>
    <w:rsid w:val="00BF4D44"/>
    <w:rsid w:val="00BF5A39"/>
    <w:rsid w:val="00BF629B"/>
    <w:rsid w:val="00BF655C"/>
    <w:rsid w:val="00C03B78"/>
    <w:rsid w:val="00C04A43"/>
    <w:rsid w:val="00C075EF"/>
    <w:rsid w:val="00C07668"/>
    <w:rsid w:val="00C10FC8"/>
    <w:rsid w:val="00C11E83"/>
    <w:rsid w:val="00C13CE4"/>
    <w:rsid w:val="00C17690"/>
    <w:rsid w:val="00C2378A"/>
    <w:rsid w:val="00C26C19"/>
    <w:rsid w:val="00C34BC9"/>
    <w:rsid w:val="00C357A6"/>
    <w:rsid w:val="00C378A1"/>
    <w:rsid w:val="00C4458B"/>
    <w:rsid w:val="00C44872"/>
    <w:rsid w:val="00C5211D"/>
    <w:rsid w:val="00C524B0"/>
    <w:rsid w:val="00C5622F"/>
    <w:rsid w:val="00C621D6"/>
    <w:rsid w:val="00C63679"/>
    <w:rsid w:val="00C73AF0"/>
    <w:rsid w:val="00C750BE"/>
    <w:rsid w:val="00C75356"/>
    <w:rsid w:val="00C75907"/>
    <w:rsid w:val="00C80421"/>
    <w:rsid w:val="00C80C02"/>
    <w:rsid w:val="00C82D86"/>
    <w:rsid w:val="00C83124"/>
    <w:rsid w:val="00C907C9"/>
    <w:rsid w:val="00C9200F"/>
    <w:rsid w:val="00C93D87"/>
    <w:rsid w:val="00C947B8"/>
    <w:rsid w:val="00C96414"/>
    <w:rsid w:val="00C968AD"/>
    <w:rsid w:val="00CA1A16"/>
    <w:rsid w:val="00CA3955"/>
    <w:rsid w:val="00CA7255"/>
    <w:rsid w:val="00CB0F04"/>
    <w:rsid w:val="00CB2B23"/>
    <w:rsid w:val="00CB2C11"/>
    <w:rsid w:val="00CB395C"/>
    <w:rsid w:val="00CB4366"/>
    <w:rsid w:val="00CB4B8D"/>
    <w:rsid w:val="00CB502E"/>
    <w:rsid w:val="00CB52EC"/>
    <w:rsid w:val="00CB7FC6"/>
    <w:rsid w:val="00CC0DDA"/>
    <w:rsid w:val="00CC1FBE"/>
    <w:rsid w:val="00CC33FB"/>
    <w:rsid w:val="00CC4801"/>
    <w:rsid w:val="00CD4F4C"/>
    <w:rsid w:val="00CD5926"/>
    <w:rsid w:val="00CD684F"/>
    <w:rsid w:val="00CD713A"/>
    <w:rsid w:val="00CE1FF8"/>
    <w:rsid w:val="00CE44A8"/>
    <w:rsid w:val="00CE4C1C"/>
    <w:rsid w:val="00CE5394"/>
    <w:rsid w:val="00CE55FC"/>
    <w:rsid w:val="00CE587A"/>
    <w:rsid w:val="00CE6771"/>
    <w:rsid w:val="00CE6D2B"/>
    <w:rsid w:val="00CF03FC"/>
    <w:rsid w:val="00CF0537"/>
    <w:rsid w:val="00CF1140"/>
    <w:rsid w:val="00CF1791"/>
    <w:rsid w:val="00CF1DCE"/>
    <w:rsid w:val="00CF311E"/>
    <w:rsid w:val="00CF6CEF"/>
    <w:rsid w:val="00D00017"/>
    <w:rsid w:val="00D03CE8"/>
    <w:rsid w:val="00D05B05"/>
    <w:rsid w:val="00D06623"/>
    <w:rsid w:val="00D07720"/>
    <w:rsid w:val="00D1087E"/>
    <w:rsid w:val="00D14C6B"/>
    <w:rsid w:val="00D156C3"/>
    <w:rsid w:val="00D15781"/>
    <w:rsid w:val="00D15A55"/>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6A1"/>
    <w:rsid w:val="00D32802"/>
    <w:rsid w:val="00D35146"/>
    <w:rsid w:val="00D366A0"/>
    <w:rsid w:val="00D36A41"/>
    <w:rsid w:val="00D41B81"/>
    <w:rsid w:val="00D4313E"/>
    <w:rsid w:val="00D4635F"/>
    <w:rsid w:val="00D50B27"/>
    <w:rsid w:val="00D518C1"/>
    <w:rsid w:val="00D52D59"/>
    <w:rsid w:val="00D54F1A"/>
    <w:rsid w:val="00D5536F"/>
    <w:rsid w:val="00D56935"/>
    <w:rsid w:val="00D57594"/>
    <w:rsid w:val="00D711DD"/>
    <w:rsid w:val="00D716BA"/>
    <w:rsid w:val="00D729A3"/>
    <w:rsid w:val="00D74FCC"/>
    <w:rsid w:val="00D758C6"/>
    <w:rsid w:val="00D7612F"/>
    <w:rsid w:val="00D80CAD"/>
    <w:rsid w:val="00D81CE2"/>
    <w:rsid w:val="00D849D3"/>
    <w:rsid w:val="00D872C1"/>
    <w:rsid w:val="00D909E3"/>
    <w:rsid w:val="00D90C10"/>
    <w:rsid w:val="00D92E96"/>
    <w:rsid w:val="00D92F2B"/>
    <w:rsid w:val="00D96716"/>
    <w:rsid w:val="00DA05B5"/>
    <w:rsid w:val="00DA0C46"/>
    <w:rsid w:val="00DA258C"/>
    <w:rsid w:val="00DA4120"/>
    <w:rsid w:val="00DA4345"/>
    <w:rsid w:val="00DA4ACC"/>
    <w:rsid w:val="00DA4CD8"/>
    <w:rsid w:val="00DA567B"/>
    <w:rsid w:val="00DA611F"/>
    <w:rsid w:val="00DA6B09"/>
    <w:rsid w:val="00DB0664"/>
    <w:rsid w:val="00DB0CB2"/>
    <w:rsid w:val="00DB3C47"/>
    <w:rsid w:val="00DB62B6"/>
    <w:rsid w:val="00DB7089"/>
    <w:rsid w:val="00DC1394"/>
    <w:rsid w:val="00DC2115"/>
    <w:rsid w:val="00DC262D"/>
    <w:rsid w:val="00DC6868"/>
    <w:rsid w:val="00DD0432"/>
    <w:rsid w:val="00DD046D"/>
    <w:rsid w:val="00DD0CD5"/>
    <w:rsid w:val="00DD177B"/>
    <w:rsid w:val="00DD2045"/>
    <w:rsid w:val="00DD21F7"/>
    <w:rsid w:val="00DD2577"/>
    <w:rsid w:val="00DD51F8"/>
    <w:rsid w:val="00DD5DD7"/>
    <w:rsid w:val="00DE02BF"/>
    <w:rsid w:val="00DE07FA"/>
    <w:rsid w:val="00DE20DB"/>
    <w:rsid w:val="00DE2754"/>
    <w:rsid w:val="00DE3A99"/>
    <w:rsid w:val="00DE4062"/>
    <w:rsid w:val="00DE691B"/>
    <w:rsid w:val="00DF0DCC"/>
    <w:rsid w:val="00DF0F40"/>
    <w:rsid w:val="00DF103F"/>
    <w:rsid w:val="00DF15AB"/>
    <w:rsid w:val="00DF2DDE"/>
    <w:rsid w:val="00DF316C"/>
    <w:rsid w:val="00DF77C8"/>
    <w:rsid w:val="00DF7A4D"/>
    <w:rsid w:val="00E00E44"/>
    <w:rsid w:val="00E01667"/>
    <w:rsid w:val="00E017E6"/>
    <w:rsid w:val="00E025AC"/>
    <w:rsid w:val="00E034FA"/>
    <w:rsid w:val="00E03C89"/>
    <w:rsid w:val="00E04750"/>
    <w:rsid w:val="00E0644D"/>
    <w:rsid w:val="00E1137C"/>
    <w:rsid w:val="00E12BA0"/>
    <w:rsid w:val="00E12C59"/>
    <w:rsid w:val="00E13A39"/>
    <w:rsid w:val="00E152E9"/>
    <w:rsid w:val="00E15C36"/>
    <w:rsid w:val="00E16A4D"/>
    <w:rsid w:val="00E17978"/>
    <w:rsid w:val="00E24A59"/>
    <w:rsid w:val="00E252DF"/>
    <w:rsid w:val="00E276DA"/>
    <w:rsid w:val="00E27867"/>
    <w:rsid w:val="00E3009B"/>
    <w:rsid w:val="00E33307"/>
    <w:rsid w:val="00E33749"/>
    <w:rsid w:val="00E34337"/>
    <w:rsid w:val="00E36209"/>
    <w:rsid w:val="00E37AF9"/>
    <w:rsid w:val="00E40354"/>
    <w:rsid w:val="00E40663"/>
    <w:rsid w:val="00E406DE"/>
    <w:rsid w:val="00E415BF"/>
    <w:rsid w:val="00E420BB"/>
    <w:rsid w:val="00E4270A"/>
    <w:rsid w:val="00E43BBE"/>
    <w:rsid w:val="00E44D00"/>
    <w:rsid w:val="00E45B12"/>
    <w:rsid w:val="00E46898"/>
    <w:rsid w:val="00E47990"/>
    <w:rsid w:val="00E501E6"/>
    <w:rsid w:val="00E50DF6"/>
    <w:rsid w:val="00E57F0B"/>
    <w:rsid w:val="00E60476"/>
    <w:rsid w:val="00E60E5B"/>
    <w:rsid w:val="00E61EE9"/>
    <w:rsid w:val="00E6291D"/>
    <w:rsid w:val="00E62A40"/>
    <w:rsid w:val="00E6336D"/>
    <w:rsid w:val="00E6366C"/>
    <w:rsid w:val="00E63E1C"/>
    <w:rsid w:val="00E665FC"/>
    <w:rsid w:val="00E673AE"/>
    <w:rsid w:val="00E714D3"/>
    <w:rsid w:val="00E722FD"/>
    <w:rsid w:val="00E72993"/>
    <w:rsid w:val="00E764C4"/>
    <w:rsid w:val="00E76F40"/>
    <w:rsid w:val="00E809D1"/>
    <w:rsid w:val="00E814F2"/>
    <w:rsid w:val="00E81650"/>
    <w:rsid w:val="00E8310C"/>
    <w:rsid w:val="00E853E9"/>
    <w:rsid w:val="00E912A5"/>
    <w:rsid w:val="00E965C5"/>
    <w:rsid w:val="00E96A3A"/>
    <w:rsid w:val="00E97402"/>
    <w:rsid w:val="00E97B99"/>
    <w:rsid w:val="00EA0D36"/>
    <w:rsid w:val="00EA0E4B"/>
    <w:rsid w:val="00EA0E5D"/>
    <w:rsid w:val="00EA19A6"/>
    <w:rsid w:val="00EA3408"/>
    <w:rsid w:val="00EA45DA"/>
    <w:rsid w:val="00EA6A86"/>
    <w:rsid w:val="00EB05A7"/>
    <w:rsid w:val="00EB1C7E"/>
    <w:rsid w:val="00EB2E9D"/>
    <w:rsid w:val="00EB5246"/>
    <w:rsid w:val="00EC246D"/>
    <w:rsid w:val="00EC6FDE"/>
    <w:rsid w:val="00ED0370"/>
    <w:rsid w:val="00ED1E14"/>
    <w:rsid w:val="00ED4E85"/>
    <w:rsid w:val="00EE0512"/>
    <w:rsid w:val="00EE0956"/>
    <w:rsid w:val="00EE1585"/>
    <w:rsid w:val="00EE32D9"/>
    <w:rsid w:val="00EE4158"/>
    <w:rsid w:val="00EE4E16"/>
    <w:rsid w:val="00EE51C6"/>
    <w:rsid w:val="00EE6FFC"/>
    <w:rsid w:val="00EF10AC"/>
    <w:rsid w:val="00EF2873"/>
    <w:rsid w:val="00EF2A70"/>
    <w:rsid w:val="00EF3AC4"/>
    <w:rsid w:val="00EF4679"/>
    <w:rsid w:val="00EF4701"/>
    <w:rsid w:val="00EF564E"/>
    <w:rsid w:val="00F01C7A"/>
    <w:rsid w:val="00F02BB4"/>
    <w:rsid w:val="00F031DE"/>
    <w:rsid w:val="00F045D8"/>
    <w:rsid w:val="00F048DA"/>
    <w:rsid w:val="00F05B80"/>
    <w:rsid w:val="00F06C4D"/>
    <w:rsid w:val="00F07624"/>
    <w:rsid w:val="00F10708"/>
    <w:rsid w:val="00F10E51"/>
    <w:rsid w:val="00F167A3"/>
    <w:rsid w:val="00F1683E"/>
    <w:rsid w:val="00F17529"/>
    <w:rsid w:val="00F22198"/>
    <w:rsid w:val="00F26BB8"/>
    <w:rsid w:val="00F30158"/>
    <w:rsid w:val="00F31492"/>
    <w:rsid w:val="00F31C18"/>
    <w:rsid w:val="00F33D49"/>
    <w:rsid w:val="00F3481E"/>
    <w:rsid w:val="00F401D5"/>
    <w:rsid w:val="00F40E57"/>
    <w:rsid w:val="00F44411"/>
    <w:rsid w:val="00F45B02"/>
    <w:rsid w:val="00F463A8"/>
    <w:rsid w:val="00F4641B"/>
    <w:rsid w:val="00F46DEE"/>
    <w:rsid w:val="00F47E20"/>
    <w:rsid w:val="00F50017"/>
    <w:rsid w:val="00F52B1D"/>
    <w:rsid w:val="00F52D1B"/>
    <w:rsid w:val="00F53E43"/>
    <w:rsid w:val="00F54338"/>
    <w:rsid w:val="00F54987"/>
    <w:rsid w:val="00F55429"/>
    <w:rsid w:val="00F570FC"/>
    <w:rsid w:val="00F57124"/>
    <w:rsid w:val="00F577F6"/>
    <w:rsid w:val="00F64E3D"/>
    <w:rsid w:val="00F65266"/>
    <w:rsid w:val="00F667CC"/>
    <w:rsid w:val="00F70A6A"/>
    <w:rsid w:val="00F70B46"/>
    <w:rsid w:val="00F71895"/>
    <w:rsid w:val="00F748BD"/>
    <w:rsid w:val="00F750F4"/>
    <w:rsid w:val="00F751E1"/>
    <w:rsid w:val="00F778EF"/>
    <w:rsid w:val="00F80DC3"/>
    <w:rsid w:val="00F84057"/>
    <w:rsid w:val="00F84F36"/>
    <w:rsid w:val="00F901AC"/>
    <w:rsid w:val="00F92F6B"/>
    <w:rsid w:val="00F932B6"/>
    <w:rsid w:val="00F96588"/>
    <w:rsid w:val="00FA0867"/>
    <w:rsid w:val="00FA243A"/>
    <w:rsid w:val="00FA7257"/>
    <w:rsid w:val="00FA732B"/>
    <w:rsid w:val="00FB1F26"/>
    <w:rsid w:val="00FC05AD"/>
    <w:rsid w:val="00FC0B7B"/>
    <w:rsid w:val="00FC0FAC"/>
    <w:rsid w:val="00FC1CEB"/>
    <w:rsid w:val="00FC5E87"/>
    <w:rsid w:val="00FC78EE"/>
    <w:rsid w:val="00FD2712"/>
    <w:rsid w:val="00FD347F"/>
    <w:rsid w:val="00FD6828"/>
    <w:rsid w:val="00FE2223"/>
    <w:rsid w:val="00FF1646"/>
    <w:rsid w:val="00FF3CA1"/>
    <w:rsid w:val="00FF3F5A"/>
    <w:rsid w:val="00FF5C4B"/>
    <w:rsid w:val="00FF5D8C"/>
    <w:rsid w:val="00FF5E85"/>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1D"/>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149</TotalTime>
  <Pages>4</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17393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Thi Thuy Tien Tran</cp:lastModifiedBy>
  <cp:revision>230</cp:revision>
  <cp:lastPrinted>2024-06-13T07:36:00Z</cp:lastPrinted>
  <dcterms:created xsi:type="dcterms:W3CDTF">2024-06-13T07:36:00Z</dcterms:created>
  <dcterms:modified xsi:type="dcterms:W3CDTF">2024-07-27T01:33:00Z</dcterms:modified>
</cp:coreProperties>
</file>