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6983D" w14:textId="72BA404E" w:rsidR="00F14EA3" w:rsidRPr="005D716C" w:rsidRDefault="005D716C" w:rsidP="005D716C">
      <w:r w:rsidRPr="005D716C">
        <w:rPr>
          <w:b/>
          <w:bCs/>
        </w:rPr>
        <w:t xml:space="preserve">1. Short Title: </w:t>
      </w:r>
      <w:r w:rsidR="00035DC7" w:rsidRPr="005D716C">
        <w:t xml:space="preserve">Advanced </w:t>
      </w:r>
      <w:r w:rsidR="00F14EA3" w:rsidRPr="005D716C">
        <w:t>Discrete</w:t>
      </w:r>
      <w:r w:rsidR="00F13623">
        <w:t>-</w:t>
      </w:r>
      <w:r w:rsidR="00F14EA3" w:rsidRPr="005D716C">
        <w:t>Event Simulation</w:t>
      </w:r>
      <w:r w:rsidR="00035DC7" w:rsidRPr="005D716C">
        <w:t>s</w:t>
      </w:r>
      <w:r w:rsidR="00F14EA3" w:rsidRPr="005D716C">
        <w:t xml:space="preserve"> in R</w:t>
      </w:r>
    </w:p>
    <w:p w14:paraId="500F81A4" w14:textId="77777777" w:rsidR="00E45E80" w:rsidRDefault="00E45E80"/>
    <w:p w14:paraId="6E9F972C" w14:textId="77777777" w:rsidR="0051127C" w:rsidRDefault="0051127C">
      <w:r>
        <w:rPr>
          <w:b/>
          <w:bCs/>
        </w:rPr>
        <w:t>2. Teaching Team</w:t>
      </w:r>
      <w:r w:rsidR="00E023A0" w:rsidRPr="008B5227">
        <w:rPr>
          <w:b/>
          <w:bCs/>
        </w:rPr>
        <w:t>:</w:t>
      </w:r>
      <w:r w:rsidR="00E023A0">
        <w:t xml:space="preserve"> </w:t>
      </w:r>
    </w:p>
    <w:p w14:paraId="5CD3EE1C" w14:textId="6D5381F2" w:rsidR="0051127C" w:rsidRDefault="00F14EA3" w:rsidP="0051127C">
      <w:pPr>
        <w:pStyle w:val="ListParagraph"/>
        <w:numPr>
          <w:ilvl w:val="0"/>
          <w:numId w:val="6"/>
        </w:numPr>
      </w:pPr>
      <w:r>
        <w:t>T</w:t>
      </w:r>
      <w:r w:rsidR="00E023A0">
        <w:t xml:space="preserve">homas </w:t>
      </w:r>
      <w:r>
        <w:t>A</w:t>
      </w:r>
      <w:r w:rsidR="00C03892">
        <w:t>.</w:t>
      </w:r>
      <w:r>
        <w:t xml:space="preserve"> </w:t>
      </w:r>
      <w:proofErr w:type="spellStart"/>
      <w:r>
        <w:t>Trikalinos</w:t>
      </w:r>
      <w:proofErr w:type="spellEnd"/>
      <w:r w:rsidR="0031079A">
        <w:t xml:space="preserve">, Brown University. </w:t>
      </w:r>
    </w:p>
    <w:p w14:paraId="67F0C768" w14:textId="526A7023" w:rsidR="0051127C" w:rsidRPr="00B77709" w:rsidRDefault="00F14EA3" w:rsidP="0051127C">
      <w:pPr>
        <w:pStyle w:val="ListParagraph"/>
        <w:numPr>
          <w:ilvl w:val="0"/>
          <w:numId w:val="6"/>
        </w:numPr>
        <w:rPr>
          <w:lang w:val="es-ES_tradnl"/>
        </w:rPr>
      </w:pPr>
      <w:r w:rsidRPr="00B77709">
        <w:rPr>
          <w:lang w:val="es-ES_tradnl"/>
        </w:rPr>
        <w:t>F</w:t>
      </w:r>
      <w:r w:rsidR="0031079A" w:rsidRPr="00B77709">
        <w:rPr>
          <w:lang w:val="es-ES_tradnl"/>
        </w:rPr>
        <w:t>ernando</w:t>
      </w:r>
      <w:r w:rsidRPr="00B77709">
        <w:rPr>
          <w:lang w:val="es-ES_tradnl"/>
        </w:rPr>
        <w:t xml:space="preserve"> </w:t>
      </w:r>
      <w:proofErr w:type="spellStart"/>
      <w:r w:rsidRPr="00B77709">
        <w:rPr>
          <w:lang w:val="es-ES_tradnl"/>
        </w:rPr>
        <w:t>Alarid</w:t>
      </w:r>
      <w:proofErr w:type="spellEnd"/>
      <w:r w:rsidRPr="00B77709">
        <w:rPr>
          <w:lang w:val="es-ES_tradnl"/>
        </w:rPr>
        <w:t>-Escudero</w:t>
      </w:r>
      <w:r w:rsidR="0051127C" w:rsidRPr="00B77709">
        <w:rPr>
          <w:lang w:val="es-ES_tradnl"/>
        </w:rPr>
        <w:t xml:space="preserve">, </w:t>
      </w:r>
      <w:r w:rsidR="0031079A" w:rsidRPr="00B77709">
        <w:rPr>
          <w:lang w:val="es-ES_tradnl"/>
        </w:rPr>
        <w:t xml:space="preserve">Stanford </w:t>
      </w:r>
      <w:proofErr w:type="spellStart"/>
      <w:r w:rsidR="0031079A" w:rsidRPr="00B77709">
        <w:rPr>
          <w:lang w:val="es-ES_tradnl"/>
        </w:rPr>
        <w:t>University</w:t>
      </w:r>
      <w:proofErr w:type="spellEnd"/>
      <w:r w:rsidR="0051127C" w:rsidRPr="00B77709">
        <w:rPr>
          <w:lang w:val="es-ES_tradnl"/>
        </w:rPr>
        <w:t>.</w:t>
      </w:r>
    </w:p>
    <w:p w14:paraId="0ABB3472" w14:textId="585CCD20" w:rsidR="0051127C" w:rsidRDefault="00E45E80" w:rsidP="0051127C">
      <w:pPr>
        <w:pStyle w:val="ListParagraph"/>
        <w:numPr>
          <w:ilvl w:val="0"/>
          <w:numId w:val="6"/>
        </w:numPr>
      </w:pPr>
      <w:r>
        <w:t>Y</w:t>
      </w:r>
      <w:r w:rsidR="0031079A">
        <w:t>uliia</w:t>
      </w:r>
      <w:r>
        <w:t xml:space="preserve"> </w:t>
      </w:r>
      <w:proofErr w:type="spellStart"/>
      <w:r>
        <w:t>Sereda</w:t>
      </w:r>
      <w:proofErr w:type="spellEnd"/>
      <w:r w:rsidR="0051127C">
        <w:t xml:space="preserve">, </w:t>
      </w:r>
      <w:r w:rsidR="0031079A">
        <w:t>Brown University</w:t>
      </w:r>
      <w:r w:rsidR="0051127C">
        <w:t>.</w:t>
      </w:r>
    </w:p>
    <w:p w14:paraId="62AC7912" w14:textId="50E7F29E" w:rsidR="00F14EA3" w:rsidRDefault="00E45E80" w:rsidP="0051127C">
      <w:pPr>
        <w:pStyle w:val="ListParagraph"/>
        <w:numPr>
          <w:ilvl w:val="0"/>
          <w:numId w:val="6"/>
        </w:numPr>
      </w:pPr>
      <w:proofErr w:type="spellStart"/>
      <w:r>
        <w:t>S</w:t>
      </w:r>
      <w:r w:rsidR="0031079A">
        <w:t>tavroula</w:t>
      </w:r>
      <w:proofErr w:type="spellEnd"/>
      <w:r w:rsidR="00C03892">
        <w:t xml:space="preserve"> A.</w:t>
      </w:r>
      <w:r>
        <w:t xml:space="preserve"> </w:t>
      </w:r>
      <w:proofErr w:type="spellStart"/>
      <w:r>
        <w:t>Chrysanthopoulou</w:t>
      </w:r>
      <w:proofErr w:type="spellEnd"/>
      <w:r w:rsidR="0031079A">
        <w:t>, Brown University</w:t>
      </w:r>
      <w:r w:rsidR="0051127C">
        <w:t>.</w:t>
      </w:r>
    </w:p>
    <w:p w14:paraId="2FD8F71E" w14:textId="77777777" w:rsidR="008B5227" w:rsidRDefault="008B5227"/>
    <w:p w14:paraId="35A61640" w14:textId="7AEB8126" w:rsidR="0051127C" w:rsidRDefault="0051127C">
      <w:pPr>
        <w:rPr>
          <w:b/>
          <w:bCs/>
        </w:rPr>
      </w:pPr>
      <w:r w:rsidRPr="0051127C">
        <w:rPr>
          <w:b/>
          <w:bCs/>
        </w:rPr>
        <w:t xml:space="preserve">3. COI: </w:t>
      </w:r>
    </w:p>
    <w:p w14:paraId="58718593" w14:textId="706AD00A" w:rsidR="0051127C" w:rsidRDefault="0051127C" w:rsidP="0051127C">
      <w:pPr>
        <w:pStyle w:val="ListParagraph"/>
        <w:numPr>
          <w:ilvl w:val="0"/>
          <w:numId w:val="7"/>
        </w:numPr>
      </w:pPr>
      <w:r w:rsidRPr="0051127C">
        <w:t xml:space="preserve">No conflicts to disclose. </w:t>
      </w:r>
    </w:p>
    <w:p w14:paraId="1ECF9552" w14:textId="3CB739DA" w:rsidR="0051127C" w:rsidRDefault="00034CA6" w:rsidP="0051127C">
      <w:pPr>
        <w:pStyle w:val="ListParagraph"/>
        <w:numPr>
          <w:ilvl w:val="0"/>
          <w:numId w:val="7"/>
        </w:numPr>
      </w:pPr>
      <w:r>
        <w:t>T</w:t>
      </w:r>
      <w:r w:rsidR="0051127C">
        <w:t>he</w:t>
      </w:r>
      <w:r>
        <w:t xml:space="preserve"> examples use the</w:t>
      </w:r>
      <w:r w:rsidR="00B77709">
        <w:t xml:space="preserve"> publicly available</w:t>
      </w:r>
      <w:r w:rsidR="0051127C">
        <w:t xml:space="preserve"> </w:t>
      </w:r>
      <w:proofErr w:type="spellStart"/>
      <w:r w:rsidR="0051127C" w:rsidRPr="0051127C">
        <w:rPr>
          <w:b/>
          <w:bCs/>
        </w:rPr>
        <w:t>nhppp</w:t>
      </w:r>
      <w:proofErr w:type="spellEnd"/>
      <w:r w:rsidR="0051127C">
        <w:t xml:space="preserve"> </w:t>
      </w:r>
      <w:r w:rsidR="006027E8">
        <w:t xml:space="preserve">R </w:t>
      </w:r>
      <w:r w:rsidR="0051127C">
        <w:t>package</w:t>
      </w:r>
      <w:r w:rsidR="00B77709">
        <w:t xml:space="preserve"> which is</w:t>
      </w:r>
      <w:r w:rsidR="006027E8">
        <w:t xml:space="preserve"> </w:t>
      </w:r>
      <w:r w:rsidR="0051127C">
        <w:t xml:space="preserve">developed by </w:t>
      </w:r>
      <w:r w:rsidR="006027E8">
        <w:t xml:space="preserve">the </w:t>
      </w:r>
      <w:r w:rsidR="00646507">
        <w:t>course instructors</w:t>
      </w:r>
      <w:r w:rsidR="0051127C">
        <w:t xml:space="preserve"> </w:t>
      </w:r>
    </w:p>
    <w:p w14:paraId="21377A07" w14:textId="77777777" w:rsidR="0051127C" w:rsidRPr="0051127C" w:rsidRDefault="0051127C" w:rsidP="0051127C">
      <w:pPr>
        <w:ind w:left="360"/>
      </w:pPr>
    </w:p>
    <w:p w14:paraId="11272BA8" w14:textId="7643C3C2" w:rsidR="0051127C" w:rsidRPr="0051127C" w:rsidRDefault="0051127C" w:rsidP="0051127C">
      <w:r>
        <w:rPr>
          <w:b/>
          <w:bCs/>
        </w:rPr>
        <w:t xml:space="preserve">4. </w:t>
      </w:r>
      <w:r w:rsidRPr="0051127C">
        <w:rPr>
          <w:b/>
          <w:bCs/>
        </w:rPr>
        <w:t>Course Style:</w:t>
      </w:r>
      <w:r>
        <w:rPr>
          <w:b/>
          <w:bCs/>
        </w:rPr>
        <w:t xml:space="preserve"> </w:t>
      </w:r>
      <w:r w:rsidRPr="0051127C">
        <w:t>Workshop</w:t>
      </w:r>
      <w:r>
        <w:t xml:space="preserve">. We will review just enough theory to justify intuitions for several clever tricks – but the emphasis is on a hands-on implementation. </w:t>
      </w:r>
    </w:p>
    <w:p w14:paraId="54FB9C86" w14:textId="77777777" w:rsidR="0051127C" w:rsidRDefault="0051127C" w:rsidP="0051127C"/>
    <w:p w14:paraId="417D7AE4" w14:textId="69775C02" w:rsidR="0051127C" w:rsidRDefault="0051127C" w:rsidP="0051127C">
      <w:r w:rsidRPr="0051127C">
        <w:rPr>
          <w:b/>
          <w:bCs/>
        </w:rPr>
        <w:t>5. Proposed Course Length:</w:t>
      </w:r>
      <w:r>
        <w:t xml:space="preserve"> Half day.  </w:t>
      </w:r>
    </w:p>
    <w:p w14:paraId="08981036" w14:textId="77777777" w:rsidR="0051127C" w:rsidRPr="0051127C" w:rsidRDefault="0051127C" w:rsidP="0051127C"/>
    <w:p w14:paraId="0BDF0F79" w14:textId="14648C5D" w:rsidR="008B5227" w:rsidRDefault="0051127C" w:rsidP="0051127C">
      <w:r>
        <w:rPr>
          <w:b/>
          <w:bCs/>
        </w:rPr>
        <w:t xml:space="preserve">6. </w:t>
      </w:r>
      <w:r w:rsidR="008B5227" w:rsidRPr="0051127C">
        <w:rPr>
          <w:b/>
          <w:bCs/>
        </w:rPr>
        <w:t xml:space="preserve">Course </w:t>
      </w:r>
      <w:r w:rsidR="00D31B5B" w:rsidRPr="0051127C">
        <w:rPr>
          <w:b/>
          <w:bCs/>
        </w:rPr>
        <w:t>L</w:t>
      </w:r>
      <w:r w:rsidR="008B5227" w:rsidRPr="0051127C">
        <w:rPr>
          <w:b/>
          <w:bCs/>
        </w:rPr>
        <w:t>evel:</w:t>
      </w:r>
      <w:r w:rsidR="008B5227">
        <w:t xml:space="preserve"> Advanced</w:t>
      </w:r>
      <w:r>
        <w:t xml:space="preserve">. </w:t>
      </w:r>
    </w:p>
    <w:p w14:paraId="65827B83" w14:textId="77777777" w:rsidR="00E45E80" w:rsidRDefault="00E45E80"/>
    <w:p w14:paraId="0BC4EA8A" w14:textId="71788F6E" w:rsidR="0051127C" w:rsidRDefault="0051127C">
      <w:pPr>
        <w:rPr>
          <w:b/>
          <w:bCs/>
        </w:rPr>
      </w:pPr>
      <w:r>
        <w:rPr>
          <w:b/>
          <w:bCs/>
        </w:rPr>
        <w:t xml:space="preserve">7. Proposal Structure: </w:t>
      </w:r>
    </w:p>
    <w:p w14:paraId="0E050409" w14:textId="77777777" w:rsidR="005B2987" w:rsidRDefault="008F44BD" w:rsidP="005B2987">
      <w:pPr>
        <w:rPr>
          <w:i/>
          <w:iCs/>
        </w:rPr>
      </w:pPr>
      <w:r w:rsidRPr="008F44BD">
        <w:rPr>
          <w:i/>
          <w:iCs/>
        </w:rPr>
        <w:t xml:space="preserve">Course Descriptive: </w:t>
      </w:r>
    </w:p>
    <w:p w14:paraId="5CB850AF" w14:textId="53CF7551" w:rsidR="005B2987" w:rsidRDefault="00F13623" w:rsidP="00396B07">
      <w:pPr>
        <w:ind w:firstLine="360"/>
      </w:pPr>
      <w:r>
        <w:t>A</w:t>
      </w:r>
      <w:r w:rsidR="005B2987">
        <w:t xml:space="preserve"> discrete event simulation (DES) stitches together several elemental mathematical models, each describ</w:t>
      </w:r>
      <w:r>
        <w:t>ing</w:t>
      </w:r>
      <w:r w:rsidR="005B2987">
        <w:t xml:space="preserve"> the occurrence of different events. For example, in a DES of a cancer’s natural history, a person may (</w:t>
      </w:r>
      <w:proofErr w:type="spellStart"/>
      <w:r w:rsidR="005B2987">
        <w:t>i</w:t>
      </w:r>
      <w:proofErr w:type="spellEnd"/>
      <w:r w:rsidR="005B2987">
        <w:t>) develop zero, one, or more tumors; each tumor may (ii) become malignant and (iii) give symptoms; (iv) symptoms can lead to diagnosis; and death from (v) cancer or (vi) non-cancer causes may occur. Each type of events (</w:t>
      </w:r>
      <w:proofErr w:type="spellStart"/>
      <w:r w:rsidR="005B2987">
        <w:t>i</w:t>
      </w:r>
      <w:proofErr w:type="spellEnd"/>
      <w:r w:rsidR="005B2987">
        <w:t>) to (vi), is described by a mathematical object called a point process. Thus, the central task in a DES is simulating point processes</w:t>
      </w:r>
      <w:r w:rsidR="00A51262">
        <w:t xml:space="preserve"> in which the rate </w:t>
      </w:r>
      <w:r>
        <w:t xml:space="preserve">of </w:t>
      </w:r>
      <w:r w:rsidR="00A51262">
        <w:t>event occur</w:t>
      </w:r>
      <w:r>
        <w:t>rence</w:t>
      </w:r>
      <w:r w:rsidR="00A51262">
        <w:t xml:space="preserve"> varies with time. </w:t>
      </w:r>
    </w:p>
    <w:p w14:paraId="004FADED" w14:textId="39AB22F7" w:rsidR="00A316EF" w:rsidRDefault="009115E3" w:rsidP="00396B07">
      <w:pPr>
        <w:ind w:firstLine="360"/>
      </w:pPr>
      <w:r>
        <w:t xml:space="preserve">A widely used model for point processes </w:t>
      </w:r>
      <w:r w:rsidR="00A51262">
        <w:t>with time</w:t>
      </w:r>
      <w:r w:rsidR="00F13623">
        <w:t>-</w:t>
      </w:r>
      <w:r w:rsidR="00A51262">
        <w:t xml:space="preserve">varying </w:t>
      </w:r>
      <w:r>
        <w:t>intensity function</w:t>
      </w:r>
      <w:r w:rsidR="000D3712">
        <w:t>s</w:t>
      </w:r>
      <w:r>
        <w:t xml:space="preserve"> is the </w:t>
      </w:r>
      <w:r w:rsidR="005B2987">
        <w:t>nonhomogeneous Poisson point process (NHPPP)</w:t>
      </w:r>
      <w:r>
        <w:t xml:space="preserve">. </w:t>
      </w:r>
      <w:r w:rsidR="00D77083">
        <w:t xml:space="preserve">NHPPPs are satisfactory models for many phenomena and thus are </w:t>
      </w:r>
      <w:r w:rsidR="00FF6003">
        <w:t xml:space="preserve"> </w:t>
      </w:r>
      <w:r w:rsidR="001927A2">
        <w:t xml:space="preserve">commonly used in DES applications. </w:t>
      </w:r>
      <w:r w:rsidR="00FF6003">
        <w:t>If you can use an NHPPP to describe a point process</w:t>
      </w:r>
      <w:r w:rsidR="002321BF">
        <w:t>,</w:t>
      </w:r>
      <w:r w:rsidR="00FA6787">
        <w:t xml:space="preserve"> get</w:t>
      </w:r>
      <w:r w:rsidR="00FF6003">
        <w:t xml:space="preserve"> </w:t>
      </w:r>
      <w:r w:rsidR="002321BF">
        <w:t xml:space="preserve">a </w:t>
      </w:r>
      <w:r w:rsidR="00FF6003">
        <w:t>lot of flexibility: Any measurable non-negative bounded function</w:t>
      </w:r>
      <w:r w:rsidR="007B4CEE">
        <w:t xml:space="preserve"> </w:t>
      </w:r>
      <w:r w:rsidR="00FF6003">
        <w:t>can be used as an intensity function – so</w:t>
      </w:r>
      <w:r w:rsidR="00A766E6">
        <w:t>,</w:t>
      </w:r>
      <w:r w:rsidR="00FF6003">
        <w:t xml:space="preserve"> have at it</w:t>
      </w:r>
      <w:r w:rsidR="00F663FC">
        <w:t xml:space="preserve">. </w:t>
      </w:r>
    </w:p>
    <w:p w14:paraId="64083084" w14:textId="7C3C6785" w:rsidR="00396B07" w:rsidRDefault="00396B07" w:rsidP="00396B07">
      <w:pPr>
        <w:ind w:firstLine="360"/>
      </w:pPr>
      <w:r>
        <w:t>In this course</w:t>
      </w:r>
      <w:r w:rsidR="002321BF">
        <w:t>,</w:t>
      </w:r>
      <w:r>
        <w:t xml:space="preserve"> we will abstract DES to the level of sampling from NHPPPs, discuss how to sample from NHPPPs accurately and efficiently, and then tie everything together in a hands-on example that simulates a cancer’s natural history. </w:t>
      </w:r>
    </w:p>
    <w:p w14:paraId="61891C1B" w14:textId="77777777" w:rsidR="00396B07" w:rsidRPr="00BD6146" w:rsidRDefault="00396B07"/>
    <w:p w14:paraId="2F9371FE" w14:textId="61CAD931" w:rsidR="008F44BD" w:rsidRPr="008F44BD" w:rsidRDefault="008F44BD">
      <w:pPr>
        <w:rPr>
          <w:i/>
          <w:iCs/>
        </w:rPr>
      </w:pPr>
      <w:r w:rsidRPr="008F44BD">
        <w:rPr>
          <w:i/>
          <w:iCs/>
        </w:rPr>
        <w:t xml:space="preserve">Learning Objectives: </w:t>
      </w:r>
    </w:p>
    <w:p w14:paraId="4B3EC576" w14:textId="77777777" w:rsidR="005B2987" w:rsidRDefault="005B2987" w:rsidP="005B2987">
      <w:r>
        <w:rPr>
          <w:rFonts w:ascii="Arial" w:hAnsi="Arial" w:cs="Arial"/>
          <w:color w:val="333333"/>
          <w:spacing w:val="8"/>
          <w:sz w:val="23"/>
          <w:szCs w:val="23"/>
          <w:shd w:val="clear" w:color="auto" w:fill="FFFFFF"/>
        </w:rPr>
        <w:t>By the end of the course, participants will be able to discuss:</w:t>
      </w:r>
    </w:p>
    <w:p w14:paraId="422A2BFD" w14:textId="2E69B530" w:rsidR="005B2987" w:rsidRDefault="005B2987" w:rsidP="005B2987">
      <w:pPr>
        <w:pStyle w:val="ListParagraph"/>
        <w:numPr>
          <w:ilvl w:val="0"/>
          <w:numId w:val="5"/>
        </w:numPr>
      </w:pPr>
      <w:r>
        <w:t>Just enough theory to motivate three properties of NHPPPs (</w:t>
      </w:r>
      <w:proofErr w:type="spellStart"/>
      <w:r>
        <w:t>memoryless</w:t>
      </w:r>
      <w:r w:rsidR="00AA5244">
        <w:t>ness</w:t>
      </w:r>
      <w:proofErr w:type="spellEnd"/>
      <w:r>
        <w:t>, composability, and transmutation by transforming the time axis) that are important for simulation</w:t>
      </w:r>
      <w:r w:rsidR="00F5068A">
        <w:t xml:space="preserve"> because they</w:t>
      </w:r>
      <w:r w:rsidR="00D14C67">
        <w:t xml:space="preserve"> </w:t>
      </w:r>
      <w:r w:rsidR="00F5068A">
        <w:t>enable</w:t>
      </w:r>
      <w:r w:rsidR="00D14C67">
        <w:t xml:space="preserve"> </w:t>
      </w:r>
      <w:r w:rsidR="00F5068A">
        <w:t xml:space="preserve">exact </w:t>
      </w:r>
      <w:r>
        <w:t xml:space="preserve">sampling and </w:t>
      </w:r>
      <w:r w:rsidR="00D77083">
        <w:t xml:space="preserve">justify some </w:t>
      </w:r>
      <w:r>
        <w:t>clever tricks.</w:t>
      </w:r>
    </w:p>
    <w:p w14:paraId="66E666DE" w14:textId="3FE40C91" w:rsidR="005B2987" w:rsidRDefault="005B2987" w:rsidP="005B2987">
      <w:pPr>
        <w:pStyle w:val="ListParagraph"/>
        <w:numPr>
          <w:ilvl w:val="0"/>
          <w:numId w:val="5"/>
        </w:numPr>
      </w:pPr>
      <w:r>
        <w:lastRenderedPageBreak/>
        <w:t xml:space="preserve">Algorithms to sample </w:t>
      </w:r>
      <w:r w:rsidR="004145D5">
        <w:t xml:space="preserve">event </w:t>
      </w:r>
      <w:r>
        <w:t xml:space="preserve">times exactly, fast, and with </w:t>
      </w:r>
      <w:r w:rsidR="002321BF">
        <w:t xml:space="preserve">a </w:t>
      </w:r>
      <w:r>
        <w:t xml:space="preserve">small memory footprint, and their implementation with the </w:t>
      </w:r>
      <w:proofErr w:type="spellStart"/>
      <w:r>
        <w:rPr>
          <w:b/>
          <w:bCs/>
        </w:rPr>
        <w:t>nhppp</w:t>
      </w:r>
      <w:proofErr w:type="spellEnd"/>
      <w:r>
        <w:rPr>
          <w:b/>
          <w:bCs/>
        </w:rPr>
        <w:t xml:space="preserve"> </w:t>
      </w:r>
      <w:r w:rsidRPr="00484E56">
        <w:rPr>
          <w:rFonts w:ascii="Courier New" w:hAnsi="Courier New" w:cs="Courier New"/>
        </w:rPr>
        <w:t>R</w:t>
      </w:r>
      <w:r>
        <w:t xml:space="preserve"> package. </w:t>
      </w:r>
    </w:p>
    <w:p w14:paraId="3CA2DEEE" w14:textId="75692F1A" w:rsidR="00932055" w:rsidRDefault="005B2987" w:rsidP="005B2987">
      <w:pPr>
        <w:pStyle w:val="ListParagraph"/>
        <w:numPr>
          <w:ilvl w:val="0"/>
          <w:numId w:val="5"/>
        </w:numPr>
      </w:pPr>
      <w:r>
        <w:t xml:space="preserve">How to do conditional simulations, such as simulating only those diagnosed with cancer </w:t>
      </w:r>
      <w:r w:rsidR="004145D5">
        <w:t>at some point in their lives, by a specific age, or at a specific age</w:t>
      </w:r>
      <w:r>
        <w:t>.</w:t>
      </w:r>
    </w:p>
    <w:p w14:paraId="6656A3EA" w14:textId="0C810819" w:rsidR="008F44BD" w:rsidRPr="00932055" w:rsidRDefault="005B2987" w:rsidP="005B2987">
      <w:pPr>
        <w:pStyle w:val="ListParagraph"/>
        <w:numPr>
          <w:ilvl w:val="0"/>
          <w:numId w:val="5"/>
        </w:numPr>
      </w:pPr>
      <w:r>
        <w:t xml:space="preserve">How to structure the code of a </w:t>
      </w:r>
      <w:r w:rsidR="00600620">
        <w:t xml:space="preserve">basic </w:t>
      </w:r>
      <w:r>
        <w:t>DES.</w:t>
      </w:r>
    </w:p>
    <w:p w14:paraId="01FBBF86" w14:textId="77777777" w:rsidR="005B2987" w:rsidRDefault="005B2987">
      <w:pPr>
        <w:rPr>
          <w:i/>
          <w:iCs/>
        </w:rPr>
      </w:pPr>
    </w:p>
    <w:p w14:paraId="2083D67B" w14:textId="0C2BA8EA" w:rsidR="008F44BD" w:rsidRDefault="008B5227">
      <w:pPr>
        <w:rPr>
          <w:i/>
          <w:iCs/>
        </w:rPr>
      </w:pPr>
      <w:r w:rsidRPr="008F44BD">
        <w:rPr>
          <w:i/>
          <w:iCs/>
        </w:rPr>
        <w:t>Prerequisites:</w:t>
      </w:r>
    </w:p>
    <w:p w14:paraId="4D4F5F0C" w14:textId="76A2F4EE" w:rsidR="00DB04B1" w:rsidRDefault="00306CCA" w:rsidP="00DB04B1">
      <w:pPr>
        <w:pStyle w:val="ListParagraph"/>
        <w:numPr>
          <w:ilvl w:val="0"/>
          <w:numId w:val="9"/>
        </w:numPr>
      </w:pPr>
      <w:r>
        <w:t xml:space="preserve">Some familiarity with </w:t>
      </w:r>
      <w:r w:rsidR="00D96AE7">
        <w:t>DES</w:t>
      </w:r>
      <w:r>
        <w:t xml:space="preserve"> (what it </w:t>
      </w:r>
      <w:r w:rsidR="008F44BD">
        <w:t>is</w:t>
      </w:r>
      <w:r>
        <w:t xml:space="preserve">, why it is useful). </w:t>
      </w:r>
    </w:p>
    <w:p w14:paraId="613661A1" w14:textId="4730BC52" w:rsidR="00DB04B1" w:rsidRDefault="007B0B9A" w:rsidP="00DB04B1">
      <w:pPr>
        <w:pStyle w:val="ListParagraph"/>
        <w:numPr>
          <w:ilvl w:val="0"/>
          <w:numId w:val="9"/>
        </w:numPr>
      </w:pPr>
      <w:r>
        <w:t>S</w:t>
      </w:r>
      <w:r w:rsidR="00F47655">
        <w:t xml:space="preserve">ome familiarity with </w:t>
      </w:r>
      <w:r w:rsidR="008F44BD">
        <w:t xml:space="preserve">programming </w:t>
      </w:r>
      <w:r w:rsidR="00D96AE7">
        <w:t xml:space="preserve">in </w:t>
      </w:r>
      <w:r w:rsidR="00F47655">
        <w:t>R</w:t>
      </w:r>
      <w:r w:rsidR="00541F65">
        <w:t>.</w:t>
      </w:r>
      <w:r w:rsidR="00B761AC">
        <w:t xml:space="preserve"> </w:t>
      </w:r>
    </w:p>
    <w:p w14:paraId="1902E3E3" w14:textId="45026112" w:rsidR="00DB04B1" w:rsidRDefault="00396B07" w:rsidP="00DB04B1">
      <w:pPr>
        <w:pStyle w:val="ListParagraph"/>
        <w:numPr>
          <w:ilvl w:val="0"/>
          <w:numId w:val="9"/>
        </w:numPr>
      </w:pPr>
      <w:r>
        <w:t>A</w:t>
      </w:r>
      <w:r w:rsidR="00DB04B1">
        <w:t xml:space="preserve"> computer with an R installation (version &gt;= 4.0.0), and the most recent versions of the </w:t>
      </w:r>
      <w:proofErr w:type="spellStart"/>
      <w:r w:rsidR="00DB04B1" w:rsidRPr="00DB04B1">
        <w:rPr>
          <w:b/>
          <w:bCs/>
        </w:rPr>
        <w:t>nhppp</w:t>
      </w:r>
      <w:proofErr w:type="spellEnd"/>
      <w:r w:rsidR="00DB04B1">
        <w:t xml:space="preserve"> </w:t>
      </w:r>
      <w:r w:rsidR="004B4520">
        <w:t xml:space="preserve">(version &gt;=1.0.0) </w:t>
      </w:r>
      <w:r w:rsidR="00DB04B1">
        <w:t xml:space="preserve">and </w:t>
      </w:r>
      <w:proofErr w:type="spellStart"/>
      <w:r w:rsidR="00DB04B1" w:rsidRPr="00DB04B1">
        <w:rPr>
          <w:b/>
          <w:bCs/>
        </w:rPr>
        <w:t>data.table</w:t>
      </w:r>
      <w:proofErr w:type="spellEnd"/>
      <w:r w:rsidR="00DB04B1">
        <w:t xml:space="preserve"> </w:t>
      </w:r>
      <w:r w:rsidR="002321BF">
        <w:t xml:space="preserve">R </w:t>
      </w:r>
      <w:r w:rsidR="00DB04B1">
        <w:t>packages from the Comprehensive R Archive Network</w:t>
      </w:r>
      <w:r w:rsidR="002321BF">
        <w:t xml:space="preserve"> (CRAN)</w:t>
      </w:r>
      <w:r>
        <w:t>, at least for those who wish to follow the exercise during the course.</w:t>
      </w:r>
    </w:p>
    <w:p w14:paraId="4FEC5A55" w14:textId="74056F72" w:rsidR="008B5227" w:rsidRDefault="007B0B9A" w:rsidP="00DB04B1">
      <w:pPr>
        <w:pStyle w:val="ListParagraph"/>
        <w:numPr>
          <w:ilvl w:val="0"/>
          <w:numId w:val="9"/>
        </w:numPr>
      </w:pPr>
      <w:r>
        <w:t>(</w:t>
      </w:r>
      <w:r w:rsidR="00B761AC">
        <w:t xml:space="preserve">Some familiarity with </w:t>
      </w:r>
      <w:r w:rsidR="00575C26">
        <w:t xml:space="preserve">basic </w:t>
      </w:r>
      <w:r w:rsidR="00B761AC">
        <w:t>calculus</w:t>
      </w:r>
      <w:r w:rsidR="008B5227" w:rsidRPr="008B5227">
        <w:t xml:space="preserve"> is helpful but not required.</w:t>
      </w:r>
      <w:r>
        <w:t>)</w:t>
      </w:r>
    </w:p>
    <w:p w14:paraId="4AFD4368" w14:textId="77777777" w:rsidR="0005353F" w:rsidRDefault="0005353F"/>
    <w:p w14:paraId="40CC161B" w14:textId="5F40DC53" w:rsidR="009115E3" w:rsidRDefault="008F44BD">
      <w:pPr>
        <w:rPr>
          <w:i/>
          <w:iCs/>
        </w:rPr>
      </w:pPr>
      <w:r w:rsidRPr="008F44BD">
        <w:rPr>
          <w:i/>
          <w:iCs/>
        </w:rPr>
        <w:t xml:space="preserve">Time </w:t>
      </w:r>
      <w:r w:rsidR="002321BF">
        <w:rPr>
          <w:i/>
          <w:iCs/>
        </w:rPr>
        <w:t>A</w:t>
      </w:r>
      <w:r w:rsidRPr="008F44BD">
        <w:rPr>
          <w:i/>
          <w:iCs/>
        </w:rPr>
        <w:t>llocation and Topic Outline:</w:t>
      </w:r>
    </w:p>
    <w:p w14:paraId="1B406F7B" w14:textId="054EDA6A" w:rsidR="00B0074B" w:rsidRDefault="00CE052C">
      <w:r>
        <w:t>(</w:t>
      </w:r>
      <w:r w:rsidR="00DB19C9">
        <w:t xml:space="preserve">The proposed outline takes </w:t>
      </w:r>
      <w:r w:rsidR="00DB19C9" w:rsidRPr="00DB19C9">
        <w:t>3.5 hours with one 15</w:t>
      </w:r>
      <w:r>
        <w:t>-</w:t>
      </w:r>
      <w:r w:rsidR="00DB19C9" w:rsidRPr="00DB19C9">
        <w:t xml:space="preserve">minute break about at </w:t>
      </w:r>
      <w:r w:rsidR="002321BF">
        <w:t xml:space="preserve">the </w:t>
      </w:r>
      <w:r w:rsidR="00DB19C9" w:rsidRPr="00DB19C9">
        <w:t>midpoint</w:t>
      </w:r>
      <w:r w:rsidR="00DB19C9">
        <w:t xml:space="preserve">. </w:t>
      </w:r>
      <w:r w:rsidR="002321BF">
        <w:t>The n</w:t>
      </w:r>
      <w:r w:rsidR="00DB19C9">
        <w:t xml:space="preserve">umber and length of breaks </w:t>
      </w:r>
      <w:r w:rsidR="002321BF">
        <w:t xml:space="preserve">are </w:t>
      </w:r>
      <w:r w:rsidR="00DB19C9">
        <w:t>to be determined by the conference.</w:t>
      </w:r>
      <w:r>
        <w:t>)</w:t>
      </w:r>
    </w:p>
    <w:p w14:paraId="196DA9DA" w14:textId="77777777" w:rsidR="00DB19C9" w:rsidRPr="00DB19C9" w:rsidRDefault="00DB19C9"/>
    <w:p w14:paraId="607CC1F4" w14:textId="62E51CF4" w:rsidR="008F44BD" w:rsidRDefault="00AA55CE" w:rsidP="00C9711C">
      <w:pPr>
        <w:tabs>
          <w:tab w:val="left" w:pos="1080"/>
        </w:tabs>
      </w:pPr>
      <w:r>
        <w:t xml:space="preserve">[10 min] </w:t>
      </w:r>
      <w:r w:rsidR="00AA5244">
        <w:tab/>
      </w:r>
      <w:r w:rsidR="00533976">
        <w:t>Introductions and administrivia</w:t>
      </w:r>
      <w:r w:rsidR="00C03AF1">
        <w:t xml:space="preserve"> </w:t>
      </w:r>
    </w:p>
    <w:p w14:paraId="0AAC9631" w14:textId="7FBE1EDB" w:rsidR="00C03AF1" w:rsidRDefault="00AA55CE" w:rsidP="00C9711C">
      <w:pPr>
        <w:tabs>
          <w:tab w:val="left" w:pos="1080"/>
        </w:tabs>
      </w:pPr>
      <w:r>
        <w:t xml:space="preserve">[20 min] </w:t>
      </w:r>
      <w:r w:rsidR="00AA5244">
        <w:tab/>
      </w:r>
      <w:r w:rsidR="00C03AF1">
        <w:t>DES as a composition of point processes: (</w:t>
      </w:r>
      <w:proofErr w:type="spellStart"/>
      <w:r w:rsidR="00C03AF1">
        <w:t>i</w:t>
      </w:r>
      <w:proofErr w:type="spellEnd"/>
      <w:r w:rsidR="00C03AF1">
        <w:t xml:space="preserve">) What is </w:t>
      </w:r>
      <w:r>
        <w:t xml:space="preserve">a </w:t>
      </w:r>
      <w:r w:rsidR="00C03AF1">
        <w:t xml:space="preserve">DES; (ii) gentle introduction to </w:t>
      </w:r>
      <w:r>
        <w:t xml:space="preserve">one-dimensional </w:t>
      </w:r>
      <w:r w:rsidR="00C03AF1">
        <w:t>point processe</w:t>
      </w:r>
      <w:r>
        <w:t>s</w:t>
      </w:r>
      <w:r w:rsidR="00AA5244">
        <w:t xml:space="preserve">; (iii) NHPPPs are </w:t>
      </w:r>
      <w:r w:rsidR="00D96AE7">
        <w:t>often a good choice.</w:t>
      </w:r>
    </w:p>
    <w:p w14:paraId="5C3033CF" w14:textId="45F5B59B" w:rsidR="0051127C" w:rsidRDefault="00AA55CE" w:rsidP="00C9711C">
      <w:pPr>
        <w:tabs>
          <w:tab w:val="left" w:pos="1080"/>
        </w:tabs>
      </w:pPr>
      <w:r>
        <w:t>[</w:t>
      </w:r>
      <w:r w:rsidR="000E5945">
        <w:t>20</w:t>
      </w:r>
      <w:r>
        <w:t xml:space="preserve"> min] </w:t>
      </w:r>
      <w:r w:rsidR="00AA5244">
        <w:tab/>
      </w:r>
      <w:r>
        <w:t xml:space="preserve">NHPPPs </w:t>
      </w:r>
      <w:r w:rsidR="00AA5244">
        <w:t>-- properties</w:t>
      </w:r>
      <w:r>
        <w:t xml:space="preserve"> </w:t>
      </w:r>
      <w:r w:rsidR="00AA5244">
        <w:t xml:space="preserve">that allow for fast sampling and clever tricks </w:t>
      </w:r>
    </w:p>
    <w:p w14:paraId="17EA5D52" w14:textId="150AC9B7" w:rsidR="00EF5075" w:rsidRDefault="00FB2F72" w:rsidP="00EF5075">
      <w:pPr>
        <w:tabs>
          <w:tab w:val="left" w:pos="1080"/>
        </w:tabs>
      </w:pPr>
      <w:r>
        <w:t>[</w:t>
      </w:r>
      <w:r w:rsidR="00EF5075">
        <w:t>3</w:t>
      </w:r>
      <w:r>
        <w:t xml:space="preserve">0 min] </w:t>
      </w:r>
      <w:r>
        <w:tab/>
        <w:t xml:space="preserve">Sampling algorithms and the </w:t>
      </w:r>
      <w:proofErr w:type="spellStart"/>
      <w:r w:rsidRPr="00AA5244">
        <w:rPr>
          <w:b/>
          <w:bCs/>
        </w:rPr>
        <w:t>nhppp</w:t>
      </w:r>
      <w:proofErr w:type="spellEnd"/>
      <w:r w:rsidRPr="00AA5244">
        <w:rPr>
          <w:b/>
          <w:bCs/>
        </w:rPr>
        <w:t xml:space="preserve"> </w:t>
      </w:r>
      <w:r>
        <w:t>R package.</w:t>
      </w:r>
    </w:p>
    <w:p w14:paraId="1518BA80" w14:textId="1B79FB4D" w:rsidR="00EF5075" w:rsidRDefault="00EF5075" w:rsidP="00C9711C">
      <w:pPr>
        <w:tabs>
          <w:tab w:val="left" w:pos="1080"/>
        </w:tabs>
      </w:pPr>
      <w:r>
        <w:t xml:space="preserve">[15 min] </w:t>
      </w:r>
      <w:r>
        <w:tab/>
        <w:t>Break</w:t>
      </w:r>
    </w:p>
    <w:p w14:paraId="08492D69" w14:textId="63662827" w:rsidR="00D14C67" w:rsidRDefault="00C9711C" w:rsidP="00C9711C">
      <w:pPr>
        <w:tabs>
          <w:tab w:val="left" w:pos="1080"/>
        </w:tabs>
      </w:pPr>
      <w:r>
        <w:t>[</w:t>
      </w:r>
      <w:r w:rsidR="00EF5075">
        <w:t>9</w:t>
      </w:r>
      <w:r w:rsidR="008E541C">
        <w:t xml:space="preserve">0 </w:t>
      </w:r>
      <w:r>
        <w:t>min]</w:t>
      </w:r>
      <w:r>
        <w:tab/>
      </w:r>
      <w:r w:rsidR="008E541C">
        <w:t xml:space="preserve">Guided exercise: </w:t>
      </w:r>
      <w:r w:rsidR="00D14C67">
        <w:t xml:space="preserve">Implement a simple cancer natural history DES, demonstrating </w:t>
      </w:r>
    </w:p>
    <w:p w14:paraId="3C886A60" w14:textId="3D1DC416" w:rsidR="00AA5244" w:rsidRDefault="00D14C67" w:rsidP="00C9711C">
      <w:pPr>
        <w:tabs>
          <w:tab w:val="left" w:pos="1080"/>
        </w:tabs>
      </w:pPr>
      <w:r>
        <w:tab/>
        <w:t>(</w:t>
      </w:r>
      <w:proofErr w:type="spellStart"/>
      <w:r>
        <w:t>i</w:t>
      </w:r>
      <w:proofErr w:type="spellEnd"/>
      <w:r>
        <w:t xml:space="preserve">) </w:t>
      </w:r>
      <w:r w:rsidR="00D77083">
        <w:t>u</w:t>
      </w:r>
      <w:r w:rsidR="00042529">
        <w:t>nconditional s</w:t>
      </w:r>
      <w:r>
        <w:t>ampling of events in</w:t>
      </w:r>
      <w:r w:rsidR="00D96AE7">
        <w:t xml:space="preserve"> a time</w:t>
      </w:r>
      <w:r>
        <w:t xml:space="preserve"> interval</w:t>
      </w:r>
      <w:r w:rsidR="00D77083">
        <w:t>,</w:t>
      </w:r>
    </w:p>
    <w:p w14:paraId="4FA7746E" w14:textId="39F866F2" w:rsidR="00D14C67" w:rsidRDefault="00C9711C" w:rsidP="00C9711C">
      <w:pPr>
        <w:tabs>
          <w:tab w:val="left" w:pos="1080"/>
        </w:tabs>
      </w:pPr>
      <w:r>
        <w:tab/>
        <w:t xml:space="preserve">(ii) </w:t>
      </w:r>
      <w:r w:rsidR="00D77083">
        <w:t>s</w:t>
      </w:r>
      <w:r w:rsidR="00D14C67">
        <w:t xml:space="preserve">ampling conditional on </w:t>
      </w:r>
      <w:r w:rsidR="002321BF">
        <w:t xml:space="preserve">the </w:t>
      </w:r>
      <w:r w:rsidR="00D14C67">
        <w:t>number of events (e.g., exactly one, at least one) in an interval</w:t>
      </w:r>
      <w:r w:rsidR="00D77083">
        <w:t>, and</w:t>
      </w:r>
      <w:r w:rsidR="00D14C67">
        <w:t xml:space="preserve"> </w:t>
      </w:r>
    </w:p>
    <w:p w14:paraId="278441C0" w14:textId="4532B8FA" w:rsidR="00EF5075" w:rsidRDefault="00D14C67" w:rsidP="00C9711C">
      <w:pPr>
        <w:tabs>
          <w:tab w:val="left" w:pos="1080"/>
        </w:tabs>
      </w:pPr>
      <w:r>
        <w:tab/>
        <w:t xml:space="preserve">(iii) </w:t>
      </w:r>
      <w:r w:rsidR="00D77083">
        <w:t>s</w:t>
      </w:r>
      <w:r>
        <w:t xml:space="preserve">ampling conditional on downstream events (e.g., to simulate patients </w:t>
      </w:r>
      <w:r w:rsidR="00F944EA">
        <w:t xml:space="preserve">diagnosed </w:t>
      </w:r>
      <w:r>
        <w:t>in each SEER year)</w:t>
      </w:r>
      <w:r w:rsidR="00D77083">
        <w:t xml:space="preserve">. </w:t>
      </w:r>
    </w:p>
    <w:p w14:paraId="28C89E62" w14:textId="188FDD5D" w:rsidR="00AA5244" w:rsidRDefault="00AA5244" w:rsidP="00C9711C">
      <w:pPr>
        <w:tabs>
          <w:tab w:val="left" w:pos="1080"/>
        </w:tabs>
      </w:pPr>
      <w:r>
        <w:t>[</w:t>
      </w:r>
      <w:r w:rsidR="000E5945">
        <w:t>10</w:t>
      </w:r>
      <w:r>
        <w:t xml:space="preserve"> min]</w:t>
      </w:r>
      <w:r w:rsidR="00CD5899">
        <w:tab/>
      </w:r>
      <w:r w:rsidR="008E541C">
        <w:t xml:space="preserve">Advanced </w:t>
      </w:r>
      <w:r w:rsidR="00E87A35">
        <w:t>Topic T</w:t>
      </w:r>
      <w:r w:rsidR="008E541C">
        <w:t>easer</w:t>
      </w:r>
      <w:r w:rsidR="00752A2F">
        <w:t xml:space="preserve"> on self-excitatory processes: p</w:t>
      </w:r>
      <w:r w:rsidR="008E541C">
        <w:t>oint processes that are not NHPPPs</w:t>
      </w:r>
      <w:r w:rsidR="00752A2F">
        <w:t xml:space="preserve"> and when you may need them</w:t>
      </w:r>
      <w:r w:rsidR="008E541C">
        <w:t xml:space="preserve">: </w:t>
      </w:r>
    </w:p>
    <w:p w14:paraId="49C6AFA1" w14:textId="2D6FF8A8" w:rsidR="00AA5244" w:rsidRDefault="00AA5244" w:rsidP="00C9711C">
      <w:pPr>
        <w:tabs>
          <w:tab w:val="left" w:pos="1080"/>
        </w:tabs>
      </w:pPr>
      <w:r>
        <w:t>[</w:t>
      </w:r>
      <w:r w:rsidR="00C81E73">
        <w:t>15</w:t>
      </w:r>
      <w:r>
        <w:t xml:space="preserve"> min]</w:t>
      </w:r>
      <w:r w:rsidR="00C9711C">
        <w:tab/>
      </w:r>
      <w:r w:rsidR="00722CB1">
        <w:t xml:space="preserve">General </w:t>
      </w:r>
      <w:r>
        <w:t xml:space="preserve">Q&amp;A </w:t>
      </w:r>
    </w:p>
    <w:p w14:paraId="682C35AE" w14:textId="1AC1E4FA" w:rsidR="00AA55CE" w:rsidRDefault="00AA55CE" w:rsidP="00AA5244"/>
    <w:p w14:paraId="387F572A" w14:textId="77777777" w:rsidR="00AA55CE" w:rsidRDefault="00AA55CE" w:rsidP="00AA55CE"/>
    <w:p w14:paraId="2F73088F" w14:textId="12D06EC5" w:rsidR="0051127C" w:rsidRPr="008F71C3" w:rsidRDefault="0051127C" w:rsidP="0051127C">
      <w:pPr>
        <w:rPr>
          <w:b/>
          <w:bCs/>
        </w:rPr>
      </w:pPr>
      <w:r>
        <w:rPr>
          <w:b/>
          <w:bCs/>
        </w:rPr>
        <w:t xml:space="preserve">8. </w:t>
      </w:r>
      <w:r w:rsidRPr="0051127C">
        <w:rPr>
          <w:b/>
          <w:bCs/>
        </w:rPr>
        <w:t xml:space="preserve">Faculty Background &amp; Qualifications </w:t>
      </w:r>
    </w:p>
    <w:p w14:paraId="5B517F09" w14:textId="268551AD" w:rsidR="0051127C" w:rsidRDefault="0051127C" w:rsidP="0051127C">
      <w:pPr>
        <w:pStyle w:val="ListParagraph"/>
        <w:numPr>
          <w:ilvl w:val="0"/>
          <w:numId w:val="8"/>
        </w:numPr>
      </w:pPr>
      <w:r>
        <w:t>T</w:t>
      </w:r>
      <w:r w:rsidR="00667BA0">
        <w:t xml:space="preserve">homas </w:t>
      </w:r>
      <w:r>
        <w:t>A</w:t>
      </w:r>
      <w:r w:rsidR="00C03892">
        <w:t>.</w:t>
      </w:r>
      <w:r>
        <w:t xml:space="preserve"> </w:t>
      </w:r>
      <w:proofErr w:type="spellStart"/>
      <w:r>
        <w:t>Trikalinos</w:t>
      </w:r>
      <w:proofErr w:type="spellEnd"/>
      <w:r w:rsidR="00667BA0">
        <w:t>, MD,</w:t>
      </w:r>
      <w:r>
        <w:t xml:space="preserve"> is Professor of Health Services, Policy &amp; Practice and of Biostatistics at the Brown School of Public Health. He works on evidence synthesis and </w:t>
      </w:r>
      <w:r w:rsidR="00031BDF">
        <w:t>health</w:t>
      </w:r>
      <w:r>
        <w:t xml:space="preserve"> decision </w:t>
      </w:r>
      <w:r w:rsidR="00031BDF">
        <w:t>making</w:t>
      </w:r>
      <w:r>
        <w:t xml:space="preserve">. </w:t>
      </w:r>
    </w:p>
    <w:p w14:paraId="1A9C8C75" w14:textId="5FAF6E94" w:rsidR="0051127C" w:rsidRDefault="0051127C" w:rsidP="0051127C">
      <w:pPr>
        <w:pStyle w:val="ListParagraph"/>
        <w:numPr>
          <w:ilvl w:val="0"/>
          <w:numId w:val="8"/>
        </w:numPr>
      </w:pPr>
      <w:r>
        <w:t xml:space="preserve">Fernando </w:t>
      </w:r>
      <w:proofErr w:type="spellStart"/>
      <w:r>
        <w:t>Alarid</w:t>
      </w:r>
      <w:proofErr w:type="spellEnd"/>
      <w:r>
        <w:t>-Escudero,</w:t>
      </w:r>
      <w:r w:rsidR="001166FC">
        <w:t xml:space="preserve"> </w:t>
      </w:r>
      <w:r w:rsidR="00667BA0">
        <w:t xml:space="preserve">PhD, </w:t>
      </w:r>
      <w:r w:rsidR="001166FC">
        <w:t xml:space="preserve">is </w:t>
      </w:r>
      <w:r w:rsidR="002321BF">
        <w:t xml:space="preserve">an </w:t>
      </w:r>
      <w:r w:rsidR="001166FC">
        <w:t>Assistant Professor of Health Policy at</w:t>
      </w:r>
      <w:r>
        <w:t xml:space="preserve"> </w:t>
      </w:r>
      <w:r w:rsidR="001166FC">
        <w:t xml:space="preserve">the </w:t>
      </w:r>
      <w:r>
        <w:t>Stanford University</w:t>
      </w:r>
      <w:r w:rsidR="001166FC">
        <w:t xml:space="preserve"> School of Medicine</w:t>
      </w:r>
      <w:r>
        <w:t>.</w:t>
      </w:r>
      <w:r w:rsidR="001166FC">
        <w:t xml:space="preserve"> He works on methods and applications of mathematical </w:t>
      </w:r>
      <w:r w:rsidR="002321BF">
        <w:t xml:space="preserve">and statistical </w:t>
      </w:r>
      <w:r w:rsidR="001166FC">
        <w:t xml:space="preserve">modeling in </w:t>
      </w:r>
      <w:r w:rsidR="000D1BDC">
        <w:t>h</w:t>
      </w:r>
      <w:r w:rsidR="001166FC">
        <w:t xml:space="preserve">ealth.  </w:t>
      </w:r>
    </w:p>
    <w:p w14:paraId="71E3CD7D" w14:textId="37C2A09C" w:rsidR="001166FC" w:rsidRDefault="0051127C" w:rsidP="0051127C">
      <w:pPr>
        <w:pStyle w:val="ListParagraph"/>
        <w:numPr>
          <w:ilvl w:val="0"/>
          <w:numId w:val="8"/>
        </w:numPr>
      </w:pPr>
      <w:r>
        <w:lastRenderedPageBreak/>
        <w:t xml:space="preserve">Yuliia </w:t>
      </w:r>
      <w:proofErr w:type="spellStart"/>
      <w:r>
        <w:t>Sereda</w:t>
      </w:r>
      <w:proofErr w:type="spellEnd"/>
      <w:r>
        <w:t xml:space="preserve">, </w:t>
      </w:r>
      <w:r w:rsidR="00667BA0">
        <w:t xml:space="preserve">PhD, </w:t>
      </w:r>
      <w:r w:rsidR="001166FC">
        <w:t xml:space="preserve">is a Researcher at Brown University. She works on mathematical modeling of cancers. </w:t>
      </w:r>
    </w:p>
    <w:p w14:paraId="031D7767" w14:textId="3A09D6E1" w:rsidR="0051127C" w:rsidRPr="0051127C" w:rsidRDefault="0051127C" w:rsidP="0051127C">
      <w:pPr>
        <w:pStyle w:val="ListParagraph"/>
        <w:numPr>
          <w:ilvl w:val="0"/>
          <w:numId w:val="8"/>
        </w:numPr>
      </w:pPr>
      <w:proofErr w:type="spellStart"/>
      <w:r>
        <w:t>Stavroula</w:t>
      </w:r>
      <w:proofErr w:type="spellEnd"/>
      <w:r>
        <w:t xml:space="preserve"> </w:t>
      </w:r>
      <w:r w:rsidR="00C03892">
        <w:t xml:space="preserve">A. </w:t>
      </w:r>
      <w:proofErr w:type="spellStart"/>
      <w:r>
        <w:t>Chrysanthopoulou</w:t>
      </w:r>
      <w:proofErr w:type="spellEnd"/>
      <w:r>
        <w:t>,</w:t>
      </w:r>
      <w:r w:rsidR="00667BA0">
        <w:t xml:space="preserve"> PhD,</w:t>
      </w:r>
      <w:r>
        <w:t xml:space="preserve"> </w:t>
      </w:r>
      <w:r w:rsidR="001166FC">
        <w:t xml:space="preserve">is an Assistant Professor of Biostatistics at </w:t>
      </w:r>
      <w:r>
        <w:t>Brown University.</w:t>
      </w:r>
      <w:r w:rsidR="001166FC">
        <w:t xml:space="preserve"> She works on methods for discrete event simulation and microsimulation models. </w:t>
      </w:r>
    </w:p>
    <w:sectPr w:rsidR="0051127C" w:rsidRPr="0051127C" w:rsidSect="00CD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32B3"/>
    <w:multiLevelType w:val="hybridMultilevel"/>
    <w:tmpl w:val="8FAC49E0"/>
    <w:lvl w:ilvl="0" w:tplc="DCB0FD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7582"/>
    <w:multiLevelType w:val="hybridMultilevel"/>
    <w:tmpl w:val="541880B6"/>
    <w:lvl w:ilvl="0" w:tplc="8F148DF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6750A"/>
    <w:multiLevelType w:val="hybridMultilevel"/>
    <w:tmpl w:val="8DA8D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5538C"/>
    <w:multiLevelType w:val="hybridMultilevel"/>
    <w:tmpl w:val="A5AEB83E"/>
    <w:lvl w:ilvl="0" w:tplc="5D90B7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955AC"/>
    <w:multiLevelType w:val="hybridMultilevel"/>
    <w:tmpl w:val="8DA8D9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337B1"/>
    <w:multiLevelType w:val="hybridMultilevel"/>
    <w:tmpl w:val="4A52B9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5767B8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52A33"/>
    <w:multiLevelType w:val="hybridMultilevel"/>
    <w:tmpl w:val="310A93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10772"/>
    <w:multiLevelType w:val="hybridMultilevel"/>
    <w:tmpl w:val="96AE1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7D0553"/>
    <w:multiLevelType w:val="hybridMultilevel"/>
    <w:tmpl w:val="C186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92885"/>
    <w:multiLevelType w:val="hybridMultilevel"/>
    <w:tmpl w:val="D84EE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86AEA"/>
    <w:multiLevelType w:val="hybridMultilevel"/>
    <w:tmpl w:val="9E76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C2B68"/>
    <w:multiLevelType w:val="hybridMultilevel"/>
    <w:tmpl w:val="DDE0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84740"/>
    <w:multiLevelType w:val="hybridMultilevel"/>
    <w:tmpl w:val="57E2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26766"/>
    <w:multiLevelType w:val="hybridMultilevel"/>
    <w:tmpl w:val="51104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8097860">
    <w:abstractNumId w:val="8"/>
  </w:num>
  <w:num w:numId="2" w16cid:durableId="1353996955">
    <w:abstractNumId w:val="1"/>
  </w:num>
  <w:num w:numId="3" w16cid:durableId="1210872027">
    <w:abstractNumId w:val="7"/>
  </w:num>
  <w:num w:numId="4" w16cid:durableId="742410133">
    <w:abstractNumId w:val="12"/>
  </w:num>
  <w:num w:numId="5" w16cid:durableId="957180597">
    <w:abstractNumId w:val="13"/>
  </w:num>
  <w:num w:numId="6" w16cid:durableId="1324239630">
    <w:abstractNumId w:val="2"/>
  </w:num>
  <w:num w:numId="7" w16cid:durableId="215973235">
    <w:abstractNumId w:val="11"/>
  </w:num>
  <w:num w:numId="8" w16cid:durableId="1677265397">
    <w:abstractNumId w:val="4"/>
  </w:num>
  <w:num w:numId="9" w16cid:durableId="391924052">
    <w:abstractNumId w:val="10"/>
  </w:num>
  <w:num w:numId="10" w16cid:durableId="382027257">
    <w:abstractNumId w:val="6"/>
  </w:num>
  <w:num w:numId="11" w16cid:durableId="36897322">
    <w:abstractNumId w:val="3"/>
  </w:num>
  <w:num w:numId="12" w16cid:durableId="1000622477">
    <w:abstractNumId w:val="9"/>
  </w:num>
  <w:num w:numId="13" w16cid:durableId="1567762513">
    <w:abstractNumId w:val="0"/>
  </w:num>
  <w:num w:numId="14" w16cid:durableId="1918131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A4"/>
    <w:rsid w:val="0000180C"/>
    <w:rsid w:val="00003C07"/>
    <w:rsid w:val="00013D99"/>
    <w:rsid w:val="00014AE6"/>
    <w:rsid w:val="00031BDF"/>
    <w:rsid w:val="00034CA6"/>
    <w:rsid w:val="00035DC7"/>
    <w:rsid w:val="00042529"/>
    <w:rsid w:val="0005353F"/>
    <w:rsid w:val="000549BB"/>
    <w:rsid w:val="00070079"/>
    <w:rsid w:val="00070506"/>
    <w:rsid w:val="000725C3"/>
    <w:rsid w:val="00074BB9"/>
    <w:rsid w:val="00074D01"/>
    <w:rsid w:val="00083906"/>
    <w:rsid w:val="000910B2"/>
    <w:rsid w:val="000A4F55"/>
    <w:rsid w:val="000C25B7"/>
    <w:rsid w:val="000C6DC0"/>
    <w:rsid w:val="000D1BDC"/>
    <w:rsid w:val="000D3712"/>
    <w:rsid w:val="000E5945"/>
    <w:rsid w:val="000F30D1"/>
    <w:rsid w:val="00104FCD"/>
    <w:rsid w:val="001166FC"/>
    <w:rsid w:val="00117104"/>
    <w:rsid w:val="00117C1E"/>
    <w:rsid w:val="00123D79"/>
    <w:rsid w:val="001255E7"/>
    <w:rsid w:val="00133F77"/>
    <w:rsid w:val="00137DB4"/>
    <w:rsid w:val="00140D3C"/>
    <w:rsid w:val="00141C5B"/>
    <w:rsid w:val="001464C6"/>
    <w:rsid w:val="00146D20"/>
    <w:rsid w:val="00152487"/>
    <w:rsid w:val="0015266A"/>
    <w:rsid w:val="00154D76"/>
    <w:rsid w:val="00161945"/>
    <w:rsid w:val="001645D2"/>
    <w:rsid w:val="00180CE2"/>
    <w:rsid w:val="0018297B"/>
    <w:rsid w:val="00183B4C"/>
    <w:rsid w:val="00184ABE"/>
    <w:rsid w:val="001927A2"/>
    <w:rsid w:val="00193CB3"/>
    <w:rsid w:val="0019761B"/>
    <w:rsid w:val="001976F0"/>
    <w:rsid w:val="001B0259"/>
    <w:rsid w:val="001B10C5"/>
    <w:rsid w:val="001C3A26"/>
    <w:rsid w:val="001D296D"/>
    <w:rsid w:val="001D734B"/>
    <w:rsid w:val="001D7A39"/>
    <w:rsid w:val="001E00B6"/>
    <w:rsid w:val="001E3736"/>
    <w:rsid w:val="001E5812"/>
    <w:rsid w:val="002004F1"/>
    <w:rsid w:val="00213075"/>
    <w:rsid w:val="00216A02"/>
    <w:rsid w:val="00220F57"/>
    <w:rsid w:val="00221D68"/>
    <w:rsid w:val="002321BF"/>
    <w:rsid w:val="002327C9"/>
    <w:rsid w:val="00233EAE"/>
    <w:rsid w:val="00236194"/>
    <w:rsid w:val="00246463"/>
    <w:rsid w:val="00251DBC"/>
    <w:rsid w:val="00254027"/>
    <w:rsid w:val="00276B2F"/>
    <w:rsid w:val="00277F43"/>
    <w:rsid w:val="00293B52"/>
    <w:rsid w:val="002953BB"/>
    <w:rsid w:val="002A428E"/>
    <w:rsid w:val="002A4480"/>
    <w:rsid w:val="002A4DBD"/>
    <w:rsid w:val="002D1890"/>
    <w:rsid w:val="002D5B9D"/>
    <w:rsid w:val="003054FC"/>
    <w:rsid w:val="00306CCA"/>
    <w:rsid w:val="0031079A"/>
    <w:rsid w:val="00316E6D"/>
    <w:rsid w:val="00317478"/>
    <w:rsid w:val="00320465"/>
    <w:rsid w:val="0032171F"/>
    <w:rsid w:val="00321E2C"/>
    <w:rsid w:val="00322A04"/>
    <w:rsid w:val="003236AE"/>
    <w:rsid w:val="00334239"/>
    <w:rsid w:val="00350FC9"/>
    <w:rsid w:val="00356C79"/>
    <w:rsid w:val="00361391"/>
    <w:rsid w:val="00371222"/>
    <w:rsid w:val="003746D5"/>
    <w:rsid w:val="00382C39"/>
    <w:rsid w:val="0039145F"/>
    <w:rsid w:val="00396B07"/>
    <w:rsid w:val="003A4E6A"/>
    <w:rsid w:val="003B3014"/>
    <w:rsid w:val="003C098F"/>
    <w:rsid w:val="003C33D9"/>
    <w:rsid w:val="003C6114"/>
    <w:rsid w:val="003E38F7"/>
    <w:rsid w:val="003F1F50"/>
    <w:rsid w:val="003F3EC1"/>
    <w:rsid w:val="003F6DFA"/>
    <w:rsid w:val="00401E29"/>
    <w:rsid w:val="004049F8"/>
    <w:rsid w:val="0041343A"/>
    <w:rsid w:val="004145D5"/>
    <w:rsid w:val="00432035"/>
    <w:rsid w:val="0043283E"/>
    <w:rsid w:val="00437E8C"/>
    <w:rsid w:val="0045356A"/>
    <w:rsid w:val="00473784"/>
    <w:rsid w:val="00484E56"/>
    <w:rsid w:val="00485334"/>
    <w:rsid w:val="00485B47"/>
    <w:rsid w:val="00492027"/>
    <w:rsid w:val="00492BAB"/>
    <w:rsid w:val="004935DC"/>
    <w:rsid w:val="00493B73"/>
    <w:rsid w:val="00495DAF"/>
    <w:rsid w:val="004A45D3"/>
    <w:rsid w:val="004A5D44"/>
    <w:rsid w:val="004B4520"/>
    <w:rsid w:val="004D101E"/>
    <w:rsid w:val="004D1AA6"/>
    <w:rsid w:val="004F54AF"/>
    <w:rsid w:val="004F67D0"/>
    <w:rsid w:val="004F71F0"/>
    <w:rsid w:val="004F7785"/>
    <w:rsid w:val="00506FEA"/>
    <w:rsid w:val="0051127C"/>
    <w:rsid w:val="00523B0C"/>
    <w:rsid w:val="00525A3C"/>
    <w:rsid w:val="00532059"/>
    <w:rsid w:val="00533976"/>
    <w:rsid w:val="00541418"/>
    <w:rsid w:val="0054192F"/>
    <w:rsid w:val="00541F65"/>
    <w:rsid w:val="0054367B"/>
    <w:rsid w:val="005457FD"/>
    <w:rsid w:val="00566EF6"/>
    <w:rsid w:val="005742B1"/>
    <w:rsid w:val="00575C26"/>
    <w:rsid w:val="00576A31"/>
    <w:rsid w:val="005771F4"/>
    <w:rsid w:val="00577A0B"/>
    <w:rsid w:val="00583CED"/>
    <w:rsid w:val="00591592"/>
    <w:rsid w:val="005939AD"/>
    <w:rsid w:val="00597472"/>
    <w:rsid w:val="005A2F75"/>
    <w:rsid w:val="005B073E"/>
    <w:rsid w:val="005B2987"/>
    <w:rsid w:val="005D6D3A"/>
    <w:rsid w:val="005D716C"/>
    <w:rsid w:val="005E374E"/>
    <w:rsid w:val="005F0F0F"/>
    <w:rsid w:val="005F2893"/>
    <w:rsid w:val="005F5A93"/>
    <w:rsid w:val="00600620"/>
    <w:rsid w:val="00600F2B"/>
    <w:rsid w:val="006027E8"/>
    <w:rsid w:val="00607E4D"/>
    <w:rsid w:val="00610343"/>
    <w:rsid w:val="00611EE6"/>
    <w:rsid w:val="006141F4"/>
    <w:rsid w:val="00624DDF"/>
    <w:rsid w:val="00625704"/>
    <w:rsid w:val="006315B0"/>
    <w:rsid w:val="006415FF"/>
    <w:rsid w:val="00646507"/>
    <w:rsid w:val="00646815"/>
    <w:rsid w:val="00663537"/>
    <w:rsid w:val="00667BA0"/>
    <w:rsid w:val="00684D7B"/>
    <w:rsid w:val="0068645A"/>
    <w:rsid w:val="0069285F"/>
    <w:rsid w:val="00693F51"/>
    <w:rsid w:val="006B4BE6"/>
    <w:rsid w:val="006D4FB4"/>
    <w:rsid w:val="006D5DCE"/>
    <w:rsid w:val="00714653"/>
    <w:rsid w:val="00717028"/>
    <w:rsid w:val="00722CB1"/>
    <w:rsid w:val="00725AD0"/>
    <w:rsid w:val="0072660C"/>
    <w:rsid w:val="0073653F"/>
    <w:rsid w:val="00737F0F"/>
    <w:rsid w:val="00746C29"/>
    <w:rsid w:val="00752A2F"/>
    <w:rsid w:val="00761775"/>
    <w:rsid w:val="0076205D"/>
    <w:rsid w:val="00763EE0"/>
    <w:rsid w:val="0077075F"/>
    <w:rsid w:val="0077528D"/>
    <w:rsid w:val="00775859"/>
    <w:rsid w:val="00781138"/>
    <w:rsid w:val="007834AF"/>
    <w:rsid w:val="00783E8E"/>
    <w:rsid w:val="00783F7C"/>
    <w:rsid w:val="00784596"/>
    <w:rsid w:val="00793197"/>
    <w:rsid w:val="00793550"/>
    <w:rsid w:val="00793D50"/>
    <w:rsid w:val="007B0B9A"/>
    <w:rsid w:val="007B4CEE"/>
    <w:rsid w:val="007C7EFE"/>
    <w:rsid w:val="007D234F"/>
    <w:rsid w:val="007D5CE9"/>
    <w:rsid w:val="007E4E94"/>
    <w:rsid w:val="007F2226"/>
    <w:rsid w:val="007F2B6A"/>
    <w:rsid w:val="00807756"/>
    <w:rsid w:val="00813DC4"/>
    <w:rsid w:val="008158BF"/>
    <w:rsid w:val="00825A25"/>
    <w:rsid w:val="00835502"/>
    <w:rsid w:val="008417FE"/>
    <w:rsid w:val="008659A8"/>
    <w:rsid w:val="008672BF"/>
    <w:rsid w:val="00885D65"/>
    <w:rsid w:val="008A1BF7"/>
    <w:rsid w:val="008A5D5C"/>
    <w:rsid w:val="008A6AB3"/>
    <w:rsid w:val="008B349F"/>
    <w:rsid w:val="008B50EB"/>
    <w:rsid w:val="008B5227"/>
    <w:rsid w:val="008C1535"/>
    <w:rsid w:val="008D28DA"/>
    <w:rsid w:val="008D40A2"/>
    <w:rsid w:val="008D687B"/>
    <w:rsid w:val="008E541C"/>
    <w:rsid w:val="008E55AF"/>
    <w:rsid w:val="008F44BD"/>
    <w:rsid w:val="008F71C3"/>
    <w:rsid w:val="009115E3"/>
    <w:rsid w:val="0092492D"/>
    <w:rsid w:val="00932055"/>
    <w:rsid w:val="009437C6"/>
    <w:rsid w:val="00960532"/>
    <w:rsid w:val="00960C5B"/>
    <w:rsid w:val="00965767"/>
    <w:rsid w:val="009657BF"/>
    <w:rsid w:val="009862D3"/>
    <w:rsid w:val="00986C40"/>
    <w:rsid w:val="00991CB0"/>
    <w:rsid w:val="009940DE"/>
    <w:rsid w:val="00997F6A"/>
    <w:rsid w:val="009A5944"/>
    <w:rsid w:val="009C7F96"/>
    <w:rsid w:val="009D1ED4"/>
    <w:rsid w:val="009D26A1"/>
    <w:rsid w:val="009D55ED"/>
    <w:rsid w:val="009D751C"/>
    <w:rsid w:val="009E4353"/>
    <w:rsid w:val="009E65C2"/>
    <w:rsid w:val="009F27A7"/>
    <w:rsid w:val="009F4723"/>
    <w:rsid w:val="009F6012"/>
    <w:rsid w:val="00A06954"/>
    <w:rsid w:val="00A12392"/>
    <w:rsid w:val="00A1254B"/>
    <w:rsid w:val="00A2405C"/>
    <w:rsid w:val="00A25C65"/>
    <w:rsid w:val="00A316EF"/>
    <w:rsid w:val="00A33687"/>
    <w:rsid w:val="00A33AC2"/>
    <w:rsid w:val="00A37669"/>
    <w:rsid w:val="00A40003"/>
    <w:rsid w:val="00A46A45"/>
    <w:rsid w:val="00A477BC"/>
    <w:rsid w:val="00A51262"/>
    <w:rsid w:val="00A5138B"/>
    <w:rsid w:val="00A52BED"/>
    <w:rsid w:val="00A553D8"/>
    <w:rsid w:val="00A572CA"/>
    <w:rsid w:val="00A6515E"/>
    <w:rsid w:val="00A75070"/>
    <w:rsid w:val="00A766E6"/>
    <w:rsid w:val="00A828F2"/>
    <w:rsid w:val="00A847B0"/>
    <w:rsid w:val="00A87F09"/>
    <w:rsid w:val="00A909BF"/>
    <w:rsid w:val="00A979E9"/>
    <w:rsid w:val="00AA06A3"/>
    <w:rsid w:val="00AA26A4"/>
    <w:rsid w:val="00AA5244"/>
    <w:rsid w:val="00AA5575"/>
    <w:rsid w:val="00AA55CE"/>
    <w:rsid w:val="00AB00FA"/>
    <w:rsid w:val="00AB145D"/>
    <w:rsid w:val="00AB34B0"/>
    <w:rsid w:val="00AB42CA"/>
    <w:rsid w:val="00AC50F5"/>
    <w:rsid w:val="00AE3533"/>
    <w:rsid w:val="00AF209D"/>
    <w:rsid w:val="00B0051F"/>
    <w:rsid w:val="00B0074B"/>
    <w:rsid w:val="00B04E74"/>
    <w:rsid w:val="00B151C0"/>
    <w:rsid w:val="00B26336"/>
    <w:rsid w:val="00B34822"/>
    <w:rsid w:val="00B37217"/>
    <w:rsid w:val="00B37F51"/>
    <w:rsid w:val="00B41468"/>
    <w:rsid w:val="00B5050A"/>
    <w:rsid w:val="00B61B12"/>
    <w:rsid w:val="00B736D7"/>
    <w:rsid w:val="00B761AC"/>
    <w:rsid w:val="00B77709"/>
    <w:rsid w:val="00B77F6C"/>
    <w:rsid w:val="00B91E6C"/>
    <w:rsid w:val="00BA23FD"/>
    <w:rsid w:val="00BB4B88"/>
    <w:rsid w:val="00BD2138"/>
    <w:rsid w:val="00BD224B"/>
    <w:rsid w:val="00BD6146"/>
    <w:rsid w:val="00BE1B85"/>
    <w:rsid w:val="00C03892"/>
    <w:rsid w:val="00C03AF1"/>
    <w:rsid w:val="00C11F4B"/>
    <w:rsid w:val="00C132E0"/>
    <w:rsid w:val="00C171C9"/>
    <w:rsid w:val="00C214EC"/>
    <w:rsid w:val="00C23CB4"/>
    <w:rsid w:val="00C267CF"/>
    <w:rsid w:val="00C32000"/>
    <w:rsid w:val="00C447C8"/>
    <w:rsid w:val="00C470BC"/>
    <w:rsid w:val="00C52005"/>
    <w:rsid w:val="00C52FBF"/>
    <w:rsid w:val="00C707A5"/>
    <w:rsid w:val="00C71B15"/>
    <w:rsid w:val="00C748A3"/>
    <w:rsid w:val="00C81E73"/>
    <w:rsid w:val="00C92091"/>
    <w:rsid w:val="00C9711C"/>
    <w:rsid w:val="00CA3CD2"/>
    <w:rsid w:val="00CB47CF"/>
    <w:rsid w:val="00CB61D2"/>
    <w:rsid w:val="00CC7DBD"/>
    <w:rsid w:val="00CD0CE4"/>
    <w:rsid w:val="00CD5899"/>
    <w:rsid w:val="00CE052C"/>
    <w:rsid w:val="00CE3568"/>
    <w:rsid w:val="00CE439C"/>
    <w:rsid w:val="00D12F6C"/>
    <w:rsid w:val="00D14C67"/>
    <w:rsid w:val="00D16864"/>
    <w:rsid w:val="00D16A13"/>
    <w:rsid w:val="00D31B5B"/>
    <w:rsid w:val="00D32254"/>
    <w:rsid w:val="00D55010"/>
    <w:rsid w:val="00D61953"/>
    <w:rsid w:val="00D64BC1"/>
    <w:rsid w:val="00D71998"/>
    <w:rsid w:val="00D77083"/>
    <w:rsid w:val="00D84CF1"/>
    <w:rsid w:val="00D84DFF"/>
    <w:rsid w:val="00D84E15"/>
    <w:rsid w:val="00D8568C"/>
    <w:rsid w:val="00D86AB7"/>
    <w:rsid w:val="00D92F35"/>
    <w:rsid w:val="00D9637A"/>
    <w:rsid w:val="00D96AE7"/>
    <w:rsid w:val="00DA004B"/>
    <w:rsid w:val="00DA6A3E"/>
    <w:rsid w:val="00DB04B1"/>
    <w:rsid w:val="00DB19C9"/>
    <w:rsid w:val="00DB2FE8"/>
    <w:rsid w:val="00DB505B"/>
    <w:rsid w:val="00DB7FF0"/>
    <w:rsid w:val="00DC1EA1"/>
    <w:rsid w:val="00DC6299"/>
    <w:rsid w:val="00DC7725"/>
    <w:rsid w:val="00DD2344"/>
    <w:rsid w:val="00DD7975"/>
    <w:rsid w:val="00DE3554"/>
    <w:rsid w:val="00DE6C95"/>
    <w:rsid w:val="00DF33A2"/>
    <w:rsid w:val="00DF68DB"/>
    <w:rsid w:val="00E023A0"/>
    <w:rsid w:val="00E12C5C"/>
    <w:rsid w:val="00E14287"/>
    <w:rsid w:val="00E40335"/>
    <w:rsid w:val="00E45E80"/>
    <w:rsid w:val="00E50CFA"/>
    <w:rsid w:val="00E56CF6"/>
    <w:rsid w:val="00E61528"/>
    <w:rsid w:val="00E62187"/>
    <w:rsid w:val="00E7402B"/>
    <w:rsid w:val="00E87A35"/>
    <w:rsid w:val="00E91AED"/>
    <w:rsid w:val="00E93743"/>
    <w:rsid w:val="00E95D6F"/>
    <w:rsid w:val="00E97F6E"/>
    <w:rsid w:val="00E97F83"/>
    <w:rsid w:val="00EA1E69"/>
    <w:rsid w:val="00EA2F55"/>
    <w:rsid w:val="00EA79FD"/>
    <w:rsid w:val="00EB77BB"/>
    <w:rsid w:val="00EC27B2"/>
    <w:rsid w:val="00ED1747"/>
    <w:rsid w:val="00ED6D1E"/>
    <w:rsid w:val="00EE3BBF"/>
    <w:rsid w:val="00EF4E68"/>
    <w:rsid w:val="00EF5075"/>
    <w:rsid w:val="00F02F40"/>
    <w:rsid w:val="00F04790"/>
    <w:rsid w:val="00F05242"/>
    <w:rsid w:val="00F12EA1"/>
    <w:rsid w:val="00F13623"/>
    <w:rsid w:val="00F14EA3"/>
    <w:rsid w:val="00F25A4E"/>
    <w:rsid w:val="00F32926"/>
    <w:rsid w:val="00F35721"/>
    <w:rsid w:val="00F40F06"/>
    <w:rsid w:val="00F47655"/>
    <w:rsid w:val="00F5068A"/>
    <w:rsid w:val="00F51BB7"/>
    <w:rsid w:val="00F56222"/>
    <w:rsid w:val="00F56A6E"/>
    <w:rsid w:val="00F663FC"/>
    <w:rsid w:val="00F72524"/>
    <w:rsid w:val="00F734DE"/>
    <w:rsid w:val="00F818BF"/>
    <w:rsid w:val="00F944EA"/>
    <w:rsid w:val="00F9679C"/>
    <w:rsid w:val="00FA6787"/>
    <w:rsid w:val="00FB1E5E"/>
    <w:rsid w:val="00FB2F72"/>
    <w:rsid w:val="00FF01CB"/>
    <w:rsid w:val="00F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DDECC"/>
  <w15:chartTrackingRefBased/>
  <w15:docId w15:val="{E4DDD8B3-2001-A744-BBD0-15902AFC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6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6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6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6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6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6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6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6A4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6027E8"/>
  </w:style>
  <w:style w:type="character" w:styleId="CommentReference">
    <w:name w:val="annotation reference"/>
    <w:basedOn w:val="DefaultParagraphFont"/>
    <w:uiPriority w:val="99"/>
    <w:semiHidden/>
    <w:unhideWhenUsed/>
    <w:rsid w:val="002321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1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1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1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1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69032936BB004A979B3FCE77DE1EB1" ma:contentTypeVersion="16" ma:contentTypeDescription="Create a new document." ma:contentTypeScope="" ma:versionID="59b39aa881a230c9f06045ed60478b88">
  <xsd:schema xmlns:xsd="http://www.w3.org/2001/XMLSchema" xmlns:xs="http://www.w3.org/2001/XMLSchema" xmlns:p="http://schemas.microsoft.com/office/2006/metadata/properties" xmlns:ns2="33f92c16-e346-46b5-ac57-2b519ac4cf68" xmlns:ns3="0efde304-9646-43d8-8eee-5b1a55ab17f1" xmlns:ns4="b6c9d19c-b34a-4cf4-8ebf-64c63fc48083" targetNamespace="http://schemas.microsoft.com/office/2006/metadata/properties" ma:root="true" ma:fieldsID="c596c03b60b8e16cee14ab235af6374a" ns2:_="" ns3:_="" ns4:_="">
    <xsd:import namespace="33f92c16-e346-46b5-ac57-2b519ac4cf68"/>
    <xsd:import namespace="0efde304-9646-43d8-8eee-5b1a55ab17f1"/>
    <xsd:import namespace="b6c9d19c-b34a-4cf4-8ebf-64c63fc480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92c16-e346-46b5-ac57-2b519ac4c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bc8777b-a6b4-40e6-8a4c-46b2946b6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de304-9646-43d8-8eee-5b1a55ab1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9d19c-b34a-4cf4-8ebf-64c63fc4808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fd0462-5ca4-4936-812f-ff826f2bc9e0}" ma:internalName="TaxCatchAll" ma:showField="CatchAllData" ma:web="0efde304-9646-43d8-8eee-5b1a55ab17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c9d19c-b34a-4cf4-8ebf-64c63fc48083" xsi:nil="true"/>
    <lcf76f155ced4ddcb4097134ff3c332f xmlns="33f92c16-e346-46b5-ac57-2b519ac4cf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5364A6-05A8-4E30-8879-E08157609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B913C3-1EFD-4B39-8F12-B607F48DE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92c16-e346-46b5-ac57-2b519ac4cf68"/>
    <ds:schemaRef ds:uri="0efde304-9646-43d8-8eee-5b1a55ab17f1"/>
    <ds:schemaRef ds:uri="b6c9d19c-b34a-4cf4-8ebf-64c63fc48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5F650-075A-44F3-8319-385004C46EBA}">
  <ds:schemaRefs>
    <ds:schemaRef ds:uri="http://schemas.microsoft.com/office/2006/metadata/properties"/>
    <ds:schemaRef ds:uri="http://schemas.microsoft.com/office/infopath/2007/PartnerControls"/>
    <ds:schemaRef ds:uri="b6c9d19c-b34a-4cf4-8ebf-64c63fc48083"/>
    <ds:schemaRef ds:uri="33f92c16-e346-46b5-ac57-2b519ac4cf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Trikalinos</dc:creator>
  <cp:keywords/>
  <dc:description/>
  <cp:lastModifiedBy>Thomas Trikalinos</cp:lastModifiedBy>
  <cp:revision>5</cp:revision>
  <cp:lastPrinted>2024-05-15T15:30:00Z</cp:lastPrinted>
  <dcterms:created xsi:type="dcterms:W3CDTF">2024-05-15T18:53:00Z</dcterms:created>
  <dcterms:modified xsi:type="dcterms:W3CDTF">2024-12-18T13:09:00Z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0x0101007069032936BB004A979B3FCE77DE1EB1</vt:lpwstr>
  </property>
</Properties>
</file>