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5A3" w:rsidRDefault="00D355A3" w:rsidP="00D355A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:rsidR="00D355A3" w:rsidRDefault="00D355A3" w:rsidP="00D355A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:rsidR="00D355A3" w:rsidRPr="00B94F3C" w:rsidRDefault="00EC5EAA" w:rsidP="00D355A3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hyperlink r:id="rId4" w:history="1">
        <w:r w:rsidR="00D355A3" w:rsidRPr="00B94F3C">
          <w:rPr>
            <w:rStyle w:val="a3"/>
            <w:rFonts w:ascii="Times New Roman" w:hAnsi="Times New Roman"/>
            <w:sz w:val="28"/>
            <w:szCs w:val="28"/>
          </w:rPr>
          <w:t>Кафедра высшей математики</w:t>
        </w:r>
      </w:hyperlink>
    </w:p>
    <w:p w:rsidR="00D355A3" w:rsidRPr="00286FBB" w:rsidRDefault="008E1944" w:rsidP="00D355A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</w:t>
      </w:r>
      <w:r w:rsidR="00D355A3" w:rsidRPr="00286FBB">
        <w:rPr>
          <w:sz w:val="27"/>
          <w:szCs w:val="27"/>
        </w:rPr>
        <w:t xml:space="preserve"> «Программное обеспечение </w:t>
      </w:r>
      <w:r>
        <w:rPr>
          <w:sz w:val="27"/>
          <w:szCs w:val="27"/>
        </w:rPr>
        <w:t>информационных технологий</w:t>
      </w:r>
      <w:r w:rsidR="00D355A3" w:rsidRPr="00286FBB">
        <w:rPr>
          <w:sz w:val="27"/>
          <w:szCs w:val="27"/>
        </w:rPr>
        <w:t>»</w:t>
      </w:r>
    </w:p>
    <w:p w:rsidR="00D355A3" w:rsidRDefault="00D355A3" w:rsidP="00D355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355A3" w:rsidRDefault="00D355A3" w:rsidP="00D355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D355A3" w:rsidRDefault="00D355A3" w:rsidP="00D355A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Теория вероятности математическая статистика</w:t>
      </w:r>
    </w:p>
    <w:p w:rsidR="00D355A3" w:rsidRDefault="00D355A3" w:rsidP="00D355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7A50D7">
        <w:rPr>
          <w:rFonts w:ascii="Times New Roman" w:hAnsi="Times New Roman"/>
          <w:sz w:val="28"/>
          <w:szCs w:val="28"/>
        </w:rPr>
        <w:t>Линейная регрессия. Криволинейная регрессия</w:t>
      </w:r>
    </w:p>
    <w:p w:rsidR="00D355A3" w:rsidRDefault="00D355A3" w:rsidP="00D355A3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Исполнитель:</w:t>
      </w:r>
    </w:p>
    <w:p w:rsidR="00D355A3" w:rsidRDefault="00D355A3" w:rsidP="00D355A3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 2 курса группы 4</w:t>
      </w:r>
    </w:p>
    <w:p w:rsidR="00D355A3" w:rsidRDefault="00D355A3" w:rsidP="00D355A3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Тараканов Никита Сергеевич</w:t>
      </w:r>
    </w:p>
    <w:p w:rsidR="00D355A3" w:rsidRDefault="00D355A3" w:rsidP="00D355A3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:rsidR="00D355A3" w:rsidRDefault="00D355A3" w:rsidP="00D355A3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Ассистент </w:t>
      </w:r>
      <w:proofErr w:type="spellStart"/>
      <w:r>
        <w:rPr>
          <w:rFonts w:ascii="Times New Roman" w:hAnsi="Times New Roman"/>
          <w:sz w:val="28"/>
          <w:szCs w:val="28"/>
        </w:rPr>
        <w:t>Устилко</w:t>
      </w:r>
      <w:proofErr w:type="spellEnd"/>
      <w:r>
        <w:rPr>
          <w:rFonts w:ascii="Times New Roman" w:hAnsi="Times New Roman"/>
          <w:sz w:val="28"/>
          <w:szCs w:val="28"/>
        </w:rPr>
        <w:t xml:space="preserve"> Е. В.</w:t>
      </w:r>
    </w:p>
    <w:p w:rsidR="00D355A3" w:rsidRDefault="00D355A3" w:rsidP="00D355A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355A3" w:rsidRDefault="00D355A3" w:rsidP="00D355A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355A3" w:rsidRPr="000F144E" w:rsidRDefault="00D355A3" w:rsidP="00D355A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2022</w:t>
      </w:r>
    </w:p>
    <w:p w:rsidR="00D355A3" w:rsidRDefault="00EC5EAA" w:rsidP="00CD5982">
      <w:pPr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6pt;height:86.9pt">
            <v:imagedata r:id="rId5" o:title="1"/>
          </v:shape>
        </w:pict>
      </w:r>
    </w:p>
    <w:p w:rsidR="00D355A3" w:rsidRPr="00A30B8F" w:rsidRDefault="00D355A3" w:rsidP="00D355A3">
      <w:pPr>
        <w:ind w:firstLine="720"/>
        <w:jc w:val="both"/>
        <w:rPr>
          <w:rFonts w:ascii="Times New Roman" w:eastAsiaTheme="minorEastAsia" w:hAnsi="Times New Roman"/>
          <w:sz w:val="28"/>
          <w:szCs w:val="28"/>
        </w:rPr>
      </w:pPr>
      <w:r w:rsidRPr="00A30B8F">
        <w:rPr>
          <w:rFonts w:ascii="Times New Roman" w:hAnsi="Times New Roman"/>
          <w:sz w:val="28"/>
          <w:szCs w:val="28"/>
        </w:rPr>
        <w:t>Требуется ис</w:t>
      </w:r>
      <w:r w:rsidR="00CD5982">
        <w:rPr>
          <w:rFonts w:ascii="Times New Roman" w:hAnsi="Times New Roman"/>
          <w:sz w:val="28"/>
          <w:szCs w:val="28"/>
        </w:rPr>
        <w:t>следовать зависимость плотности</w:t>
      </w:r>
      <w:r w:rsidRPr="00A30B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30B8F">
        <w:rPr>
          <w:rFonts w:ascii="Times New Roman" w:hAnsi="Times New Roman"/>
          <w:sz w:val="28"/>
          <w:szCs w:val="28"/>
        </w:rPr>
        <w:t xml:space="preserve"> от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A30B8F">
        <w:rPr>
          <w:rFonts w:ascii="Times New Roman" w:hAnsi="Times New Roman"/>
          <w:sz w:val="28"/>
          <w:szCs w:val="28"/>
        </w:rPr>
        <w:t xml:space="preserve"> по результатам n </w:t>
      </w:r>
      <w:r w:rsidRPr="00A30B8F">
        <w:rPr>
          <w:rFonts w:ascii="Times New Roman" w:hAnsi="Times New Roman"/>
          <w:sz w:val="28"/>
          <w:szCs w:val="28"/>
        </w:rPr>
        <w:sym w:font="Symbol" w:char="F03D"/>
      </w:r>
      <w:r w:rsidR="00CD5982">
        <w:rPr>
          <w:rFonts w:ascii="Times New Roman" w:hAnsi="Times New Roman"/>
          <w:sz w:val="28"/>
          <w:szCs w:val="28"/>
        </w:rPr>
        <w:t>6</w:t>
      </w:r>
      <w:r w:rsidRPr="00A30B8F">
        <w:rPr>
          <w:rFonts w:ascii="Times New Roman" w:hAnsi="Times New Roman"/>
          <w:sz w:val="28"/>
          <w:szCs w:val="28"/>
        </w:rPr>
        <w:t xml:space="preserve"> измерений. Построим корреляционное поле</w:t>
      </w:r>
    </w:p>
    <w:p w:rsidR="00D355A3" w:rsidRPr="00B94F3C" w:rsidRDefault="00EC5EAA" w:rsidP="00D355A3">
      <w:pPr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noProof/>
          <w:sz w:val="28"/>
          <w:szCs w:val="28"/>
          <w:lang w:eastAsia="ru-RU"/>
        </w:rPr>
        <w:pict>
          <v:shape id="_x0000_i1026" type="#_x0000_t75" style="width:253.45pt;height:152.15pt">
            <v:imagedata r:id="rId6" o:title="1"/>
          </v:shape>
        </w:pict>
      </w:r>
    </w:p>
    <w:p w:rsidR="00D355A3" w:rsidRDefault="00D355A3" w:rsidP="00D355A3">
      <w:pPr>
        <w:ind w:firstLine="720"/>
        <w:jc w:val="both"/>
      </w:pPr>
      <w:r w:rsidRPr="00A30B8F">
        <w:rPr>
          <w:rFonts w:ascii="Times New Roman" w:hAnsi="Times New Roman"/>
          <w:sz w:val="28"/>
          <w:szCs w:val="28"/>
        </w:rPr>
        <w:t>По виду корреляционного поля можно предположить, что выборочный коэффициент корреляции отрицателен и значимо отличается от 0.</w:t>
      </w:r>
      <w:r>
        <w:t xml:space="preserve"> </w:t>
      </w:r>
    </w:p>
    <w:p w:rsidR="00D355A3" w:rsidRPr="008E1944" w:rsidRDefault="00D355A3" w:rsidP="008E1944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A30B8F">
        <w:rPr>
          <w:rFonts w:ascii="Times New Roman" w:hAnsi="Times New Roman"/>
          <w:sz w:val="28"/>
          <w:szCs w:val="28"/>
        </w:rPr>
        <w:t xml:space="preserve">Для удобства вычислений составим таблицу. Обозначим через x независимую переменную t (время), через y – зависимую переменную U (напряжение). Запишем исходные данные в столбцы </w:t>
      </w:r>
      <w:proofErr w:type="spellStart"/>
      <w:r w:rsidRPr="00A30B8F">
        <w:rPr>
          <w:rFonts w:ascii="Times New Roman" w:hAnsi="Times New Roman"/>
          <w:sz w:val="28"/>
          <w:szCs w:val="28"/>
        </w:rPr>
        <w:t>xi</w:t>
      </w:r>
      <w:proofErr w:type="spellEnd"/>
      <w:r w:rsidRPr="00A30B8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30B8F">
        <w:rPr>
          <w:rFonts w:ascii="Times New Roman" w:hAnsi="Times New Roman"/>
          <w:sz w:val="28"/>
          <w:szCs w:val="28"/>
        </w:rPr>
        <w:t>yi</w:t>
      </w:r>
      <w:proofErr w:type="spellEnd"/>
      <w:r w:rsidRPr="00A30B8F">
        <w:rPr>
          <w:rFonts w:ascii="Times New Roman" w:hAnsi="Times New Roman"/>
          <w:sz w:val="28"/>
          <w:szCs w:val="28"/>
        </w:rPr>
        <w:t xml:space="preserve">, добавим столбцы </w:t>
      </w:r>
      <w:proofErr w:type="spellStart"/>
      <w:r w:rsidRPr="00A30B8F">
        <w:rPr>
          <w:rFonts w:ascii="Times New Roman" w:hAnsi="Times New Roman"/>
          <w:sz w:val="28"/>
          <w:szCs w:val="28"/>
        </w:rPr>
        <w:t>xiyi</w:t>
      </w:r>
      <w:proofErr w:type="spellEnd"/>
      <w:r w:rsidRPr="00A30B8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30B8F">
        <w:rPr>
          <w:rFonts w:ascii="Times New Roman" w:hAnsi="Times New Roman"/>
          <w:sz w:val="28"/>
          <w:szCs w:val="28"/>
        </w:rPr>
        <w:t>xi</w:t>
      </w:r>
      <w:proofErr w:type="spellEnd"/>
      <w:r w:rsidRPr="00A30B8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30B8F">
        <w:rPr>
          <w:rFonts w:ascii="Times New Roman" w:hAnsi="Times New Roman"/>
          <w:sz w:val="28"/>
          <w:szCs w:val="28"/>
        </w:rPr>
        <w:t>2  рассчитаем</w:t>
      </w:r>
      <w:proofErr w:type="gramEnd"/>
      <w:r w:rsidRPr="00A30B8F">
        <w:rPr>
          <w:rFonts w:ascii="Times New Roman" w:hAnsi="Times New Roman"/>
          <w:sz w:val="28"/>
          <w:szCs w:val="28"/>
        </w:rPr>
        <w:t xml:space="preserve"> соответствующие значения и вычислим сумму чисел в каждом столбце.</w:t>
      </w:r>
    </w:p>
    <w:p w:rsidR="00D355A3" w:rsidRDefault="00D355A3" w:rsidP="00D355A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904D6E">
        <w:rPr>
          <w:rFonts w:ascii="Times New Roman" w:hAnsi="Times New Roman"/>
          <w:sz w:val="28"/>
          <w:szCs w:val="28"/>
        </w:rPr>
        <w:t>Подтверждаем вывод пункта 3 о том, что полученная прямая удовлетворительно приближает экспериментальные данные, однако расположение экспериментальных точек свидетельствует о наличии другой, криволинейной зависимости между наблюдаемыми величинами.</w:t>
      </w:r>
    </w:p>
    <w:p w:rsidR="00D355A3" w:rsidRDefault="00EC5EAA" w:rsidP="00D355A3">
      <w:pPr>
        <w:ind w:firstLine="720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287.5pt;height:230.9pt">
            <v:imagedata r:id="rId7" o:title="1"/>
          </v:shape>
        </w:pict>
      </w:r>
    </w:p>
    <w:p w:rsidR="00D355A3" w:rsidRDefault="00EC5EAA" w:rsidP="00D355A3">
      <w:pPr>
        <w:ind w:firstLine="720"/>
        <w:jc w:val="center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noProof/>
          <w:sz w:val="28"/>
          <w:szCs w:val="28"/>
          <w:lang w:eastAsia="ru-RU"/>
        </w:rPr>
        <w:pict>
          <v:shape id="_x0000_i1028" type="#_x0000_t75" style="width:321.6pt;height:184.8pt">
            <v:imagedata r:id="rId8" o:title="1"/>
          </v:shape>
        </w:pict>
      </w:r>
    </w:p>
    <w:p w:rsidR="008E1944" w:rsidRDefault="008E1944" w:rsidP="00D355A3">
      <w:pPr>
        <w:ind w:firstLine="720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noProof/>
          <w:sz w:val="28"/>
          <w:szCs w:val="28"/>
          <w:lang w:eastAsia="ru-RU"/>
        </w:rPr>
        <w:drawing>
          <wp:inline distT="0" distB="0" distL="0" distR="0" wp14:anchorId="049BA4D2" wp14:editId="620EC4EF">
            <wp:extent cx="3533319" cy="1347216"/>
            <wp:effectExtent l="0" t="0" r="0" b="5715"/>
            <wp:docPr id="1" name="Рисунок 1" descr="C:\Users\HP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39" cy="135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A3" w:rsidRDefault="00D355A3" w:rsidP="00D355A3">
      <w:pPr>
        <w:ind w:firstLine="720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D355A3" w:rsidRDefault="00D355A3" w:rsidP="00D355A3">
      <w:pPr>
        <w:ind w:firstLine="720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D355A3" w:rsidRDefault="00EC5EAA" w:rsidP="00D355A3">
      <w:pPr>
        <w:ind w:firstLine="720"/>
        <w:jc w:val="center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noProof/>
          <w:sz w:val="28"/>
          <w:szCs w:val="28"/>
          <w:lang w:eastAsia="ru-RU"/>
        </w:rPr>
        <w:lastRenderedPageBreak/>
        <w:pict>
          <v:shape id="_x0000_i1029" type="#_x0000_t75" style="width:310.55pt;height:174.7pt">
            <v:imagedata r:id="rId10" o:title="1"/>
          </v:shape>
        </w:pict>
      </w:r>
    </w:p>
    <w:p w:rsidR="008E1944" w:rsidRDefault="00EC5EAA" w:rsidP="00D355A3">
      <w:pPr>
        <w:ind w:firstLine="720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noProof/>
          <w:sz w:val="28"/>
          <w:szCs w:val="28"/>
          <w:lang w:eastAsia="ru-RU"/>
        </w:rPr>
        <w:pict>
          <v:shape id="_x0000_i1030" type="#_x0000_t75" style="width:270.25pt;height:153.1pt">
            <v:imagedata r:id="rId11" o:title="1"/>
          </v:shape>
        </w:pict>
      </w:r>
    </w:p>
    <w:p w:rsidR="00D355A3" w:rsidRDefault="00D355A3" w:rsidP="00D355A3">
      <w:pPr>
        <w:ind w:firstLine="720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D355A3" w:rsidRDefault="00D355A3" w:rsidP="008E1944">
      <w:pPr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Т.к. самый наибольший коэффиц</w:t>
      </w:r>
      <w:r w:rsidR="00EC5EAA">
        <w:rPr>
          <w:rFonts w:ascii="Times New Roman" w:eastAsiaTheme="minorEastAsia" w:hAnsi="Times New Roman"/>
          <w:sz w:val="28"/>
          <w:szCs w:val="28"/>
        </w:rPr>
        <w:t>и</w:t>
      </w:r>
      <w:r>
        <w:rPr>
          <w:rFonts w:ascii="Times New Roman" w:eastAsiaTheme="minorEastAsia" w:hAnsi="Times New Roman"/>
          <w:sz w:val="28"/>
          <w:szCs w:val="28"/>
        </w:rPr>
        <w:t xml:space="preserve">ент детерминации у уравнения типа </w:t>
      </w:r>
      <w:r w:rsidRPr="00793054">
        <w:rPr>
          <w:rFonts w:ascii="Times New Roman" w:eastAsiaTheme="minorEastAsia" w:hAnsi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/>
          <w:sz w:val="28"/>
          <w:szCs w:val="28"/>
          <w:lang w:val="en-US"/>
        </w:rPr>
        <w:t>y</w:t>
      </w:r>
      <w:r w:rsidRPr="00793054">
        <w:rPr>
          <w:rFonts w:ascii="Times New Roman" w:eastAsiaTheme="minorEastAsia" w:hAnsi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/>
          <w:sz w:val="28"/>
          <w:szCs w:val="28"/>
          <w:lang w:val="en-US"/>
        </w:rPr>
        <w:t>ax</w:t>
      </w:r>
      <w:r w:rsidRPr="00793054">
        <w:rPr>
          <w:rFonts w:ascii="Times New Roman" w:eastAsiaTheme="minorEastAsia" w:hAnsi="Times New Roman"/>
          <w:sz w:val="28"/>
          <w:szCs w:val="28"/>
        </w:rPr>
        <w:t>^2+</w:t>
      </w:r>
      <w:r>
        <w:rPr>
          <w:rFonts w:ascii="Times New Roman" w:eastAsiaTheme="minorEastAsia" w:hAnsi="Times New Roman"/>
          <w:sz w:val="28"/>
          <w:szCs w:val="28"/>
          <w:lang w:val="en-US"/>
        </w:rPr>
        <w:t>bx</w:t>
      </w:r>
      <w:r w:rsidRPr="00793054">
        <w:rPr>
          <w:rFonts w:ascii="Times New Roman" w:eastAsiaTheme="minorEastAsia" w:hAnsi="Times New Roman"/>
          <w:sz w:val="28"/>
          <w:szCs w:val="28"/>
        </w:rPr>
        <w:t>+</w:t>
      </w:r>
      <w:r>
        <w:rPr>
          <w:rFonts w:ascii="Times New Roman" w:eastAsiaTheme="minorEastAsia" w:hAnsi="Times New Roman"/>
          <w:sz w:val="28"/>
          <w:szCs w:val="28"/>
          <w:lang w:val="en-US"/>
        </w:rPr>
        <w:t>c</w:t>
      </w:r>
      <w:r w:rsidRPr="00793054">
        <w:rPr>
          <w:rFonts w:ascii="Times New Roman" w:eastAsiaTheme="minorEastAsia" w:hAnsi="Times New Roman"/>
          <w:sz w:val="28"/>
          <w:szCs w:val="28"/>
        </w:rPr>
        <w:t>,</w:t>
      </w:r>
      <w:r w:rsidR="00EC5EAA">
        <w:rPr>
          <w:rFonts w:ascii="Times New Roman" w:eastAsiaTheme="minorEastAsia" w:hAnsi="Times New Roman"/>
          <w:sz w:val="28"/>
          <w:szCs w:val="28"/>
        </w:rPr>
        <w:t xml:space="preserve"> но </w:t>
      </w:r>
      <w:r w:rsidR="00EC5EAA">
        <w:rPr>
          <w:rFonts w:ascii="Times New Roman" w:eastAsiaTheme="minorEastAsia" w:hAnsi="Times New Roman"/>
          <w:sz w:val="28"/>
          <w:szCs w:val="28"/>
        </w:rPr>
        <w:t>коэффициент</w:t>
      </w:r>
      <w:r w:rsidR="00EC5EAA">
        <w:rPr>
          <w:rFonts w:ascii="Times New Roman" w:eastAsiaTheme="minorEastAsia" w:hAnsi="Times New Roman"/>
          <w:sz w:val="28"/>
          <w:szCs w:val="28"/>
        </w:rPr>
        <w:t xml:space="preserve"> детерминации </w:t>
      </w:r>
      <w:r w:rsidR="00EC5EAA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 w:rsidR="00EC5EAA" w:rsidRPr="00EC5EAA">
        <w:rPr>
          <w:rFonts w:ascii="Times New Roman" w:eastAsiaTheme="minorEastAsia" w:hAnsi="Times New Roman"/>
          <w:sz w:val="28"/>
          <w:szCs w:val="28"/>
        </w:rPr>
        <w:t xml:space="preserve"> = </w:t>
      </w:r>
      <w:r w:rsidR="00EC5EAA"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="00EC5EAA" w:rsidRPr="00EC5EAA">
        <w:rPr>
          <w:rFonts w:ascii="Times New Roman" w:eastAsiaTheme="minorEastAsia" w:hAnsi="Times New Roman"/>
          <w:sz w:val="28"/>
          <w:szCs w:val="28"/>
        </w:rPr>
        <w:t xml:space="preserve"> + </w:t>
      </w:r>
      <w:r w:rsidR="00EC5EAA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EC5EAA" w:rsidRPr="00EC5EAA">
        <w:rPr>
          <w:rFonts w:ascii="Times New Roman" w:eastAsiaTheme="minorEastAsia" w:hAnsi="Times New Roman"/>
          <w:sz w:val="28"/>
          <w:szCs w:val="28"/>
        </w:rPr>
        <w:t>^</w:t>
      </w:r>
      <w:r w:rsidR="00EC5EAA">
        <w:rPr>
          <w:rFonts w:ascii="Times New Roman" w:eastAsiaTheme="minorEastAsia" w:hAnsi="Times New Roman"/>
          <w:sz w:val="28"/>
          <w:szCs w:val="28"/>
          <w:lang w:val="en-US"/>
        </w:rPr>
        <w:t>bx</w:t>
      </w:r>
      <w:r w:rsidR="00EC5EAA" w:rsidRPr="00EC5EA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EC5EAA">
        <w:rPr>
          <w:rFonts w:ascii="Times New Roman" w:eastAsiaTheme="minorEastAsia" w:hAnsi="Times New Roman"/>
          <w:sz w:val="28"/>
          <w:szCs w:val="28"/>
        </w:rPr>
        <w:t>несильно отличается,</w:t>
      </w:r>
      <w:r>
        <w:rPr>
          <w:rFonts w:ascii="Times New Roman" w:eastAsiaTheme="minorEastAsia" w:hAnsi="Times New Roman"/>
          <w:sz w:val="28"/>
          <w:szCs w:val="28"/>
        </w:rPr>
        <w:t xml:space="preserve"> то выбираем это функцию как наилучшую аппроксимирующую.</w:t>
      </w:r>
    </w:p>
    <w:p w:rsidR="00D355A3" w:rsidRPr="00EC5EAA" w:rsidRDefault="00D355A3" w:rsidP="00EC5EAA">
      <w:pPr>
        <w:ind w:firstLine="720"/>
        <w:contextualSpacing/>
        <w:rPr>
          <w:rFonts w:ascii="Times New Roman" w:hAnsi="Times New Roman"/>
          <w:sz w:val="28"/>
          <w:szCs w:val="28"/>
          <w:lang w:val="en-US"/>
        </w:rPr>
      </w:pPr>
      <w:r w:rsidRPr="00793054">
        <w:rPr>
          <w:rFonts w:ascii="Times New Roman" w:hAnsi="Times New Roman"/>
          <w:sz w:val="28"/>
          <w:szCs w:val="28"/>
        </w:rPr>
        <w:t xml:space="preserve">Параметры </w:t>
      </w:r>
      <w:proofErr w:type="spellStart"/>
      <w:r w:rsidR="00EC5EAA">
        <w:rPr>
          <w:rFonts w:ascii="Times New Roman" w:hAnsi="Times New Roman"/>
          <w:sz w:val="28"/>
          <w:szCs w:val="28"/>
        </w:rPr>
        <w:t>экспонециальной</w:t>
      </w:r>
      <w:proofErr w:type="spellEnd"/>
      <w:r w:rsidRPr="00793054">
        <w:rPr>
          <w:rFonts w:ascii="Times New Roman" w:hAnsi="Times New Roman"/>
          <w:sz w:val="28"/>
          <w:szCs w:val="28"/>
        </w:rPr>
        <w:t xml:space="preserve"> зависимости </w:t>
      </w:r>
      <w:r w:rsidRPr="00793054">
        <w:rPr>
          <w:rFonts w:ascii="Times New Roman" w:hAnsi="Times New Roman"/>
          <w:sz w:val="28"/>
          <w:szCs w:val="28"/>
          <w:lang w:val="en-US"/>
        </w:rPr>
        <w:t>y</w:t>
      </w:r>
      <w:r w:rsidRPr="00793054">
        <w:rPr>
          <w:rFonts w:ascii="Times New Roman" w:hAnsi="Times New Roman"/>
          <w:sz w:val="28"/>
          <w:szCs w:val="28"/>
        </w:rPr>
        <w:t>=</w:t>
      </w:r>
      <w:r w:rsidR="00EC5EAA">
        <w:rPr>
          <w:rFonts w:ascii="Times New Roman" w:hAnsi="Times New Roman"/>
          <w:sz w:val="28"/>
          <w:szCs w:val="28"/>
          <w:lang w:val="en-US"/>
        </w:rPr>
        <w:t>a</w:t>
      </w:r>
      <w:r w:rsidRPr="00793054">
        <w:rPr>
          <w:rFonts w:ascii="Times New Roman" w:hAnsi="Times New Roman"/>
          <w:sz w:val="28"/>
          <w:szCs w:val="28"/>
        </w:rPr>
        <w:t>+</w:t>
      </w:r>
      <w:r w:rsidR="00EC5EAA">
        <w:rPr>
          <w:rFonts w:ascii="Times New Roman" w:hAnsi="Times New Roman"/>
          <w:sz w:val="28"/>
          <w:szCs w:val="28"/>
          <w:lang w:val="en-US"/>
        </w:rPr>
        <w:t>e</w:t>
      </w:r>
      <w:r w:rsidR="00EC5EAA" w:rsidRPr="00EC5EAA">
        <w:rPr>
          <w:rFonts w:ascii="Times New Roman" w:hAnsi="Times New Roman"/>
          <w:sz w:val="28"/>
          <w:szCs w:val="28"/>
        </w:rPr>
        <w:t>^</w:t>
      </w:r>
      <w:r w:rsidRPr="00793054">
        <w:rPr>
          <w:rFonts w:ascii="Times New Roman" w:hAnsi="Times New Roman"/>
          <w:sz w:val="28"/>
          <w:szCs w:val="28"/>
          <w:lang w:val="en-US"/>
        </w:rPr>
        <w:t>bx</w:t>
      </w:r>
      <w:r w:rsidRPr="00793054">
        <w:rPr>
          <w:rFonts w:ascii="Times New Roman" w:hAnsi="Times New Roman"/>
          <w:sz w:val="28"/>
          <w:szCs w:val="28"/>
        </w:rPr>
        <w:t xml:space="preserve"> могут быть получены с помощью МНК</w:t>
      </w:r>
      <w:r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D355A3" w:rsidRDefault="00EC5EAA" w:rsidP="00D355A3">
      <w:pPr>
        <w:ind w:firstLine="720"/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noProof/>
          <w:sz w:val="28"/>
          <w:szCs w:val="28"/>
          <w:lang w:eastAsia="ru-RU"/>
        </w:rPr>
        <w:pict>
          <v:shape id="_x0000_i1032" type="#_x0000_t75" style="width:154.55pt;height:78.25pt">
            <v:imagedata r:id="rId12" o:title="1"/>
          </v:shape>
        </w:pict>
      </w:r>
    </w:p>
    <w:p w:rsidR="008C7576" w:rsidRDefault="008C757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Полученные параметры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368B2" w:rsidRPr="008C7576" w:rsidRDefault="00EC5EAA" w:rsidP="008C7576">
      <w:pPr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31" type="#_x0000_t75" style="width:136.3pt;height:22.55pt">
            <v:imagedata r:id="rId13" o:title="1"/>
          </v:shape>
        </w:pict>
      </w:r>
    </w:p>
    <w:sectPr w:rsidR="00F368B2" w:rsidRPr="008C75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A0"/>
    <w:rsid w:val="00452F7E"/>
    <w:rsid w:val="006C4CD1"/>
    <w:rsid w:val="008C7576"/>
    <w:rsid w:val="008E1944"/>
    <w:rsid w:val="00AB29A0"/>
    <w:rsid w:val="00CD5982"/>
    <w:rsid w:val="00D355A3"/>
    <w:rsid w:val="00EC5EAA"/>
    <w:rsid w:val="00F3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1229"/>
  <w15:chartTrackingRefBased/>
  <w15:docId w15:val="{9A9DCF46-4B8F-4934-9F62-4A779A17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5A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D355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5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belstu.by/fakultety/fit/v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2023-01-08T15:46:00Z</dcterms:created>
  <dcterms:modified xsi:type="dcterms:W3CDTF">2023-01-11T07:21:00Z</dcterms:modified>
</cp:coreProperties>
</file>