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815" w:rsidRPr="00287815" w:rsidRDefault="00287815" w:rsidP="00287815">
      <w:pPr>
        <w:ind w:firstLine="284"/>
        <w:contextualSpacing/>
        <w:rPr>
          <w:rFonts w:ascii="Times New Roman" w:hAnsi="Times New Roman" w:cs="Times New Roman"/>
          <w:sz w:val="28"/>
        </w:rPr>
      </w:pPr>
      <w:r w:rsidRPr="00287815">
        <w:rPr>
          <w:rFonts w:ascii="Times New Roman" w:hAnsi="Times New Roman" w:cs="Times New Roman"/>
          <w:sz w:val="28"/>
        </w:rPr>
        <w:t>Широковещательный адрес (</w:t>
      </w:r>
      <w:proofErr w:type="spellStart"/>
      <w:r w:rsidRPr="00287815">
        <w:rPr>
          <w:rFonts w:ascii="Times New Roman" w:hAnsi="Times New Roman" w:cs="Times New Roman"/>
          <w:sz w:val="28"/>
        </w:rPr>
        <w:t>broadcast</w:t>
      </w:r>
      <w:proofErr w:type="spellEnd"/>
      <w:r w:rsidRPr="002878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87815">
        <w:rPr>
          <w:rFonts w:ascii="Times New Roman" w:hAnsi="Times New Roman" w:cs="Times New Roman"/>
          <w:sz w:val="28"/>
        </w:rPr>
        <w:t>address</w:t>
      </w:r>
      <w:proofErr w:type="spellEnd"/>
      <w:r w:rsidRPr="00287815">
        <w:rPr>
          <w:rFonts w:ascii="Times New Roman" w:hAnsi="Times New Roman" w:cs="Times New Roman"/>
          <w:sz w:val="28"/>
        </w:rPr>
        <w:t>) - это специальный адрес в сетевой модели, который представляет собой адрес, который позволяет доставить пакет данных всем устройствам в локальной сети (</w:t>
      </w:r>
      <w:proofErr w:type="spellStart"/>
      <w:r w:rsidRPr="00287815">
        <w:rPr>
          <w:rFonts w:ascii="Times New Roman" w:hAnsi="Times New Roman" w:cs="Times New Roman"/>
          <w:sz w:val="28"/>
        </w:rPr>
        <w:t>broadcast</w:t>
      </w:r>
      <w:proofErr w:type="spellEnd"/>
      <w:r w:rsidRPr="002878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87815">
        <w:rPr>
          <w:rFonts w:ascii="Times New Roman" w:hAnsi="Times New Roman" w:cs="Times New Roman"/>
          <w:sz w:val="28"/>
        </w:rPr>
        <w:t>domain</w:t>
      </w:r>
      <w:proofErr w:type="spellEnd"/>
      <w:r w:rsidRPr="00287815">
        <w:rPr>
          <w:rFonts w:ascii="Times New Roman" w:hAnsi="Times New Roman" w:cs="Times New Roman"/>
          <w:sz w:val="28"/>
        </w:rPr>
        <w:t>), т.е. всем устройствам, подключенным к одному и тому же ко</w:t>
      </w:r>
      <w:r>
        <w:rPr>
          <w:rFonts w:ascii="Times New Roman" w:hAnsi="Times New Roman" w:cs="Times New Roman"/>
          <w:sz w:val="28"/>
        </w:rPr>
        <w:t>ммутатору или сетевому роутеру.</w:t>
      </w:r>
    </w:p>
    <w:p w:rsidR="00287815" w:rsidRPr="00287815" w:rsidRDefault="00287815" w:rsidP="00287815">
      <w:pPr>
        <w:ind w:firstLine="284"/>
        <w:contextualSpacing/>
        <w:rPr>
          <w:rFonts w:ascii="Times New Roman" w:hAnsi="Times New Roman" w:cs="Times New Roman"/>
          <w:sz w:val="28"/>
        </w:rPr>
      </w:pPr>
      <w:r w:rsidRPr="00287815">
        <w:rPr>
          <w:rFonts w:ascii="Times New Roman" w:hAnsi="Times New Roman" w:cs="Times New Roman"/>
          <w:sz w:val="28"/>
        </w:rPr>
        <w:t>Широковещательный адрес обычно используется для широковещательной рассылки сетевых пакетов, таких как запросы на DHCP-сервер, запросы ARP, уведо</w:t>
      </w:r>
      <w:r>
        <w:rPr>
          <w:rFonts w:ascii="Times New Roman" w:hAnsi="Times New Roman" w:cs="Times New Roman"/>
          <w:sz w:val="28"/>
        </w:rPr>
        <w:t>мления о событиях в сети и т.д.</w:t>
      </w:r>
    </w:p>
    <w:p w:rsidR="006648F6" w:rsidRDefault="00287815" w:rsidP="00287815">
      <w:pPr>
        <w:ind w:firstLine="284"/>
        <w:contextualSpacing/>
        <w:rPr>
          <w:rFonts w:ascii="Times New Roman" w:hAnsi="Times New Roman" w:cs="Times New Roman"/>
          <w:sz w:val="28"/>
        </w:rPr>
      </w:pPr>
      <w:r w:rsidRPr="00287815">
        <w:rPr>
          <w:rFonts w:ascii="Times New Roman" w:hAnsi="Times New Roman" w:cs="Times New Roman"/>
          <w:sz w:val="28"/>
        </w:rPr>
        <w:t>В IPv4-сетях широковещательный адрес определяется путем установки всех битов в адресе хоста в 1. В IPv6 используется специальный адрес ff02::1 для локальных сетей.</w:t>
      </w:r>
    </w:p>
    <w:p w:rsidR="00287815" w:rsidRPr="00287815" w:rsidRDefault="00287815" w:rsidP="00287815">
      <w:pPr>
        <w:ind w:firstLine="284"/>
        <w:contextualSpacing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287815" w:rsidRPr="00287815" w:rsidSect="00287815">
      <w:pgSz w:w="11906" w:h="16838"/>
      <w:pgMar w:top="426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414"/>
    <w:rsid w:val="00287815"/>
    <w:rsid w:val="00404414"/>
    <w:rsid w:val="0066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DFDF6"/>
  <w15:chartTrackingRefBased/>
  <w15:docId w15:val="{855BE8F5-F8D6-4416-960D-7751EF1B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549</Characters>
  <Application>Microsoft Office Word</Application>
  <DocSecurity>0</DocSecurity>
  <Lines>4</Lines>
  <Paragraphs>1</Paragraphs>
  <ScaleCrop>false</ScaleCrop>
  <Company>SPecialiST RePack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2023-04-18T12:26:00Z</dcterms:created>
  <dcterms:modified xsi:type="dcterms:W3CDTF">2023-04-18T12:29:00Z</dcterms:modified>
</cp:coreProperties>
</file>