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"Winsock2.h"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62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Заголовок</w:t>
      </w:r>
      <w:r w:rsidRPr="0062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WS2_32.dll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2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экспорт</w:t>
      </w:r>
      <w:r w:rsidRPr="0062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WS2_32.dll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4996)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GetErrorMsgText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msgText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checkServName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CheckServ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GetRequestFromClient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port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2168B">
        <w:rPr>
          <w:rFonts w:ascii="Times New Roman" w:hAnsi="Times New Roman" w:cs="Times New Roman"/>
          <w:color w:val="000000"/>
          <w:sz w:val="28"/>
          <w:szCs w:val="19"/>
        </w:rPr>
        <w:t>Создание UDP-сокета для приема запросов от клиентов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serv.sin_family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serv.sin_port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port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serv.sin_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addr.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gramEnd"/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_addr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INADDR_ANY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2168B">
        <w:rPr>
          <w:rFonts w:ascii="Times New Roman" w:hAnsi="Times New Roman" w:cs="Times New Roman"/>
          <w:color w:val="000000"/>
          <w:sz w:val="28"/>
          <w:szCs w:val="19"/>
        </w:rPr>
        <w:t>Заполнение структуры для связывания сокета с адресом и портом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LPSOCKADDR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2168B">
        <w:rPr>
          <w:rFonts w:ascii="Times New Roman" w:hAnsi="Times New Roman" w:cs="Times New Roman"/>
          <w:color w:val="000000"/>
          <w:sz w:val="28"/>
          <w:szCs w:val="19"/>
        </w:rPr>
        <w:t>Привязка сокета к адресу и порту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recvfrom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WSAETIMEDOUT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D80031" w:rsidRDefault="00D80031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80031">
        <w:rPr>
          <w:rFonts w:ascii="Times New Roman" w:hAnsi="Times New Roman" w:cs="Times New Roman"/>
          <w:color w:val="000000"/>
          <w:sz w:val="28"/>
          <w:szCs w:val="19"/>
        </w:rPr>
        <w:t xml:space="preserve">Прием сообщения от клиента и запись его в буфер </w:t>
      </w:r>
      <w:proofErr w:type="spellStart"/>
      <w:r w:rsidRPr="00D80031">
        <w:rPr>
          <w:rFonts w:ascii="Times New Roman" w:hAnsi="Times New Roman" w:cs="Times New Roman"/>
          <w:color w:val="000000"/>
          <w:sz w:val="28"/>
          <w:szCs w:val="19"/>
        </w:rPr>
        <w:t>nameServer</w:t>
      </w:r>
      <w:proofErr w:type="spellEnd"/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0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Позывной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совпадает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checkServName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Найден идентичный сервер!"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"Позывной сервера не совпадает."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80031" w:rsidRPr="00D80031" w:rsidRDefault="00D80031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80031">
        <w:rPr>
          <w:rFonts w:ascii="Times New Roman" w:hAnsi="Times New Roman" w:cs="Times New Roman"/>
          <w:color w:val="000000"/>
          <w:sz w:val="28"/>
          <w:szCs w:val="19"/>
        </w:rPr>
        <w:t>Сравнение позывного сервера с полученным сообщением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PutAnswerToClient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lto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proofErr w:type="spellStart"/>
      <w:r w:rsidRPr="0062168B">
        <w:rPr>
          <w:rFonts w:ascii="Cascadia Mono" w:hAnsi="Cascadia Mono" w:cs="Cascadia Mono"/>
          <w:color w:val="808080"/>
          <w:sz w:val="19"/>
          <w:szCs w:val="19"/>
          <w:lang w:val="en-US"/>
        </w:rPr>
        <w:t>lto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"send:"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62168B" w:rsidRPr="00D80031" w:rsidRDefault="00D80031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80031">
        <w:rPr>
          <w:rFonts w:ascii="Times New Roman" w:hAnsi="Times New Roman" w:cs="Times New Roman"/>
          <w:color w:val="000000"/>
          <w:sz w:val="28"/>
          <w:szCs w:val="19"/>
        </w:rPr>
        <w:t xml:space="preserve">вызов функции </w:t>
      </w:r>
      <w:proofErr w:type="spellStart"/>
      <w:proofErr w:type="gramStart"/>
      <w:r w:rsidRPr="00D80031">
        <w:rPr>
          <w:rFonts w:ascii="Times New Roman" w:hAnsi="Times New Roman" w:cs="Times New Roman"/>
          <w:color w:val="000000"/>
          <w:sz w:val="28"/>
          <w:szCs w:val="19"/>
        </w:rPr>
        <w:t>sendto</w:t>
      </w:r>
      <w:proofErr w:type="spellEnd"/>
      <w:r w:rsidRPr="00D80031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80031">
        <w:rPr>
          <w:rFonts w:ascii="Times New Roman" w:hAnsi="Times New Roman" w:cs="Times New Roman"/>
          <w:color w:val="000000"/>
          <w:sz w:val="28"/>
          <w:szCs w:val="19"/>
        </w:rPr>
        <w:t xml:space="preserve">), которая отсылает сообщение из буфера на удаленный сокет, указанный в аргументах </w:t>
      </w:r>
      <w:proofErr w:type="spellStart"/>
      <w:r w:rsidRPr="00D80031">
        <w:rPr>
          <w:rFonts w:ascii="Times New Roman" w:hAnsi="Times New Roman" w:cs="Times New Roman"/>
          <w:color w:val="000000"/>
          <w:sz w:val="28"/>
          <w:szCs w:val="19"/>
        </w:rPr>
        <w:t>to</w:t>
      </w:r>
      <w:proofErr w:type="spellEnd"/>
      <w:r w:rsidRPr="00D80031">
        <w:rPr>
          <w:rFonts w:ascii="Times New Roman" w:hAnsi="Times New Roman" w:cs="Times New Roman"/>
          <w:color w:val="000000"/>
          <w:sz w:val="28"/>
          <w:szCs w:val="19"/>
        </w:rPr>
        <w:t xml:space="preserve"> и </w:t>
      </w:r>
      <w:proofErr w:type="spellStart"/>
      <w:r w:rsidRPr="00D80031">
        <w:rPr>
          <w:rFonts w:ascii="Times New Roman" w:hAnsi="Times New Roman" w:cs="Times New Roman"/>
          <w:color w:val="000000"/>
          <w:sz w:val="28"/>
          <w:szCs w:val="19"/>
        </w:rPr>
        <w:t>lto</w:t>
      </w:r>
      <w:proofErr w:type="spellEnd"/>
      <w:r w:rsidRPr="00D80031">
        <w:rPr>
          <w:rFonts w:ascii="Times New Roman" w:hAnsi="Times New Roman" w:cs="Times New Roman"/>
          <w:color w:val="000000"/>
          <w:sz w:val="28"/>
          <w:szCs w:val="19"/>
        </w:rPr>
        <w:t>. В случае возникновения ошибки при отправке сообщения, функция выбрасывает исключение, которое обрабатывается в вызывающей функции.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031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CheckServ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5A57CC" w:rsidRDefault="005A57CC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Создается строка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checkServ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, содержащая сообщение, которое будет отправлено в качестве запроса к другим серверам.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7C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5A57CC" w:rsidRDefault="005A57CC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Создается UDP-сокет с помощью функции </w:t>
      </w:r>
      <w:proofErr w:type="spellStart"/>
      <w:proofErr w:type="gram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). В случае ошибки создания сокета, функция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throw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5A57CC">
        <w:rPr>
          <w:rFonts w:ascii="Times New Roman" w:hAnsi="Times New Roman" w:cs="Times New Roman"/>
          <w:color w:val="000000"/>
          <w:sz w:val="28"/>
          <w:szCs w:val="19"/>
        </w:rPr>
        <w:t>) вызывает исключение.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7C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optval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  <w:r w:rsidRPr="0062168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setsockopt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SOL_SOCKET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A57CC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SO_BROADCAST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"opt:"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A57CC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Default="005A57CC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Устанавливается опция сокета SO_BROADCAST, чтобы разрешить отправку широковещательных сообщений. В случае ошибки установки опции, функция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throw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5A57CC">
        <w:rPr>
          <w:rFonts w:ascii="Times New Roman" w:hAnsi="Times New Roman" w:cs="Times New Roman"/>
          <w:color w:val="000000"/>
          <w:sz w:val="28"/>
          <w:szCs w:val="19"/>
        </w:rPr>
        <w:t>) вызывает исключение.</w:t>
      </w:r>
    </w:p>
    <w:p w:rsidR="005A57CC" w:rsidRPr="005A57CC" w:rsidRDefault="005A57CC" w:rsidP="005A5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proofErr w:type="spellStart"/>
      <w:proofErr w:type="gram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setsockopt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5A57CC">
        <w:rPr>
          <w:rFonts w:ascii="Times New Roman" w:hAnsi="Times New Roman" w:cs="Times New Roman"/>
          <w:color w:val="000000"/>
          <w:sz w:val="28"/>
          <w:szCs w:val="19"/>
        </w:rPr>
        <w:t>) используется для установки параметров сокета. В данном случае, эта функция устанавливает па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раметры для сокета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checkServer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5A57CC" w:rsidRPr="005A57CC" w:rsidRDefault="005A57CC" w:rsidP="005A5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Параметры функции:</w:t>
      </w:r>
    </w:p>
    <w:p w:rsidR="005A57CC" w:rsidRPr="005A57CC" w:rsidRDefault="005A57CC" w:rsidP="005A5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checkServer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: дескриптор сокета, для которого устанавливаются параметры.</w:t>
      </w:r>
    </w:p>
    <w:p w:rsidR="005A57CC" w:rsidRPr="005A57CC" w:rsidRDefault="005A57CC" w:rsidP="005A5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5A57CC">
        <w:rPr>
          <w:rFonts w:ascii="Times New Roman" w:hAnsi="Times New Roman" w:cs="Times New Roman"/>
          <w:color w:val="000000"/>
          <w:sz w:val="28"/>
          <w:szCs w:val="19"/>
        </w:rPr>
        <w:t>SOL_SOCKET: уровень протокола, для которого устанавливаются параметры. В данном случае устанавливается уровень для работы с сокетами.</w:t>
      </w:r>
    </w:p>
    <w:p w:rsidR="005A57CC" w:rsidRPr="005A57CC" w:rsidRDefault="005A57CC" w:rsidP="005A5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5A57CC">
        <w:rPr>
          <w:rFonts w:ascii="Times New Roman" w:hAnsi="Times New Roman" w:cs="Times New Roman"/>
          <w:color w:val="000000"/>
          <w:sz w:val="28"/>
          <w:szCs w:val="19"/>
        </w:rPr>
        <w:t>SO_BROADCAST: параметр, который устанавливает режим сокета для использования широковещательного адреса. Этот параметр позволяет отправлять сообщения широковещательно, то есть на все устройства в локальной сети.</w:t>
      </w:r>
    </w:p>
    <w:p w:rsidR="005A57CC" w:rsidRPr="005A57CC" w:rsidRDefault="005A57CC" w:rsidP="005A5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char</w:t>
      </w:r>
      <w:proofErr w:type="spellEnd"/>
      <w:proofErr w:type="gram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proofErr w:type="gramEnd"/>
      <w:r w:rsidRPr="005A57CC">
        <w:rPr>
          <w:rFonts w:ascii="Times New Roman" w:hAnsi="Times New Roman" w:cs="Times New Roman"/>
          <w:color w:val="000000"/>
          <w:sz w:val="28"/>
          <w:szCs w:val="19"/>
        </w:rPr>
        <w:t>optval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: указатель на переменную, содержащую значение параметра. В данном случае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optval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 равно 1, что означает включение параметра.</w:t>
      </w:r>
    </w:p>
    <w:p w:rsidR="005A57CC" w:rsidRPr="005A57CC" w:rsidRDefault="005A57CC" w:rsidP="005A5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sizeof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int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): размер буфера, содержащего значение параметра. В данном случае размер равен размеру типа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int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7CC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all.sin_family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all.sin_port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all.sin_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addr.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gramEnd"/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_addr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INADDR_BROADCAST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5A57CC" w:rsidRDefault="005A57CC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A57CC">
        <w:rPr>
          <w:rFonts w:ascii="Times New Roman" w:hAnsi="Times New Roman" w:cs="Times New Roman"/>
          <w:color w:val="000000"/>
          <w:sz w:val="28"/>
          <w:szCs w:val="19"/>
        </w:rPr>
        <w:t>Создается структура SOCKADDR_IN, содержащая информацию об адресе и порте получателя. Адрес INADDR_BROADCAST означает, что сообщение будет отправлено всем устройствам в сети.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7CC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sendto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+ 1,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*)&amp;all, </w:t>
      </w: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(all)))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sendto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5A57CC" w:rsidRDefault="005A57CC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Отправляется сообщение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checkServ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 с помощью функции </w:t>
      </w:r>
      <w:proofErr w:type="spellStart"/>
      <w:proofErr w:type="gram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sendto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). Если отправка не удалась, функция </w:t>
      </w:r>
      <w:proofErr w:type="spell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throw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5A57CC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5A57C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5A57CC">
        <w:rPr>
          <w:rFonts w:ascii="Times New Roman" w:hAnsi="Times New Roman" w:cs="Times New Roman"/>
          <w:color w:val="000000"/>
          <w:sz w:val="28"/>
          <w:szCs w:val="19"/>
        </w:rPr>
        <w:t>) вызывает исключение.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7CC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closesocket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(2, 0), 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                  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"Startup:"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CheckServer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3A7A" w:rsidRPr="00263A7A" w:rsidRDefault="00263A7A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Создается структура SOCKADDR_IN, представляющая клиента, и переменная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lc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 для ее размера.</w:t>
      </w:r>
      <w:r w:rsidR="0062168B" w:rsidRPr="00263A7A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62168B" w:rsidRPr="00263A7A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62168B" w:rsidRPr="00263A7A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GetRequestFromClient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name, 2000, (</w:t>
      </w:r>
      <w:proofErr w:type="spellStart"/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PutAnswerToClient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(name, (</w:t>
      </w:r>
      <w:proofErr w:type="spellStart"/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PutAnswerToClient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"*Error name*"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lc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Default="00263A7A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Функция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GetRequestFromClient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вызывается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с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параметрами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name, 2000, (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proofErr w:type="spellEnd"/>
      <w:proofErr w:type="gram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*)&amp;</w:t>
      </w:r>
      <w:proofErr w:type="spellStart"/>
      <w:proofErr w:type="gram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clnt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, и &amp;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lc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. </w:t>
      </w:r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Она ожидает запрос от клиента, используя порт 2000 и блокирует приложение до тех пор, пока запрос не будет получен.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Если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запрос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получен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то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функция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возвращает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true.</w:t>
      </w:r>
    </w:p>
    <w:p w:rsidR="00263A7A" w:rsidRPr="00263A7A" w:rsidRDefault="00263A7A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Если запрос от клиента был получен, то функция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PutAnswerToClient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 вызывается с параметрами </w:t>
      </w:r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name</w:t>
      </w:r>
      <w:r w:rsidRPr="00263A7A">
        <w:rPr>
          <w:rFonts w:ascii="Times New Roman" w:hAnsi="Times New Roman" w:cs="Times New Roman"/>
          <w:color w:val="000000"/>
          <w:sz w:val="28"/>
          <w:szCs w:val="19"/>
        </w:rPr>
        <w:t>, (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sockaddr</w:t>
      </w:r>
      <w:proofErr w:type="spellEnd"/>
      <w:proofErr w:type="gram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proofErr w:type="gramEnd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clnt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>, и &amp;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lc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. Она отправляет ответ клиенту с именем </w:t>
      </w:r>
      <w:r w:rsidRPr="00263A7A">
        <w:rPr>
          <w:rFonts w:ascii="Times New Roman" w:hAnsi="Times New Roman" w:cs="Times New Roman"/>
          <w:color w:val="000000"/>
          <w:sz w:val="28"/>
          <w:szCs w:val="19"/>
          <w:lang w:val="en-US"/>
        </w:rPr>
        <w:t>name</w:t>
      </w:r>
      <w:r w:rsidRPr="00263A7A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Pr="00263A7A">
        <w:t xml:space="preserve"> </w:t>
      </w:r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Если запрос от клиента не был получен, то функция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PutAnswerToClient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 вызывается с параметрами "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Error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name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>", (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sockaddr</w:t>
      </w:r>
      <w:proofErr w:type="spellEnd"/>
      <w:proofErr w:type="gram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*)&amp;</w:t>
      </w:r>
      <w:proofErr w:type="spellStart"/>
      <w:proofErr w:type="gramEnd"/>
      <w:r w:rsidRPr="00263A7A">
        <w:rPr>
          <w:rFonts w:ascii="Times New Roman" w:hAnsi="Times New Roman" w:cs="Times New Roman"/>
          <w:color w:val="000000"/>
          <w:sz w:val="28"/>
          <w:szCs w:val="19"/>
        </w:rPr>
        <w:t>clnt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>, и &amp;</w:t>
      </w:r>
      <w:proofErr w:type="spellStart"/>
      <w:r w:rsidRPr="00263A7A">
        <w:rPr>
          <w:rFonts w:ascii="Times New Roman" w:hAnsi="Times New Roman" w:cs="Times New Roman"/>
          <w:color w:val="000000"/>
          <w:sz w:val="28"/>
          <w:szCs w:val="19"/>
        </w:rPr>
        <w:t>lc</w:t>
      </w:r>
      <w:proofErr w:type="spellEnd"/>
      <w:r w:rsidRPr="00263A7A">
        <w:rPr>
          <w:rFonts w:ascii="Times New Roman" w:hAnsi="Times New Roman" w:cs="Times New Roman"/>
          <w:color w:val="000000"/>
          <w:sz w:val="28"/>
          <w:szCs w:val="19"/>
        </w:rPr>
        <w:t>. Она отправляет клиенту ответ с ошибкой.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clnt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Порт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sin_port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"IP-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inet_ntoa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sin_addr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Pr="00263A7A" w:rsidRDefault="00263A7A" w:rsidP="00621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63A7A">
        <w:rPr>
          <w:rFonts w:ascii="Times New Roman" w:hAnsi="Times New Roman" w:cs="Times New Roman"/>
          <w:color w:val="000000"/>
          <w:sz w:val="28"/>
          <w:szCs w:val="19"/>
        </w:rPr>
        <w:t>IP-адрес и порт клиента получают</w:t>
      </w:r>
      <w:bookmarkStart w:id="0" w:name="_GoBack"/>
      <w:bookmarkEnd w:id="0"/>
      <w:r w:rsidRPr="00263A7A">
        <w:rPr>
          <w:rFonts w:ascii="Times New Roman" w:hAnsi="Times New Roman" w:cs="Times New Roman"/>
          <w:color w:val="000000"/>
          <w:sz w:val="28"/>
          <w:szCs w:val="19"/>
        </w:rPr>
        <w:t>ся из структуры SOCKADDR_IN.</w:t>
      </w:r>
    </w:p>
    <w:p w:rsidR="0062168B" w:rsidRPr="00263A7A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68B" w:rsidRPr="00263A7A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A7A">
        <w:rPr>
          <w:rFonts w:ascii="Cascadia Mono" w:hAnsi="Cascadia Mono" w:cs="Cascadia Mono"/>
          <w:color w:val="000000"/>
          <w:sz w:val="19"/>
          <w:szCs w:val="19"/>
        </w:rPr>
        <w:tab/>
      </w:r>
      <w:r w:rsidRPr="00263A7A">
        <w:rPr>
          <w:rFonts w:ascii="Cascadia Mono" w:hAnsi="Cascadia Mono" w:cs="Cascadia Mono"/>
          <w:color w:val="000000"/>
          <w:sz w:val="19"/>
          <w:szCs w:val="19"/>
        </w:rPr>
        <w:tab/>
      </w:r>
      <w:r w:rsidRPr="00263A7A">
        <w:rPr>
          <w:rFonts w:ascii="Cascadia Mono" w:hAnsi="Cascadia Mono" w:cs="Cascadia Mono"/>
          <w:color w:val="000000"/>
          <w:sz w:val="19"/>
          <w:szCs w:val="19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2168B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SetErrorMsgText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"Cleanup:"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16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WSAGetLastError</w:t>
      </w:r>
      <w:proofErr w:type="spellEnd"/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16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errorMsgText</w:t>
      </w:r>
      <w:proofErr w:type="spellEnd"/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2168B" w:rsidRP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2168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168B" w:rsidRDefault="0062168B" w:rsidP="006216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48F6" w:rsidRDefault="006648F6" w:rsidP="0062168B">
      <w:pPr>
        <w:ind w:firstLine="142"/>
      </w:pPr>
    </w:p>
    <w:sectPr w:rsidR="006648F6" w:rsidSect="0062168B">
      <w:pgSz w:w="11906" w:h="16838"/>
      <w:pgMar w:top="284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51"/>
    <w:rsid w:val="00263A7A"/>
    <w:rsid w:val="005A57CC"/>
    <w:rsid w:val="0062168B"/>
    <w:rsid w:val="006648F6"/>
    <w:rsid w:val="009E7651"/>
    <w:rsid w:val="00D8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955D"/>
  <w15:chartTrackingRefBased/>
  <w15:docId w15:val="{49354962-4681-445D-B7A6-CED03A0D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952</Words>
  <Characters>5430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2023-04-13T14:24:00Z</dcterms:created>
  <dcterms:modified xsi:type="dcterms:W3CDTF">2023-04-13T14:40:00Z</dcterms:modified>
</cp:coreProperties>
</file>