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3168399B" w14:textId="5E17987D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7C28C6">
        <w:rPr>
          <w:b/>
          <w:color w:val="000000" w:themeColor="text1"/>
          <w:sz w:val="28"/>
          <w:szCs w:val="28"/>
        </w:rPr>
        <w:t>15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«</w:t>
      </w:r>
      <w:r w:rsidR="002F7A09">
        <w:rPr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b/>
          <w:color w:val="000000" w:themeColor="text1"/>
          <w:sz w:val="28"/>
          <w:szCs w:val="28"/>
        </w:rPr>
        <w:t>2</w:t>
      </w:r>
      <w:r w:rsidR="00B0788E" w:rsidRPr="00B0788E">
        <w:rPr>
          <w:b/>
          <w:color w:val="000000" w:themeColor="text1"/>
          <w:sz w:val="28"/>
          <w:szCs w:val="28"/>
        </w:rPr>
        <w:t>41</w:t>
      </w:r>
      <w:r w:rsidRPr="00B0788E">
        <w:rPr>
          <w:b/>
          <w:color w:val="000000" w:themeColor="text1"/>
          <w:sz w:val="28"/>
          <w:szCs w:val="28"/>
        </w:rPr>
        <w:t>-3</w:t>
      </w:r>
      <w:r w:rsidR="00B0788E" w:rsidRPr="00B0788E">
        <w:rPr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b/>
          <w:color w:val="000000" w:themeColor="text1"/>
          <w:sz w:val="28"/>
          <w:szCs w:val="28"/>
        </w:rPr>
        <w:t xml:space="preserve">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 xml:space="preserve">. </w:t>
      </w:r>
      <w:r w:rsidRPr="00B0788E">
        <w:rPr>
          <w:b/>
          <w:color w:val="000000" w:themeColor="text1"/>
          <w:sz w:val="28"/>
          <w:szCs w:val="28"/>
        </w:rPr>
        <w:t>А</w:t>
      </w:r>
      <w:r w:rsidR="00DA0264" w:rsidRPr="00B0788E">
        <w:rPr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Проверил</w:t>
      </w:r>
      <w:r w:rsidR="002F7A09">
        <w:rPr>
          <w:b/>
          <w:color w:val="000000" w:themeColor="text1"/>
          <w:sz w:val="28"/>
          <w:szCs w:val="28"/>
        </w:rPr>
        <w:t>и</w:t>
      </w:r>
      <w:r>
        <w:rPr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3C1BB82B" w14:textId="4A41D50B" w:rsidR="00106BB6" w:rsidRDefault="00DA0264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/>
        <w:t>Москва – 2025</w:t>
      </w:r>
    </w:p>
    <w:p w14:paraId="5A96D478" w14:textId="3B654699" w:rsidR="007C28C6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lastRenderedPageBreak/>
        <w:t xml:space="preserve">Часть 1. Проверка конфигурации </w:t>
      </w:r>
      <w:r>
        <w:rPr>
          <w:b/>
          <w:color w:val="000000" w:themeColor="text1"/>
          <w:sz w:val="28"/>
          <w:szCs w:val="28"/>
          <w:lang w:val="en-US"/>
        </w:rPr>
        <w:t>VLAN</w:t>
      </w:r>
      <w:r w:rsidRPr="00F81A0C">
        <w:rPr>
          <w:b/>
          <w:color w:val="000000" w:themeColor="text1"/>
          <w:sz w:val="28"/>
          <w:szCs w:val="28"/>
        </w:rPr>
        <w:t>, у</w:t>
      </w:r>
      <w:r>
        <w:rPr>
          <w:b/>
          <w:color w:val="000000" w:themeColor="text1"/>
          <w:sz w:val="28"/>
          <w:szCs w:val="28"/>
        </w:rPr>
        <w:t>становленной по умолчанию</w:t>
      </w:r>
    </w:p>
    <w:p w14:paraId="37523FD6" w14:textId="2B6CBC71" w:rsidR="00F81A0C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F81A0C">
        <w:rPr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53894A96" wp14:editId="64124AD1">
            <wp:extent cx="5482331" cy="480546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009" cy="48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0229" w14:textId="5CF96170" w:rsidR="00F81A0C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  <w:lang w:val="en-US"/>
        </w:rPr>
      </w:pPr>
      <w:r w:rsidRPr="00F81A0C">
        <w:rPr>
          <w:b/>
          <w:color w:val="000000" w:themeColor="text1"/>
          <w:sz w:val="28"/>
          <w:szCs w:val="28"/>
        </w:rPr>
        <w:t>Р</w:t>
      </w:r>
      <w:r>
        <w:rPr>
          <w:b/>
          <w:color w:val="000000" w:themeColor="text1"/>
          <w:sz w:val="28"/>
          <w:szCs w:val="28"/>
        </w:rPr>
        <w:t>исунок 1. Вывод всех настроенных сетей V</w:t>
      </w:r>
      <w:r>
        <w:rPr>
          <w:b/>
          <w:color w:val="000000" w:themeColor="text1"/>
          <w:sz w:val="28"/>
          <w:szCs w:val="28"/>
          <w:lang w:val="en-US"/>
        </w:rPr>
        <w:t>LAN</w:t>
      </w:r>
    </w:p>
    <w:p w14:paraId="661BFA0D" w14:textId="644A0C57" w:rsidR="00F81A0C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F81A0C">
        <w:rPr>
          <w:b/>
          <w:color w:val="000000" w:themeColor="text1"/>
          <w:sz w:val="28"/>
          <w:szCs w:val="28"/>
        </w:rPr>
        <w:drawing>
          <wp:inline distT="0" distB="0" distL="0" distR="0" wp14:anchorId="33B732E0" wp14:editId="6D4DFF5A">
            <wp:extent cx="5940425" cy="2091447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5165"/>
                    <a:stretch/>
                  </pic:blipFill>
                  <pic:spPr bwMode="auto">
                    <a:xfrm>
                      <a:off x="0" y="0"/>
                      <a:ext cx="5940425" cy="209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84E22" w14:textId="0CC92DF5" w:rsidR="00F81A0C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Рисунок 2. Пробный </w:t>
      </w:r>
      <w:proofErr w:type="spellStart"/>
      <w:r>
        <w:rPr>
          <w:b/>
          <w:color w:val="000000" w:themeColor="text1"/>
          <w:sz w:val="28"/>
          <w:szCs w:val="28"/>
        </w:rPr>
        <w:t>пинг</w:t>
      </w:r>
      <w:proofErr w:type="spellEnd"/>
      <w:r>
        <w:rPr>
          <w:b/>
          <w:color w:val="000000" w:themeColor="text1"/>
          <w:sz w:val="28"/>
          <w:szCs w:val="28"/>
        </w:rPr>
        <w:t xml:space="preserve"> РС4 с РС1</w:t>
      </w:r>
    </w:p>
    <w:p w14:paraId="6DA282D3" w14:textId="77777777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Вопрос: </w:t>
      </w:r>
      <w:r w:rsidRPr="00F81A0C">
        <w:rPr>
          <w:rFonts w:eastAsia="Arial"/>
          <w:sz w:val="28"/>
          <w:szCs w:val="28"/>
        </w:rPr>
        <w:t>Какое преимущество для текущей конфигурации обеспечивает настройка сетей VLAN?</w:t>
      </w:r>
    </w:p>
    <w:p w14:paraId="025F1CC8" w14:textId="0E81B963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 w:rsidRPr="00F81A0C">
        <w:rPr>
          <w:b/>
          <w:bCs/>
          <w:sz w:val="28"/>
          <w:szCs w:val="28"/>
        </w:rPr>
        <w:t>Ответ</w:t>
      </w:r>
      <w:r>
        <w:rPr>
          <w:sz w:val="28"/>
          <w:szCs w:val="28"/>
        </w:rPr>
        <w:t xml:space="preserve">: </w:t>
      </w:r>
      <w:r w:rsidRPr="00F81A0C">
        <w:rPr>
          <w:sz w:val="28"/>
          <w:szCs w:val="28"/>
        </w:rPr>
        <w:t xml:space="preserve">В текущей конфигурации (без VLAN) все устройства находятся в одном широковещательном домене (VLAN 1). Настройка VLAN позволит </w:t>
      </w:r>
      <w:r w:rsidRPr="00F81A0C">
        <w:rPr>
          <w:sz w:val="28"/>
          <w:szCs w:val="28"/>
        </w:rPr>
        <w:lastRenderedPageBreak/>
        <w:t>разбить этот домен на более мелкие, что повысит безопасность (изолируя трафик между группами устройств) и производительность сети (снизив широковещательный трафик).</w:t>
      </w:r>
    </w:p>
    <w:p w14:paraId="21B1D1A0" w14:textId="05A03E06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Часть 2. Настройка сетей V</w:t>
      </w:r>
      <w:r>
        <w:rPr>
          <w:b/>
          <w:bCs/>
          <w:sz w:val="28"/>
          <w:szCs w:val="28"/>
          <w:lang w:val="en-US"/>
        </w:rPr>
        <w:t>LAN</w:t>
      </w:r>
    </w:p>
    <w:p w14:paraId="6F781A68" w14:textId="27C8E376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F81A0C">
        <w:rPr>
          <w:b/>
          <w:bCs/>
          <w:sz w:val="28"/>
          <w:szCs w:val="28"/>
          <w:lang w:val="en-US"/>
        </w:rPr>
        <w:drawing>
          <wp:inline distT="0" distB="0" distL="0" distR="0" wp14:anchorId="60CAFC7C" wp14:editId="7F0CB7AC">
            <wp:extent cx="5940425" cy="5306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0F8A" w14:textId="3263CDC8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t>Р</w:t>
      </w:r>
      <w:r>
        <w:rPr>
          <w:b/>
          <w:bCs/>
          <w:sz w:val="28"/>
          <w:szCs w:val="28"/>
        </w:rPr>
        <w:t>исунок 3. Создание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на</w:t>
      </w:r>
      <w:r>
        <w:rPr>
          <w:b/>
          <w:bCs/>
          <w:sz w:val="28"/>
          <w:szCs w:val="28"/>
        </w:rPr>
        <w:t xml:space="preserve"> коммутаторе </w:t>
      </w:r>
      <w:r>
        <w:rPr>
          <w:b/>
          <w:bCs/>
          <w:sz w:val="28"/>
          <w:szCs w:val="28"/>
          <w:lang w:val="en-US"/>
        </w:rPr>
        <w:t>S</w:t>
      </w:r>
      <w:r w:rsidRPr="00F81A0C">
        <w:rPr>
          <w:b/>
          <w:bCs/>
          <w:sz w:val="28"/>
          <w:szCs w:val="28"/>
        </w:rPr>
        <w:t>1 и</w:t>
      </w:r>
      <w:r>
        <w:rPr>
          <w:b/>
          <w:bCs/>
          <w:sz w:val="28"/>
          <w:szCs w:val="28"/>
        </w:rPr>
        <w:t xml:space="preserve"> проверка</w:t>
      </w:r>
    </w:p>
    <w:p w14:paraId="4BE84A06" w14:textId="77777777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Вопрос</w:t>
      </w:r>
      <w:proofErr w:type="gramStart"/>
      <w:r>
        <w:rPr>
          <w:b/>
          <w:bCs/>
          <w:sz w:val="28"/>
          <w:szCs w:val="28"/>
        </w:rPr>
        <w:t xml:space="preserve">: </w:t>
      </w:r>
      <w:r w:rsidRPr="00F81A0C">
        <w:rPr>
          <w:rFonts w:eastAsia="Arial"/>
          <w:sz w:val="28"/>
          <w:szCs w:val="28"/>
        </w:rPr>
        <w:t>С помощью</w:t>
      </w:r>
      <w:proofErr w:type="gramEnd"/>
      <w:r w:rsidRPr="00F81A0C">
        <w:rPr>
          <w:rFonts w:eastAsia="Arial"/>
          <w:sz w:val="28"/>
          <w:szCs w:val="28"/>
        </w:rPr>
        <w:t xml:space="preserve"> какой команды отображается только имя сети VLAN, состояние сети и связанные с ней порты коммутатора?</w:t>
      </w:r>
    </w:p>
    <w:p w14:paraId="69757559" w14:textId="47420C8D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 w:rsidRPr="00F81A0C">
        <w:rPr>
          <w:b/>
          <w:bCs/>
          <w:sz w:val="28"/>
          <w:szCs w:val="28"/>
        </w:rPr>
        <w:t>Ответ:</w:t>
      </w:r>
      <w:r>
        <w:rPr>
          <w:sz w:val="28"/>
          <w:szCs w:val="28"/>
        </w:rPr>
        <w:t xml:space="preserve"> </w:t>
      </w:r>
      <w:r w:rsidRPr="00F81A0C">
        <w:rPr>
          <w:sz w:val="28"/>
          <w:szCs w:val="28"/>
        </w:rPr>
        <w:t>Команда </w:t>
      </w:r>
      <w:proofErr w:type="spellStart"/>
      <w:r w:rsidRPr="00F81A0C">
        <w:rPr>
          <w:sz w:val="28"/>
          <w:szCs w:val="28"/>
        </w:rPr>
        <w:t>show</w:t>
      </w:r>
      <w:proofErr w:type="spellEnd"/>
      <w:r w:rsidRPr="00F81A0C">
        <w:rPr>
          <w:sz w:val="28"/>
          <w:szCs w:val="28"/>
        </w:rPr>
        <w:t xml:space="preserve"> </w:t>
      </w:r>
      <w:proofErr w:type="spellStart"/>
      <w:r w:rsidRPr="00F81A0C">
        <w:rPr>
          <w:sz w:val="28"/>
          <w:szCs w:val="28"/>
        </w:rPr>
        <w:t>vlan</w:t>
      </w:r>
      <w:proofErr w:type="spellEnd"/>
      <w:r w:rsidRPr="00F81A0C">
        <w:rPr>
          <w:sz w:val="28"/>
          <w:szCs w:val="28"/>
        </w:rPr>
        <w:t xml:space="preserve"> </w:t>
      </w:r>
      <w:proofErr w:type="spellStart"/>
      <w:r w:rsidRPr="00F81A0C">
        <w:rPr>
          <w:sz w:val="28"/>
          <w:szCs w:val="28"/>
        </w:rPr>
        <w:t>brief</w:t>
      </w:r>
      <w:proofErr w:type="spellEnd"/>
    </w:p>
    <w:p w14:paraId="39DA48B9" w14:textId="65F6265E" w:rsidR="00F81A0C" w:rsidRDefault="00F81A0C" w:rsidP="00F81A0C">
      <w:pPr>
        <w:spacing w:line="360" w:lineRule="auto"/>
        <w:jc w:val="center"/>
        <w:rPr>
          <w:lang w:val="en-US"/>
        </w:rPr>
      </w:pPr>
      <w:r w:rsidRPr="00F81A0C">
        <w:rPr>
          <w:lang w:val="en-US"/>
        </w:rPr>
        <w:lastRenderedPageBreak/>
        <w:drawing>
          <wp:inline distT="0" distB="0" distL="0" distR="0" wp14:anchorId="6C8D5CC4" wp14:editId="67B0BF43">
            <wp:extent cx="4824919" cy="4266868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870" cy="429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3B36" w14:textId="65529F59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t>Р</w:t>
      </w:r>
      <w:r>
        <w:rPr>
          <w:b/>
          <w:bCs/>
          <w:sz w:val="28"/>
          <w:szCs w:val="28"/>
        </w:rPr>
        <w:t xml:space="preserve">исунок </w:t>
      </w:r>
      <w:r w:rsidRPr="00F81A0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 Создание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на</w:t>
      </w:r>
      <w:r>
        <w:rPr>
          <w:b/>
          <w:bCs/>
          <w:sz w:val="28"/>
          <w:szCs w:val="28"/>
        </w:rPr>
        <w:t xml:space="preserve"> коммутаторе </w:t>
      </w:r>
      <w:r>
        <w:rPr>
          <w:b/>
          <w:bCs/>
          <w:sz w:val="28"/>
          <w:szCs w:val="28"/>
          <w:lang w:val="en-US"/>
        </w:rPr>
        <w:t>S</w:t>
      </w:r>
      <w:r w:rsidRPr="00F81A0C">
        <w:rPr>
          <w:b/>
          <w:bCs/>
          <w:sz w:val="28"/>
          <w:szCs w:val="28"/>
        </w:rPr>
        <w:t>2</w:t>
      </w:r>
      <w:r w:rsidRPr="00F81A0C">
        <w:rPr>
          <w:b/>
          <w:bCs/>
          <w:sz w:val="28"/>
          <w:szCs w:val="28"/>
        </w:rPr>
        <w:t xml:space="preserve"> и</w:t>
      </w:r>
      <w:r>
        <w:rPr>
          <w:b/>
          <w:bCs/>
          <w:sz w:val="28"/>
          <w:szCs w:val="28"/>
        </w:rPr>
        <w:t xml:space="preserve"> проверка</w:t>
      </w:r>
    </w:p>
    <w:p w14:paraId="2DB8121E" w14:textId="10128D9A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drawing>
          <wp:inline distT="0" distB="0" distL="0" distR="0" wp14:anchorId="32CF1181" wp14:editId="26D09009">
            <wp:extent cx="4416168" cy="3916724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836" cy="394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E254" w14:textId="77777777" w:rsidR="00F81A0C" w:rsidRPr="00F81A0C" w:rsidRDefault="00F81A0C" w:rsidP="00F81A0C">
      <w:pPr>
        <w:spacing w:line="360" w:lineRule="auto"/>
        <w:jc w:val="center"/>
      </w:pPr>
    </w:p>
    <w:p w14:paraId="3224FA2F" w14:textId="4DCEE227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t>Р</w:t>
      </w:r>
      <w:r>
        <w:rPr>
          <w:b/>
          <w:bCs/>
          <w:sz w:val="28"/>
          <w:szCs w:val="28"/>
        </w:rPr>
        <w:t xml:space="preserve">исунок </w:t>
      </w:r>
      <w:r w:rsidRPr="00F81A0C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 Создание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на</w:t>
      </w:r>
      <w:r>
        <w:rPr>
          <w:b/>
          <w:bCs/>
          <w:sz w:val="28"/>
          <w:szCs w:val="28"/>
        </w:rPr>
        <w:t xml:space="preserve"> коммутаторе </w:t>
      </w:r>
      <w:r>
        <w:rPr>
          <w:b/>
          <w:bCs/>
          <w:sz w:val="28"/>
          <w:szCs w:val="28"/>
          <w:lang w:val="en-US"/>
        </w:rPr>
        <w:t>S</w:t>
      </w:r>
      <w:r w:rsidRPr="00F81A0C">
        <w:rPr>
          <w:b/>
          <w:bCs/>
          <w:sz w:val="28"/>
          <w:szCs w:val="28"/>
        </w:rPr>
        <w:t>3</w:t>
      </w:r>
      <w:r w:rsidRPr="00F81A0C">
        <w:rPr>
          <w:b/>
          <w:bCs/>
          <w:sz w:val="28"/>
          <w:szCs w:val="28"/>
        </w:rPr>
        <w:t xml:space="preserve"> и</w:t>
      </w:r>
      <w:r>
        <w:rPr>
          <w:b/>
          <w:bCs/>
          <w:sz w:val="28"/>
          <w:szCs w:val="28"/>
        </w:rPr>
        <w:t xml:space="preserve"> проверка</w:t>
      </w:r>
    </w:p>
    <w:p w14:paraId="663C4B3F" w14:textId="440823EF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Часть 3. Назначение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портам</w:t>
      </w:r>
    </w:p>
    <w:p w14:paraId="075761AB" w14:textId="17B4444A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F81A0C">
        <w:rPr>
          <w:b/>
          <w:bCs/>
          <w:sz w:val="28"/>
          <w:szCs w:val="28"/>
          <w:lang w:val="en-US"/>
        </w:rPr>
        <w:drawing>
          <wp:inline distT="0" distB="0" distL="0" distR="0" wp14:anchorId="7193F4C1" wp14:editId="43B30F4C">
            <wp:extent cx="4649822" cy="41338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711" cy="41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8ED7" w14:textId="475EB53E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t>Р</w:t>
      </w:r>
      <w:r>
        <w:rPr>
          <w:b/>
          <w:bCs/>
          <w:sz w:val="28"/>
          <w:szCs w:val="28"/>
        </w:rPr>
        <w:t>исунок 6. Назначение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а</w:t>
      </w:r>
      <w:r>
        <w:rPr>
          <w:b/>
          <w:bCs/>
          <w:sz w:val="28"/>
          <w:szCs w:val="28"/>
        </w:rPr>
        <w:t xml:space="preserve">ктивным портам на </w:t>
      </w:r>
      <w:r>
        <w:rPr>
          <w:b/>
          <w:bCs/>
          <w:sz w:val="28"/>
          <w:szCs w:val="28"/>
          <w:lang w:val="en-US"/>
        </w:rPr>
        <w:t>S</w:t>
      </w:r>
      <w:r w:rsidRPr="00F81A0C">
        <w:rPr>
          <w:b/>
          <w:bCs/>
          <w:sz w:val="28"/>
          <w:szCs w:val="28"/>
        </w:rPr>
        <w:t>2</w:t>
      </w:r>
    </w:p>
    <w:p w14:paraId="175BF52D" w14:textId="349848E9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drawing>
          <wp:inline distT="0" distB="0" distL="0" distR="0" wp14:anchorId="25960147" wp14:editId="136F6C3E">
            <wp:extent cx="4542747" cy="3900791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9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E9EF" w14:textId="7D8BA407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7. </w:t>
      </w:r>
      <w:r>
        <w:rPr>
          <w:b/>
          <w:bCs/>
          <w:sz w:val="28"/>
          <w:szCs w:val="28"/>
        </w:rPr>
        <w:t>Назначение сетей V</w:t>
      </w:r>
      <w:r>
        <w:rPr>
          <w:b/>
          <w:bCs/>
          <w:sz w:val="28"/>
          <w:szCs w:val="28"/>
          <w:lang w:val="en-US"/>
        </w:rPr>
        <w:t>LAN</w:t>
      </w:r>
      <w:r w:rsidRPr="00F81A0C">
        <w:rPr>
          <w:b/>
          <w:bCs/>
          <w:sz w:val="28"/>
          <w:szCs w:val="28"/>
        </w:rPr>
        <w:t xml:space="preserve"> а</w:t>
      </w:r>
      <w:r>
        <w:rPr>
          <w:b/>
          <w:bCs/>
          <w:sz w:val="28"/>
          <w:szCs w:val="28"/>
        </w:rPr>
        <w:t xml:space="preserve">ктивным портам на </w:t>
      </w:r>
      <w:r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</w:rPr>
        <w:t>3</w:t>
      </w:r>
    </w:p>
    <w:p w14:paraId="71209CEC" w14:textId="36D0BD84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 w:rsidRPr="00F81A0C">
        <w:rPr>
          <w:b/>
          <w:bCs/>
          <w:sz w:val="28"/>
          <w:szCs w:val="28"/>
        </w:rPr>
        <w:lastRenderedPageBreak/>
        <w:drawing>
          <wp:inline distT="0" distB="0" distL="0" distR="0" wp14:anchorId="754E30F8" wp14:editId="27EFD525">
            <wp:extent cx="5940425" cy="27889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8F7" w14:textId="3F23BDF9" w:rsid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8. Неудачная проверка связи РС1-РС4</w:t>
      </w:r>
    </w:p>
    <w:p w14:paraId="54879F38" w14:textId="77777777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Вопрос</w:t>
      </w:r>
      <w:proofErr w:type="gramStart"/>
      <w:r>
        <w:rPr>
          <w:b/>
          <w:bCs/>
          <w:sz w:val="28"/>
          <w:szCs w:val="28"/>
        </w:rPr>
        <w:t xml:space="preserve">: </w:t>
      </w:r>
      <w:r w:rsidRPr="00F81A0C">
        <w:rPr>
          <w:rFonts w:eastAsia="Arial"/>
          <w:sz w:val="28"/>
          <w:szCs w:val="28"/>
        </w:rPr>
        <w:t>Успешно</w:t>
      </w:r>
      <w:proofErr w:type="gramEnd"/>
      <w:r w:rsidRPr="00F81A0C">
        <w:rPr>
          <w:rFonts w:eastAsia="Arial"/>
          <w:sz w:val="28"/>
          <w:szCs w:val="28"/>
        </w:rPr>
        <w:t xml:space="preserve"> ли выполняются эхо-запросы при назначении портов доступа в соответствующие сети VLAN? Почему?</w:t>
      </w:r>
    </w:p>
    <w:p w14:paraId="02A7D09A" w14:textId="5E104B23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 w:rsidRPr="00F81A0C">
        <w:rPr>
          <w:b/>
          <w:bCs/>
          <w:sz w:val="28"/>
          <w:szCs w:val="28"/>
        </w:rPr>
        <w:t>Ответ</w:t>
      </w:r>
      <w:proofErr w:type="gramStart"/>
      <w:r>
        <w:rPr>
          <w:sz w:val="28"/>
          <w:szCs w:val="28"/>
        </w:rPr>
        <w:t xml:space="preserve">: </w:t>
      </w:r>
      <w:r w:rsidRPr="00F81A0C">
        <w:rPr>
          <w:rFonts w:eastAsia="Arial"/>
          <w:sz w:val="28"/>
          <w:szCs w:val="28"/>
        </w:rPr>
        <w:t>Нет</w:t>
      </w:r>
      <w:proofErr w:type="gramEnd"/>
      <w:r w:rsidRPr="00F81A0C">
        <w:rPr>
          <w:rFonts w:eastAsia="Arial"/>
          <w:sz w:val="28"/>
          <w:szCs w:val="28"/>
        </w:rPr>
        <w:t xml:space="preserve">, </w:t>
      </w:r>
      <w:proofErr w:type="spellStart"/>
      <w:r w:rsidRPr="00F81A0C">
        <w:rPr>
          <w:rFonts w:eastAsia="Arial"/>
          <w:sz w:val="28"/>
          <w:szCs w:val="28"/>
        </w:rPr>
        <w:t>пинг</w:t>
      </w:r>
      <w:proofErr w:type="spellEnd"/>
      <w:r w:rsidRPr="00F81A0C">
        <w:rPr>
          <w:rFonts w:eastAsia="Arial"/>
          <w:sz w:val="28"/>
          <w:szCs w:val="28"/>
        </w:rPr>
        <w:t xml:space="preserve"> между PC1 и PC4 теперь неудачен.</w:t>
      </w:r>
      <w:r w:rsidRPr="00F81A0C">
        <w:rPr>
          <w:sz w:val="28"/>
          <w:szCs w:val="28"/>
        </w:rPr>
        <w:t> Причина в том, что хотя оба компьютера находятся в одном VLAN (10) и одной IP-подсети, коммутаторы S2 и S3 соединены между собой через S1</w:t>
      </w:r>
      <w:r>
        <w:rPr>
          <w:sz w:val="28"/>
          <w:szCs w:val="28"/>
        </w:rPr>
        <w:t>, п</w:t>
      </w:r>
      <w:r w:rsidRPr="00F81A0C">
        <w:rPr>
          <w:sz w:val="28"/>
          <w:szCs w:val="28"/>
        </w:rPr>
        <w:t>орт между коммутаторами по умолчанию находится в VLAN 1 и не пропускает трафик других VLAN</w:t>
      </w:r>
      <w:r>
        <w:rPr>
          <w:sz w:val="28"/>
          <w:szCs w:val="28"/>
        </w:rPr>
        <w:t>.</w:t>
      </w:r>
    </w:p>
    <w:p w14:paraId="2056202B" w14:textId="4DD4A11D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 w:rsidRPr="00F81A0C">
        <w:rPr>
          <w:b/>
          <w:bCs/>
          <w:sz w:val="28"/>
          <w:szCs w:val="28"/>
        </w:rPr>
        <w:t>Вопрос</w:t>
      </w:r>
      <w:proofErr w:type="gramStart"/>
      <w:r w:rsidRPr="00F81A0C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Что</w:t>
      </w:r>
      <w:proofErr w:type="gramEnd"/>
      <w:r>
        <w:rPr>
          <w:sz w:val="28"/>
          <w:szCs w:val="28"/>
        </w:rPr>
        <w:t xml:space="preserve"> можно сделать для разрешения этой проблемы?</w:t>
      </w:r>
    </w:p>
    <w:p w14:paraId="380B11D2" w14:textId="4ED3A649" w:rsidR="00F81A0C" w:rsidRP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  <w:r w:rsidRPr="00F81A0C">
        <w:rPr>
          <w:b/>
          <w:bCs/>
          <w:sz w:val="28"/>
          <w:szCs w:val="28"/>
        </w:rPr>
        <w:t>Ответ</w:t>
      </w:r>
      <w:proofErr w:type="gramStart"/>
      <w:r w:rsidRPr="00F81A0C">
        <w:rPr>
          <w:b/>
          <w:bCs/>
          <w:sz w:val="28"/>
          <w:szCs w:val="28"/>
        </w:rPr>
        <w:t>:</w:t>
      </w:r>
      <w:r w:rsidRPr="00F81A0C">
        <w:rPr>
          <w:sz w:val="28"/>
          <w:szCs w:val="28"/>
        </w:rPr>
        <w:t xml:space="preserve"> Необходимо</w:t>
      </w:r>
      <w:proofErr w:type="gramEnd"/>
      <w:r w:rsidRPr="00F81A0C">
        <w:rPr>
          <w:sz w:val="28"/>
          <w:szCs w:val="28"/>
        </w:rPr>
        <w:t xml:space="preserve"> настроить порты, соединяющие коммутатор</w:t>
      </w:r>
      <w:r>
        <w:rPr>
          <w:sz w:val="28"/>
          <w:szCs w:val="28"/>
        </w:rPr>
        <w:t xml:space="preserve">ы </w:t>
      </w:r>
      <w:r w:rsidRPr="00F81A0C">
        <w:rPr>
          <w:sz w:val="28"/>
          <w:szCs w:val="28"/>
        </w:rPr>
        <w:t>как </w:t>
      </w:r>
      <w:proofErr w:type="spellStart"/>
      <w:r w:rsidRPr="00F81A0C">
        <w:rPr>
          <w:sz w:val="28"/>
          <w:szCs w:val="28"/>
        </w:rPr>
        <w:t>trunk</w:t>
      </w:r>
      <w:proofErr w:type="spellEnd"/>
      <w:r w:rsidRPr="00F81A0C">
        <w:rPr>
          <w:sz w:val="28"/>
          <w:szCs w:val="28"/>
        </w:rPr>
        <w:t xml:space="preserve">-порты. </w:t>
      </w:r>
      <w:proofErr w:type="spellStart"/>
      <w:r w:rsidRPr="00F81A0C">
        <w:rPr>
          <w:sz w:val="28"/>
          <w:szCs w:val="28"/>
        </w:rPr>
        <w:t>Trunk</w:t>
      </w:r>
      <w:proofErr w:type="spellEnd"/>
      <w:r w:rsidRPr="00F81A0C">
        <w:rPr>
          <w:sz w:val="28"/>
          <w:szCs w:val="28"/>
        </w:rPr>
        <w:t>-порты позволя</w:t>
      </w:r>
      <w:r>
        <w:rPr>
          <w:sz w:val="28"/>
          <w:szCs w:val="28"/>
        </w:rPr>
        <w:t>ю</w:t>
      </w:r>
      <w:r w:rsidRPr="00F81A0C">
        <w:rPr>
          <w:sz w:val="28"/>
          <w:szCs w:val="28"/>
        </w:rPr>
        <w:t>т передавать трафик нескольких VLAN по одному физическому каналу.</w:t>
      </w:r>
    </w:p>
    <w:p w14:paraId="1BB782BA" w14:textId="77777777" w:rsidR="00F81A0C" w:rsidRDefault="00F81A0C" w:rsidP="00F81A0C"/>
    <w:p w14:paraId="7135B5F7" w14:textId="6A1EE073" w:rsidR="00F81A0C" w:rsidRDefault="00F81A0C" w:rsidP="00F81A0C">
      <w:pPr>
        <w:spacing w:line="360" w:lineRule="auto"/>
        <w:ind w:firstLine="708"/>
        <w:jc w:val="both"/>
        <w:rPr>
          <w:sz w:val="28"/>
          <w:szCs w:val="28"/>
        </w:rPr>
      </w:pPr>
    </w:p>
    <w:p w14:paraId="2223DD5C" w14:textId="77777777" w:rsidR="00F81A0C" w:rsidRDefault="00F81A0C" w:rsidP="00F81A0C">
      <w:pPr>
        <w:spacing w:line="360" w:lineRule="auto"/>
        <w:ind w:firstLine="708"/>
        <w:jc w:val="both"/>
      </w:pPr>
    </w:p>
    <w:p w14:paraId="593BCC7A" w14:textId="7AFA53D2" w:rsidR="00F81A0C" w:rsidRPr="00F81A0C" w:rsidRDefault="00F81A0C" w:rsidP="00F81A0C">
      <w:pPr>
        <w:spacing w:line="360" w:lineRule="auto"/>
        <w:rPr>
          <w:b/>
          <w:bCs/>
          <w:sz w:val="28"/>
          <w:szCs w:val="28"/>
        </w:rPr>
      </w:pPr>
    </w:p>
    <w:p w14:paraId="40D20100" w14:textId="77777777" w:rsidR="00F81A0C" w:rsidRP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</w:p>
    <w:p w14:paraId="562D12EC" w14:textId="77777777" w:rsidR="00F81A0C" w:rsidRPr="00F81A0C" w:rsidRDefault="00F81A0C" w:rsidP="00F81A0C">
      <w:pPr>
        <w:spacing w:line="360" w:lineRule="auto"/>
        <w:jc w:val="center"/>
        <w:rPr>
          <w:b/>
          <w:bCs/>
          <w:sz w:val="28"/>
          <w:szCs w:val="28"/>
        </w:rPr>
      </w:pPr>
    </w:p>
    <w:p w14:paraId="5433ABBE" w14:textId="15DFCCBF" w:rsidR="00F81A0C" w:rsidRDefault="00F81A0C" w:rsidP="00F81A0C">
      <w:pPr>
        <w:snapToGrid w:val="0"/>
        <w:spacing w:line="360" w:lineRule="auto"/>
        <w:rPr>
          <w:b/>
          <w:color w:val="000000" w:themeColor="text1"/>
          <w:sz w:val="28"/>
          <w:szCs w:val="28"/>
        </w:rPr>
      </w:pPr>
    </w:p>
    <w:p w14:paraId="0128E1F8" w14:textId="77777777" w:rsidR="00F81A0C" w:rsidRPr="00F81A0C" w:rsidRDefault="00F81A0C">
      <w:pPr>
        <w:snapToGrid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sectPr w:rsidR="00F81A0C" w:rsidRPr="00F81A0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F7A09"/>
    <w:rsid w:val="007C28C6"/>
    <w:rsid w:val="00866378"/>
    <w:rsid w:val="00B0788E"/>
    <w:rsid w:val="00DA0264"/>
    <w:rsid w:val="00F8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A0C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uppressAutoHyphens/>
      <w:spacing w:before="240" w:after="120" w:line="276" w:lineRule="auto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uppressAutoHyphens/>
      <w:spacing w:after="140" w:line="276" w:lineRule="auto"/>
    </w:pPr>
    <w:rPr>
      <w:rFonts w:ascii="Arial" w:eastAsia="Arial" w:hAnsi="Arial" w:cs="Arial"/>
      <w:sz w:val="22"/>
      <w:szCs w:val="22"/>
    </w:r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uppressAutoHyphens/>
      <w:spacing w:before="120" w:after="120" w:line="276" w:lineRule="auto"/>
    </w:pPr>
    <w:rPr>
      <w:rFonts w:ascii="Arial" w:eastAsia="Arial" w:hAnsi="Arial" w:cs="Noto Sans Devanagari"/>
      <w:i/>
      <w:iCs/>
    </w:rPr>
  </w:style>
  <w:style w:type="paragraph" w:styleId="ae">
    <w:name w:val="index heading"/>
    <w:basedOn w:val="a"/>
    <w:qFormat/>
    <w:pPr>
      <w:suppressLineNumbers/>
      <w:suppressAutoHyphens/>
      <w:spacing w:line="276" w:lineRule="auto"/>
    </w:pPr>
    <w:rPr>
      <w:rFonts w:ascii="Arial" w:eastAsia="Arial" w:hAnsi="Arial" w:cs="Noto Sans Devanagari"/>
      <w:sz w:val="22"/>
      <w:szCs w:val="22"/>
    </w:rPr>
  </w:style>
  <w:style w:type="paragraph" w:styleId="af">
    <w:name w:val="List Paragraph"/>
    <w:basedOn w:val="a"/>
    <w:uiPriority w:val="34"/>
    <w:qFormat/>
    <w:rsid w:val="00F04C64"/>
    <w:pPr>
      <w:suppressAutoHyphens/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  <w:style w:type="paragraph" w:customStyle="1" w:styleId="af0">
    <w:name w:val="Колонтитул"/>
    <w:basedOn w:val="a"/>
    <w:qFormat/>
    <w:pPr>
      <w:suppressAutoHyphens/>
      <w:spacing w:line="276" w:lineRule="auto"/>
    </w:pPr>
    <w:rPr>
      <w:rFonts w:ascii="Arial" w:eastAsia="Arial" w:hAnsi="Arial" w:cs="Arial"/>
      <w:sz w:val="22"/>
      <w:szCs w:val="22"/>
    </w:rPr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uppressAutoHyphens/>
    </w:pPr>
    <w:rPr>
      <w:rFonts w:ascii="Arial" w:eastAsia="Arial" w:hAnsi="Arial" w:cs="Arial"/>
      <w:sz w:val="22"/>
      <w:szCs w:val="22"/>
    </w:r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F81A0C"/>
    <w:rPr>
      <w:b/>
      <w:bCs/>
    </w:rPr>
  </w:style>
  <w:style w:type="character" w:styleId="HTML">
    <w:name w:val="HTML Code"/>
    <w:basedOn w:val="a0"/>
    <w:uiPriority w:val="99"/>
    <w:semiHidden/>
    <w:unhideWhenUsed/>
    <w:rsid w:val="00F81A0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81A0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1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891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3</cp:revision>
  <dcterms:created xsi:type="dcterms:W3CDTF">2025-11-18T18:37:00Z</dcterms:created>
  <dcterms:modified xsi:type="dcterms:W3CDTF">2025-11-18T19:13:00Z</dcterms:modified>
  <dc:language>ru-RU</dc:language>
</cp:coreProperties>
</file>