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917D" w14:textId="27E21061" w:rsidR="00D6330C" w:rsidRPr="009E4B14" w:rsidRDefault="001749A1" w:rsidP="009E4B14">
      <w:pPr>
        <w:spacing w:after="0" w:line="240" w:lineRule="auto"/>
        <w:rPr>
          <w:rFonts w:ascii="Times New Roman" w:hAnsi="Times New Roman" w:cs="Times New Roman"/>
        </w:rPr>
      </w:pPr>
      <w:r w:rsidRPr="009E4B14">
        <w:rPr>
          <w:rFonts w:ascii="Times New Roman" w:hAnsi="Times New Roman" w:cs="Times New Roman"/>
        </w:rPr>
        <w:t>Tiffiny Tsosie</w:t>
      </w:r>
    </w:p>
    <w:p w14:paraId="1A41436E" w14:textId="4D881029" w:rsidR="001749A1" w:rsidRDefault="001749A1" w:rsidP="009E4B14">
      <w:pPr>
        <w:spacing w:after="0" w:line="240" w:lineRule="auto"/>
        <w:rPr>
          <w:rFonts w:ascii="Times New Roman" w:hAnsi="Times New Roman" w:cs="Times New Roman"/>
        </w:rPr>
      </w:pPr>
      <w:r w:rsidRPr="009E4B14">
        <w:rPr>
          <w:rFonts w:ascii="Times New Roman" w:hAnsi="Times New Roman" w:cs="Times New Roman"/>
        </w:rPr>
        <w:t>CS 250 – Sprint Review and Retrospective</w:t>
      </w:r>
    </w:p>
    <w:p w14:paraId="41448A9D" w14:textId="77777777" w:rsidR="00537B3A" w:rsidRPr="009E4B14" w:rsidRDefault="00537B3A" w:rsidP="009E4B14">
      <w:pPr>
        <w:spacing w:after="0" w:line="240" w:lineRule="auto"/>
        <w:rPr>
          <w:rFonts w:ascii="Times New Roman" w:hAnsi="Times New Roman" w:cs="Times New Roman"/>
        </w:rPr>
      </w:pPr>
    </w:p>
    <w:p w14:paraId="2D49B4B1" w14:textId="02AD98EA" w:rsidR="001749A1" w:rsidRDefault="009E4B14" w:rsidP="00537B3A">
      <w:pPr>
        <w:spacing w:after="0" w:line="480" w:lineRule="auto"/>
        <w:ind w:firstLine="720"/>
        <w:rPr>
          <w:rFonts w:ascii="Times New Roman" w:hAnsi="Times New Roman" w:cs="Times New Roman"/>
        </w:rPr>
      </w:pPr>
      <w:r>
        <w:rPr>
          <w:rFonts w:ascii="Times New Roman" w:hAnsi="Times New Roman" w:cs="Times New Roman"/>
        </w:rPr>
        <w:t xml:space="preserve">My company, </w:t>
      </w:r>
      <w:proofErr w:type="spellStart"/>
      <w:r>
        <w:rPr>
          <w:rFonts w:ascii="Times New Roman" w:hAnsi="Times New Roman" w:cs="Times New Roman"/>
        </w:rPr>
        <w:t>ChadaTech</w:t>
      </w:r>
      <w:proofErr w:type="spellEnd"/>
      <w:r>
        <w:rPr>
          <w:rFonts w:ascii="Times New Roman" w:hAnsi="Times New Roman" w:cs="Times New Roman"/>
        </w:rPr>
        <w:t xml:space="preserve">, specializes in custom software design and development for both domestic and international clients. For a long time, my company was using a waterfall development model but wanted to transition to agile methods for development. As a Scrum Master, it made sense for </w:t>
      </w:r>
      <w:proofErr w:type="spellStart"/>
      <w:r>
        <w:rPr>
          <w:rFonts w:ascii="Times New Roman" w:hAnsi="Times New Roman" w:cs="Times New Roman"/>
        </w:rPr>
        <w:t>ChadaTech</w:t>
      </w:r>
      <w:proofErr w:type="spellEnd"/>
      <w:r>
        <w:rPr>
          <w:rFonts w:ascii="Times New Roman" w:hAnsi="Times New Roman" w:cs="Times New Roman"/>
        </w:rPr>
        <w:t xml:space="preserve"> to start off the transition with my team using the Scrum framework. </w:t>
      </w:r>
      <w:r w:rsidR="00D8201C">
        <w:rPr>
          <w:rFonts w:ascii="Times New Roman" w:hAnsi="Times New Roman" w:cs="Times New Roman"/>
        </w:rPr>
        <w:t>They sent us a project from client</w:t>
      </w:r>
      <w:r w:rsidR="00860B2B">
        <w:rPr>
          <w:rFonts w:ascii="Times New Roman" w:hAnsi="Times New Roman" w:cs="Times New Roman"/>
        </w:rPr>
        <w:t xml:space="preserve"> Amanda from</w:t>
      </w:r>
      <w:r w:rsidR="00D8201C">
        <w:rPr>
          <w:rFonts w:ascii="Times New Roman" w:hAnsi="Times New Roman" w:cs="Times New Roman"/>
        </w:rPr>
        <w:t xml:space="preserve"> SNHU Travel to build tools that would expand their customer base. Since the project was new, this was an opportunity for </w:t>
      </w:r>
      <w:proofErr w:type="spellStart"/>
      <w:r w:rsidR="00D8201C">
        <w:rPr>
          <w:rFonts w:ascii="Times New Roman" w:hAnsi="Times New Roman" w:cs="Times New Roman"/>
        </w:rPr>
        <w:t>ChadaTech</w:t>
      </w:r>
      <w:proofErr w:type="spellEnd"/>
      <w:r w:rsidR="00D8201C">
        <w:rPr>
          <w:rFonts w:ascii="Times New Roman" w:hAnsi="Times New Roman" w:cs="Times New Roman"/>
        </w:rPr>
        <w:t xml:space="preserve"> to implement development </w:t>
      </w:r>
      <w:r w:rsidR="00731007">
        <w:rPr>
          <w:rFonts w:ascii="Times New Roman" w:hAnsi="Times New Roman" w:cs="Times New Roman"/>
        </w:rPr>
        <w:t>through a Scrum-Agile approach. Now that the sprints and incremental releases have been met, I want to share my sprint review and retrospective to show how development went using a</w:t>
      </w:r>
      <w:r w:rsidR="00640AC6">
        <w:rPr>
          <w:rFonts w:ascii="Times New Roman" w:hAnsi="Times New Roman" w:cs="Times New Roman"/>
        </w:rPr>
        <w:t>n</w:t>
      </w:r>
      <w:r w:rsidR="00731007">
        <w:rPr>
          <w:rFonts w:ascii="Times New Roman" w:hAnsi="Times New Roman" w:cs="Times New Roman"/>
        </w:rPr>
        <w:t xml:space="preserve"> agile approach</w:t>
      </w:r>
      <w:r w:rsidR="00640AC6">
        <w:rPr>
          <w:rFonts w:ascii="Times New Roman" w:hAnsi="Times New Roman" w:cs="Times New Roman"/>
        </w:rPr>
        <w:t xml:space="preserve"> (Cobb, </w:t>
      </w:r>
      <w:r w:rsidR="00BC5778">
        <w:rPr>
          <w:rFonts w:ascii="Times New Roman" w:hAnsi="Times New Roman" w:cs="Times New Roman"/>
        </w:rPr>
        <w:t>P</w:t>
      </w:r>
      <w:r w:rsidR="00640AC6">
        <w:rPr>
          <w:rFonts w:ascii="Times New Roman" w:hAnsi="Times New Roman" w:cs="Times New Roman"/>
        </w:rPr>
        <w:t>age 30)</w:t>
      </w:r>
      <w:r w:rsidR="00731007">
        <w:rPr>
          <w:rFonts w:ascii="Times New Roman" w:hAnsi="Times New Roman" w:cs="Times New Roman"/>
        </w:rPr>
        <w:t xml:space="preserve">. In my retrospective, I will be sharing role contributions, completing user stories, handling interruptions, communication, and organizational tools. Finally, I will share how effective the Scrum-Agile approach in this project for client SNHU Travel. </w:t>
      </w:r>
    </w:p>
    <w:p w14:paraId="55413783" w14:textId="408B7666" w:rsidR="00640AC6" w:rsidRDefault="00640AC6" w:rsidP="00537B3A">
      <w:pPr>
        <w:spacing w:after="0" w:line="480" w:lineRule="auto"/>
        <w:ind w:firstLine="720"/>
        <w:rPr>
          <w:rFonts w:ascii="Times New Roman" w:hAnsi="Times New Roman" w:cs="Times New Roman"/>
        </w:rPr>
      </w:pPr>
      <w:r>
        <w:rPr>
          <w:rFonts w:ascii="Times New Roman" w:hAnsi="Times New Roman" w:cs="Times New Roman"/>
        </w:rPr>
        <w:t xml:space="preserve">At the beginning of development, we built our team based on roles needed to support an agile-scrum approach. As the Scrum Master, my role was to </w:t>
      </w:r>
      <w:r w:rsidR="00860B2B">
        <w:rPr>
          <w:rFonts w:ascii="Times New Roman" w:hAnsi="Times New Roman" w:cs="Times New Roman"/>
        </w:rPr>
        <w:t>coordinate scrum events, support communication, lead sprints, and help remove blockers that are brought up during daily standups. We had a Product Owner, Christy, whose role was to maintain the product’s value with communication between our client and the development team. She created and organized the backlog items so that it was transparent and everyone understood it</w:t>
      </w:r>
      <w:r w:rsidR="00BC5778">
        <w:rPr>
          <w:rFonts w:ascii="Times New Roman" w:hAnsi="Times New Roman" w:cs="Times New Roman"/>
        </w:rPr>
        <w:t xml:space="preserve"> (Schwaber, Sutherland. Page 6)</w:t>
      </w:r>
      <w:r w:rsidR="00860B2B">
        <w:rPr>
          <w:rFonts w:ascii="Times New Roman" w:hAnsi="Times New Roman" w:cs="Times New Roman"/>
        </w:rPr>
        <w:t xml:space="preserve">. Our developer was Nicole; she designed and created the code while collaborating with the team. Since she was familiar with our structure, she was able to quickly make the changes when Christy brought new requirements from the client. Our tester was Brian and his role defined acceptance criteria and acceptance tests. Brian worked closely with Christy to redefine the </w:t>
      </w:r>
      <w:r w:rsidR="00860B2B">
        <w:rPr>
          <w:rFonts w:ascii="Times New Roman" w:hAnsi="Times New Roman" w:cs="Times New Roman"/>
        </w:rPr>
        <w:lastRenderedPageBreak/>
        <w:t xml:space="preserve">acceptance criteria and refine the user stories. When the new requirements came in, since our roles worked closely through effective communication, we were able to quickly adapt </w:t>
      </w:r>
      <w:r w:rsidR="00584681">
        <w:rPr>
          <w:rFonts w:ascii="Times New Roman" w:hAnsi="Times New Roman" w:cs="Times New Roman"/>
        </w:rPr>
        <w:t xml:space="preserve">and stay on schedule with the project deadline since worked incrementally. </w:t>
      </w:r>
    </w:p>
    <w:p w14:paraId="7D64D42C" w14:textId="2E514C90" w:rsidR="00931C1F" w:rsidRPr="009E4B14" w:rsidRDefault="00931C1F" w:rsidP="00537B3A">
      <w:pPr>
        <w:spacing w:after="0" w:line="480" w:lineRule="auto"/>
        <w:ind w:firstLine="720"/>
        <w:rPr>
          <w:rFonts w:ascii="Times New Roman" w:hAnsi="Times New Roman" w:cs="Times New Roman"/>
        </w:rPr>
      </w:pPr>
      <w:r>
        <w:rPr>
          <w:rFonts w:ascii="Times New Roman" w:hAnsi="Times New Roman" w:cs="Times New Roman"/>
        </w:rPr>
        <w:t xml:space="preserve">Our product owner, Christy, was in charge in creating our user stories and we used the scrum-agile approach to complete them. The user stories were written from the end users of the product, SNHU Travel’s customers. The user stories were effective because we brought in actual customers that used SNHU Travel for their own trips. </w:t>
      </w:r>
      <w:r w:rsidR="00D24F15">
        <w:rPr>
          <w:rFonts w:ascii="Times New Roman" w:hAnsi="Times New Roman" w:cs="Times New Roman"/>
        </w:rPr>
        <w:t xml:space="preserve">The user stories were then broken down into manageable tasks that the helped the developer understand what each action needed to result in. </w:t>
      </w:r>
      <w:r w:rsidR="002A3621">
        <w:rPr>
          <w:rFonts w:ascii="Times New Roman" w:hAnsi="Times New Roman" w:cs="Times New Roman"/>
        </w:rPr>
        <w:t xml:space="preserve">Christ used organizational tools like Jira to write the user stories and shared them with us. It helped a lot because she </w:t>
      </w:r>
      <w:r w:rsidR="000D6ACB">
        <w:rPr>
          <w:rFonts w:ascii="Times New Roman" w:hAnsi="Times New Roman" w:cs="Times New Roman"/>
        </w:rPr>
        <w:t xml:space="preserve">created the wireframes into them with Jira and changes were instant and available for us to see. </w:t>
      </w:r>
      <w:r w:rsidR="00B07869">
        <w:rPr>
          <w:rFonts w:ascii="Times New Roman" w:hAnsi="Times New Roman" w:cs="Times New Roman"/>
        </w:rPr>
        <w:t xml:space="preserve">The user stories were refined in collaboration with our tester since Brian had to the write the acceptance criteria. </w:t>
      </w:r>
      <w:r w:rsidR="00EA6BF2">
        <w:rPr>
          <w:rFonts w:ascii="Times New Roman" w:hAnsi="Times New Roman" w:cs="Times New Roman"/>
        </w:rPr>
        <w:t xml:space="preserve">After the user stories were written, Christy shared them with the team so that our developer and myself understood results they were expecting for the sprints and release. </w:t>
      </w:r>
      <w:r w:rsidR="00123E1F">
        <w:rPr>
          <w:rFonts w:ascii="Times New Roman" w:hAnsi="Times New Roman" w:cs="Times New Roman"/>
        </w:rPr>
        <w:t xml:space="preserve">The refinement process helped a lot when Christy informed us of a sudden change in direction and we were still able to meet our sprint goals. </w:t>
      </w:r>
    </w:p>
    <w:p w14:paraId="3DF3AD61" w14:textId="0393E0A3" w:rsidR="001749A1" w:rsidRDefault="00123E1F" w:rsidP="00537B3A">
      <w:pPr>
        <w:spacing w:after="0" w:line="480" w:lineRule="auto"/>
        <w:rPr>
          <w:rFonts w:ascii="Times New Roman" w:hAnsi="Times New Roman" w:cs="Times New Roman"/>
        </w:rPr>
      </w:pPr>
      <w:r>
        <w:rPr>
          <w:rFonts w:ascii="Times New Roman" w:hAnsi="Times New Roman" w:cs="Times New Roman"/>
        </w:rPr>
        <w:tab/>
        <w:t>In the middle of development, SNHU Travel wanted the product to be more specific and geared towards a trend their company found would get them more customers. We developed based on what their existing customers wanted to see so it was catered to specific interests. The new direction actually ma</w:t>
      </w:r>
      <w:r w:rsidR="009A3E43">
        <w:rPr>
          <w:rFonts w:ascii="Times New Roman" w:hAnsi="Times New Roman" w:cs="Times New Roman"/>
        </w:rPr>
        <w:t>d</w:t>
      </w:r>
      <w:r>
        <w:rPr>
          <w:rFonts w:ascii="Times New Roman" w:hAnsi="Times New Roman" w:cs="Times New Roman"/>
        </w:rPr>
        <w:t xml:space="preserve">e it easier to </w:t>
      </w:r>
      <w:r w:rsidR="009A3E43">
        <w:rPr>
          <w:rFonts w:ascii="Times New Roman" w:hAnsi="Times New Roman" w:cs="Times New Roman"/>
        </w:rPr>
        <w:t>accommodate their request after our developer, Nicole, checked the code to see what we can reuse. She used objected oriented principles so we had the blueprints to make the changes easier and be able to accommodate future changes when needed. We were able to reuse majority of the code after her confirmation. Then our tester, Brian, spent some time with Christy to refine the user stories. Then Christy reorganized the backlog</w:t>
      </w:r>
      <w:r w:rsidR="002F4655">
        <w:rPr>
          <w:rFonts w:ascii="Times New Roman" w:hAnsi="Times New Roman" w:cs="Times New Roman"/>
        </w:rPr>
        <w:t xml:space="preserve">, as a part </w:t>
      </w:r>
      <w:r w:rsidR="002F4655">
        <w:rPr>
          <w:rFonts w:ascii="Times New Roman" w:hAnsi="Times New Roman" w:cs="Times New Roman"/>
        </w:rPr>
        <w:lastRenderedPageBreak/>
        <w:t>of the scrum-agile framework,</w:t>
      </w:r>
      <w:r w:rsidR="009A3E43">
        <w:rPr>
          <w:rFonts w:ascii="Times New Roman" w:hAnsi="Times New Roman" w:cs="Times New Roman"/>
        </w:rPr>
        <w:t xml:space="preserve"> so that the following sprint tasks aligned with the updated user stories. The request came in the middle of development but since the product was built in increments, the team found that adjusting to this new change was smoother than we thought. If our development followed a waterfall approach, I think this kind of interruption would be harder for us to tackle</w:t>
      </w:r>
      <w:r w:rsidR="002F4655">
        <w:rPr>
          <w:rFonts w:ascii="Times New Roman" w:hAnsi="Times New Roman" w:cs="Times New Roman"/>
        </w:rPr>
        <w:t xml:space="preserve"> because we would have to restart from the beginning</w:t>
      </w:r>
      <w:r w:rsidR="009A3E43">
        <w:rPr>
          <w:rFonts w:ascii="Times New Roman" w:hAnsi="Times New Roman" w:cs="Times New Roman"/>
        </w:rPr>
        <w:t xml:space="preserve">. </w:t>
      </w:r>
    </w:p>
    <w:p w14:paraId="757EDF07" w14:textId="358398B2" w:rsidR="00BC5778" w:rsidRDefault="009A3E43" w:rsidP="00537B3A">
      <w:pPr>
        <w:spacing w:after="0" w:line="480" w:lineRule="auto"/>
        <w:rPr>
          <w:rFonts w:ascii="Times New Roman" w:hAnsi="Times New Roman" w:cs="Times New Roman"/>
        </w:rPr>
      </w:pPr>
      <w:r>
        <w:rPr>
          <w:rFonts w:ascii="Times New Roman" w:hAnsi="Times New Roman" w:cs="Times New Roman"/>
        </w:rPr>
        <w:tab/>
      </w:r>
      <w:r w:rsidR="00097D5E">
        <w:rPr>
          <w:rFonts w:ascii="Times New Roman" w:hAnsi="Times New Roman" w:cs="Times New Roman"/>
        </w:rPr>
        <w:t xml:space="preserve">Our projects success was primarily led by effective communication from the start. Our scrum events were consistent throughout each sprint. The communication between Christy and each member was regular where every update was understood between everyone. Christy introduced us to the client, their needs and wants so that we were building with the customer in mind from the beginning. At the end of each sprint, the review included what was completed to ensure proper feedback from the incremental releases. The feedback was mostly positive since Christy worked closely with Brian to make sure the acceptance criteria was accurate and Nicole can build with specific tasks in mind. Our communication brought transparency throughout the project and encourage collaboration with each release. When changes came in, since we were all on the same page, it was easy to stay on track and address these issues early instead of waiting to the end. </w:t>
      </w:r>
    </w:p>
    <w:p w14:paraId="1B7D6B21" w14:textId="659A2B8D" w:rsidR="00097D5E" w:rsidRPr="009E4B14" w:rsidRDefault="00C51657" w:rsidP="00537B3A">
      <w:pPr>
        <w:spacing w:after="0" w:line="480" w:lineRule="auto"/>
        <w:rPr>
          <w:rFonts w:ascii="Times New Roman" w:hAnsi="Times New Roman" w:cs="Times New Roman"/>
        </w:rPr>
      </w:pPr>
      <w:r>
        <w:rPr>
          <w:rFonts w:ascii="Times New Roman" w:hAnsi="Times New Roman" w:cs="Times New Roman"/>
        </w:rPr>
        <w:tab/>
        <w:t>The project was completed on time and our client, SNHU Travel, was delighted by the results. We released the finished product to the customers we interviewed early on for the user stories and they noted how we kept their suggestions in mind while also enjoying the content based on what they felt like they needed at the time, relaxing packages to experience. This tells us that development using a scrum-agile approach is effective. The most positive results we got was when that new requirement came in midway through the project, we were able to quickly adjust by following Christy’s backlog management and</w:t>
      </w:r>
      <w:r w:rsidR="004A6D82">
        <w:rPr>
          <w:rFonts w:ascii="Times New Roman" w:hAnsi="Times New Roman" w:cs="Times New Roman"/>
        </w:rPr>
        <w:t xml:space="preserve"> work together in getting the development </w:t>
      </w:r>
      <w:r w:rsidR="004A6D82">
        <w:rPr>
          <w:rFonts w:ascii="Times New Roman" w:hAnsi="Times New Roman" w:cs="Times New Roman"/>
        </w:rPr>
        <w:lastRenderedPageBreak/>
        <w:t xml:space="preserve">moving in the direction we could follow. There was an adjustment period in the beginning in figuring out our dependencies and realizing how crucial communication was needed between each role. It all pointed back towards Christy and her role made sense to the scrum-agile approach in facilitating how transparent each stage was. </w:t>
      </w:r>
      <w:r w:rsidR="00C35DF5">
        <w:rPr>
          <w:rFonts w:ascii="Times New Roman" w:hAnsi="Times New Roman" w:cs="Times New Roman"/>
        </w:rPr>
        <w:t xml:space="preserve">It felt like there were more dependencies because of the communication piece but once we got it down in the beginning, development went smoother and changes were handled effectively because we were on the same page. For this project, as a pilot for </w:t>
      </w:r>
      <w:proofErr w:type="spellStart"/>
      <w:r w:rsidR="00C35DF5">
        <w:rPr>
          <w:rFonts w:ascii="Times New Roman" w:hAnsi="Times New Roman" w:cs="Times New Roman"/>
        </w:rPr>
        <w:t>Chada</w:t>
      </w:r>
      <w:r w:rsidR="00537B3A">
        <w:rPr>
          <w:rFonts w:ascii="Times New Roman" w:hAnsi="Times New Roman" w:cs="Times New Roman"/>
        </w:rPr>
        <w:t>Tech</w:t>
      </w:r>
      <w:proofErr w:type="spellEnd"/>
      <w:r w:rsidR="00537B3A">
        <w:rPr>
          <w:rFonts w:ascii="Times New Roman" w:hAnsi="Times New Roman" w:cs="Times New Roman"/>
        </w:rPr>
        <w:t xml:space="preserve"> in its transition from waterfall to agile development, I think its success was primarily a result of using a scrum-agile approach. I think agile is a good direction for the company to go towards and we can delight more clients in future projects.</w:t>
      </w:r>
    </w:p>
    <w:p w14:paraId="731128DD" w14:textId="77777777" w:rsidR="001749A1" w:rsidRPr="009E4B14" w:rsidRDefault="001749A1" w:rsidP="009E4B14">
      <w:pPr>
        <w:spacing w:after="0" w:line="240" w:lineRule="auto"/>
        <w:rPr>
          <w:rFonts w:ascii="Times New Roman" w:hAnsi="Times New Roman" w:cs="Times New Roman"/>
        </w:rPr>
      </w:pPr>
    </w:p>
    <w:p w14:paraId="2B52B83E" w14:textId="4125EEA1" w:rsidR="00731007" w:rsidRDefault="00731007" w:rsidP="00731007">
      <w:pPr>
        <w:pStyle w:val="nuc-modal-bodycitation-content"/>
      </w:pPr>
      <w:r>
        <w:t xml:space="preserve">Charles G. Cobb. (2015). </w:t>
      </w:r>
      <w:r>
        <w:rPr>
          <w:i/>
          <w:iCs/>
        </w:rPr>
        <w:t xml:space="preserve">The Project Manager’s Guide to Mastering </w:t>
      </w:r>
      <w:proofErr w:type="gramStart"/>
      <w:r>
        <w:rPr>
          <w:i/>
          <w:iCs/>
        </w:rPr>
        <w:t>Agile :</w:t>
      </w:r>
      <w:proofErr w:type="gramEnd"/>
      <w:r>
        <w:rPr>
          <w:i/>
          <w:iCs/>
        </w:rPr>
        <w:t xml:space="preserve"> Principles and Practices for an Adaptive Approach</w:t>
      </w:r>
      <w:r>
        <w:t xml:space="preserve">. Wiley. </w:t>
      </w:r>
      <w:r>
        <w:t xml:space="preserve">Sourced from </w:t>
      </w:r>
      <w:hyperlink r:id="rId5" w:history="1">
        <w:r w:rsidRPr="00ED13ED">
          <w:rPr>
            <w:rStyle w:val="Hyperlink"/>
          </w:rPr>
          <w:t>https://research.ebsco.com/c/cyb354/ebook-viewer/pdf/tbfxle5mbr/page/pp_292</w:t>
        </w:r>
      </w:hyperlink>
      <w:r>
        <w:t xml:space="preserve"> </w:t>
      </w:r>
    </w:p>
    <w:p w14:paraId="2A5E28BC" w14:textId="61445CFA" w:rsidR="001749A1" w:rsidRPr="009E4B14" w:rsidRDefault="00BC5778" w:rsidP="009E4B14">
      <w:pPr>
        <w:spacing w:after="0" w:line="240" w:lineRule="auto"/>
        <w:rPr>
          <w:rFonts w:ascii="Times New Roman" w:hAnsi="Times New Roman" w:cs="Times New Roman"/>
        </w:rPr>
      </w:pPr>
      <w:r>
        <w:rPr>
          <w:rFonts w:ascii="Times New Roman" w:hAnsi="Times New Roman" w:cs="Times New Roman"/>
        </w:rPr>
        <w:t xml:space="preserve">Schwaber, Ken. Sutherland, Jeff. (2020). </w:t>
      </w:r>
      <w:r w:rsidRPr="00BC5778">
        <w:rPr>
          <w:rFonts w:ascii="Times New Roman" w:hAnsi="Times New Roman" w:cs="Times New Roman"/>
          <w:i/>
          <w:iCs/>
        </w:rPr>
        <w:t>The Scrum Guide. The Definitive Guide to Scrum: The Rules of the Game</w:t>
      </w:r>
      <w:r>
        <w:rPr>
          <w:rFonts w:ascii="Times New Roman" w:hAnsi="Times New Roman" w:cs="Times New Roman"/>
        </w:rPr>
        <w:t xml:space="preserve">. Creative Commons. Sourced from </w:t>
      </w:r>
      <w:hyperlink r:id="rId6" w:history="1">
        <w:r w:rsidRPr="00ED13ED">
          <w:rPr>
            <w:rStyle w:val="Hyperlink"/>
            <w:rFonts w:ascii="Times New Roman" w:hAnsi="Times New Roman" w:cs="Times New Roman"/>
          </w:rPr>
          <w:t>https://scrumguides.org/docs/scrumguide/v2020/2020-Sc</w:t>
        </w:r>
        <w:r w:rsidRPr="00ED13ED">
          <w:rPr>
            <w:rStyle w:val="Hyperlink"/>
            <w:rFonts w:ascii="Times New Roman" w:hAnsi="Times New Roman" w:cs="Times New Roman"/>
          </w:rPr>
          <w:t>r</w:t>
        </w:r>
        <w:r w:rsidRPr="00ED13ED">
          <w:rPr>
            <w:rStyle w:val="Hyperlink"/>
            <w:rFonts w:ascii="Times New Roman" w:hAnsi="Times New Roman" w:cs="Times New Roman"/>
          </w:rPr>
          <w:t>um-Guide-US.pdf#zoom=100</w:t>
        </w:r>
      </w:hyperlink>
      <w:r>
        <w:rPr>
          <w:rFonts w:ascii="Times New Roman" w:hAnsi="Times New Roman" w:cs="Times New Roman"/>
        </w:rPr>
        <w:t xml:space="preserve"> </w:t>
      </w:r>
    </w:p>
    <w:sectPr w:rsidR="001749A1" w:rsidRPr="009E4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E1AF4"/>
    <w:multiLevelType w:val="multilevel"/>
    <w:tmpl w:val="4CB2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13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08"/>
    <w:rsid w:val="00047238"/>
    <w:rsid w:val="00097D5E"/>
    <w:rsid w:val="000D3106"/>
    <w:rsid w:val="000D6ACB"/>
    <w:rsid w:val="00123E1F"/>
    <w:rsid w:val="001749A1"/>
    <w:rsid w:val="002A3621"/>
    <w:rsid w:val="002F4655"/>
    <w:rsid w:val="00305C08"/>
    <w:rsid w:val="00382E93"/>
    <w:rsid w:val="004A6D82"/>
    <w:rsid w:val="00537B3A"/>
    <w:rsid w:val="00584681"/>
    <w:rsid w:val="00640AC6"/>
    <w:rsid w:val="00667A87"/>
    <w:rsid w:val="00725C75"/>
    <w:rsid w:val="00731007"/>
    <w:rsid w:val="0081074D"/>
    <w:rsid w:val="00860B2B"/>
    <w:rsid w:val="00931C1F"/>
    <w:rsid w:val="009A3E43"/>
    <w:rsid w:val="009E4B14"/>
    <w:rsid w:val="00AC2EFA"/>
    <w:rsid w:val="00B07869"/>
    <w:rsid w:val="00B1333B"/>
    <w:rsid w:val="00BC5778"/>
    <w:rsid w:val="00C35DF5"/>
    <w:rsid w:val="00C51657"/>
    <w:rsid w:val="00C844F2"/>
    <w:rsid w:val="00D24F15"/>
    <w:rsid w:val="00D6330C"/>
    <w:rsid w:val="00D8201C"/>
    <w:rsid w:val="00E437DA"/>
    <w:rsid w:val="00EA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1108B"/>
  <w15:chartTrackingRefBased/>
  <w15:docId w15:val="{BA69B62C-4785-A748-8FB5-CEF94E7F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08"/>
    <w:rPr>
      <w:rFonts w:eastAsiaTheme="majorEastAsia" w:cstheme="majorBidi"/>
      <w:color w:val="272727" w:themeColor="text1" w:themeTint="D8"/>
    </w:rPr>
  </w:style>
  <w:style w:type="paragraph" w:styleId="Title">
    <w:name w:val="Title"/>
    <w:basedOn w:val="Normal"/>
    <w:next w:val="Normal"/>
    <w:link w:val="TitleChar"/>
    <w:uiPriority w:val="10"/>
    <w:qFormat/>
    <w:rsid w:val="0030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08"/>
    <w:pPr>
      <w:spacing w:before="160"/>
      <w:jc w:val="center"/>
    </w:pPr>
    <w:rPr>
      <w:i/>
      <w:iCs/>
      <w:color w:val="404040" w:themeColor="text1" w:themeTint="BF"/>
    </w:rPr>
  </w:style>
  <w:style w:type="character" w:customStyle="1" w:styleId="QuoteChar">
    <w:name w:val="Quote Char"/>
    <w:basedOn w:val="DefaultParagraphFont"/>
    <w:link w:val="Quote"/>
    <w:uiPriority w:val="29"/>
    <w:rsid w:val="00305C08"/>
    <w:rPr>
      <w:i/>
      <w:iCs/>
      <w:color w:val="404040" w:themeColor="text1" w:themeTint="BF"/>
    </w:rPr>
  </w:style>
  <w:style w:type="paragraph" w:styleId="ListParagraph">
    <w:name w:val="List Paragraph"/>
    <w:basedOn w:val="Normal"/>
    <w:uiPriority w:val="34"/>
    <w:qFormat/>
    <w:rsid w:val="00305C08"/>
    <w:pPr>
      <w:ind w:left="720"/>
      <w:contextualSpacing/>
    </w:pPr>
  </w:style>
  <w:style w:type="character" w:styleId="IntenseEmphasis">
    <w:name w:val="Intense Emphasis"/>
    <w:basedOn w:val="DefaultParagraphFont"/>
    <w:uiPriority w:val="21"/>
    <w:qFormat/>
    <w:rsid w:val="00305C08"/>
    <w:rPr>
      <w:i/>
      <w:iCs/>
      <w:color w:val="2F5496" w:themeColor="accent1" w:themeShade="BF"/>
    </w:rPr>
  </w:style>
  <w:style w:type="paragraph" w:styleId="IntenseQuote">
    <w:name w:val="Intense Quote"/>
    <w:basedOn w:val="Normal"/>
    <w:next w:val="Normal"/>
    <w:link w:val="IntenseQuoteChar"/>
    <w:uiPriority w:val="30"/>
    <w:qFormat/>
    <w:rsid w:val="00305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C08"/>
    <w:rPr>
      <w:i/>
      <w:iCs/>
      <w:color w:val="2F5496" w:themeColor="accent1" w:themeShade="BF"/>
    </w:rPr>
  </w:style>
  <w:style w:type="character" w:styleId="IntenseReference">
    <w:name w:val="Intense Reference"/>
    <w:basedOn w:val="DefaultParagraphFont"/>
    <w:uiPriority w:val="32"/>
    <w:qFormat/>
    <w:rsid w:val="00305C08"/>
    <w:rPr>
      <w:b/>
      <w:bCs/>
      <w:smallCaps/>
      <w:color w:val="2F5496" w:themeColor="accent1" w:themeShade="BF"/>
      <w:spacing w:val="5"/>
    </w:rPr>
  </w:style>
  <w:style w:type="character" w:styleId="Strong">
    <w:name w:val="Strong"/>
    <w:basedOn w:val="DefaultParagraphFont"/>
    <w:uiPriority w:val="22"/>
    <w:qFormat/>
    <w:rsid w:val="001749A1"/>
    <w:rPr>
      <w:b/>
      <w:bCs/>
    </w:rPr>
  </w:style>
  <w:style w:type="paragraph" w:styleId="NormalWeb">
    <w:name w:val="Normal (Web)"/>
    <w:basedOn w:val="Normal"/>
    <w:uiPriority w:val="99"/>
    <w:semiHidden/>
    <w:unhideWhenUsed/>
    <w:rsid w:val="009E4B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uc-modal-bodycitation-content">
    <w:name w:val="nuc-modal-body__citation-content"/>
    <w:basedOn w:val="Normal"/>
    <w:rsid w:val="007310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31007"/>
    <w:rPr>
      <w:color w:val="0563C1" w:themeColor="hyperlink"/>
      <w:u w:val="single"/>
    </w:rPr>
  </w:style>
  <w:style w:type="character" w:styleId="UnresolvedMention">
    <w:name w:val="Unresolved Mention"/>
    <w:basedOn w:val="DefaultParagraphFont"/>
    <w:uiPriority w:val="99"/>
    <w:semiHidden/>
    <w:unhideWhenUsed/>
    <w:rsid w:val="00731007"/>
    <w:rPr>
      <w:color w:val="605E5C"/>
      <w:shd w:val="clear" w:color="auto" w:fill="E1DFDD"/>
    </w:rPr>
  </w:style>
  <w:style w:type="character" w:styleId="FollowedHyperlink">
    <w:name w:val="FollowedHyperlink"/>
    <w:basedOn w:val="DefaultParagraphFont"/>
    <w:uiPriority w:val="99"/>
    <w:semiHidden/>
    <w:unhideWhenUsed/>
    <w:rsid w:val="00BC57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docs/scrumguide/v2020/2020-Scrum-Guide-US.pdf#zoom=100" TargetMode="External"/><Relationship Id="rId5" Type="http://schemas.openxmlformats.org/officeDocument/2006/relationships/hyperlink" Target="https://research.ebsco.com/c/cyb354/ebook-viewer/pdf/tbfxle5mbr/page/pp_2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Tiffiny Tsosie</dc:creator>
  <cp:keywords/>
  <dc:description/>
  <cp:lastModifiedBy>Tiffiny Tsosie</cp:lastModifiedBy>
  <cp:revision>14</cp:revision>
  <dcterms:created xsi:type="dcterms:W3CDTF">2026-03-02T00:37:00Z</dcterms:created>
  <dcterms:modified xsi:type="dcterms:W3CDTF">2026-03-02T05:30:00Z</dcterms:modified>
</cp:coreProperties>
</file>