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A9EE5" w14:textId="1C7FB9F2" w:rsidR="000B424A" w:rsidRDefault="00C60C26" w:rsidP="00015E3C">
      <w:pPr>
        <w:pStyle w:val="NoSpacing"/>
      </w:pPr>
      <w:r>
        <w:t>Name=Sudarshan Tiwari</w:t>
      </w:r>
    </w:p>
    <w:p w14:paraId="7658285F" w14:textId="77777777" w:rsidR="00C60C26" w:rsidRPr="00015E3C" w:rsidRDefault="00C60C26" w:rsidP="00015E3C">
      <w:pPr>
        <w:pStyle w:val="NoSpacing"/>
      </w:pPr>
    </w:p>
    <w:p w14:paraId="79BEA376" w14:textId="67034CED" w:rsidR="000B424A" w:rsidRPr="00015E3C" w:rsidRDefault="000B424A" w:rsidP="00015E3C">
      <w:pPr>
        <w:pStyle w:val="NoSpacing"/>
      </w:pPr>
      <w:r w:rsidRPr="00015E3C">
        <w:t>1. Write a prediction for the four experiments performed in la</w:t>
      </w:r>
    </w:p>
    <w:p w14:paraId="2191D1D7" w14:textId="77777777" w:rsidR="000B424A" w:rsidRPr="00015E3C" w:rsidRDefault="000B424A" w:rsidP="00015E3C">
      <w:pPr>
        <w:pStyle w:val="NoSpacing"/>
      </w:pPr>
    </w:p>
    <w:p w14:paraId="722BF533" w14:textId="2AF44CA4" w:rsidR="000B424A" w:rsidRDefault="000B424A" w:rsidP="00015E3C">
      <w:pPr>
        <w:pStyle w:val="NoSpacing"/>
      </w:pPr>
      <w:r w:rsidRPr="00015E3C">
        <w:t>Experiment 1. Diffusion in agar. (1 pt)</w:t>
      </w:r>
    </w:p>
    <w:p w14:paraId="1A01D469" w14:textId="77777777" w:rsidR="00DF7C82" w:rsidRPr="00015E3C" w:rsidRDefault="00DF7C82" w:rsidP="00015E3C">
      <w:pPr>
        <w:pStyle w:val="NoSpacing"/>
      </w:pPr>
    </w:p>
    <w:p w14:paraId="1B6AAC67" w14:textId="1B4D45EA" w:rsidR="000B424A" w:rsidRPr="00015E3C" w:rsidRDefault="000B424A" w:rsidP="00015E3C">
      <w:pPr>
        <w:pStyle w:val="NoSpacing"/>
      </w:pPr>
      <w:r w:rsidRPr="00015E3C">
        <w:t xml:space="preserve">Prediction: Potassium permanganate should diffuse the fastest because it has a lower molecular mass (158 g/mole) compared to malachite green (365 g/mole). The speed of diffusion is inversely proportional to the square root of the molecular mass </w:t>
      </w:r>
      <w:r w:rsidR="00DF7C82">
        <w:t>therefore</w:t>
      </w:r>
      <w:r w:rsidRPr="00015E3C">
        <w:t xml:space="preserve"> lighter molecules </w:t>
      </w:r>
      <w:proofErr w:type="gramStart"/>
      <w:r w:rsidRPr="00015E3C">
        <w:t>diffuse</w:t>
      </w:r>
      <w:r w:rsidR="00DF7C82">
        <w:t>s</w:t>
      </w:r>
      <w:proofErr w:type="gramEnd"/>
      <w:r w:rsidRPr="00015E3C">
        <w:t xml:space="preserve"> faster.</w:t>
      </w:r>
    </w:p>
    <w:p w14:paraId="66649D18" w14:textId="77777777" w:rsidR="000B424A" w:rsidRPr="00015E3C" w:rsidRDefault="000B424A" w:rsidP="00015E3C">
      <w:pPr>
        <w:pStyle w:val="NoSpacing"/>
      </w:pPr>
    </w:p>
    <w:p w14:paraId="3CEB8BF8" w14:textId="3B19267D" w:rsidR="000B424A" w:rsidRDefault="000B424A" w:rsidP="00015E3C">
      <w:pPr>
        <w:pStyle w:val="NoSpacing"/>
      </w:pPr>
      <w:r w:rsidRPr="00015E3C">
        <w:t xml:space="preserve">Experiment 2. Diffusion in gas. (2 pts) </w:t>
      </w:r>
    </w:p>
    <w:p w14:paraId="20F72921" w14:textId="77777777" w:rsidR="00DF7C82" w:rsidRPr="00015E3C" w:rsidRDefault="00DF7C82" w:rsidP="00015E3C">
      <w:pPr>
        <w:pStyle w:val="NoSpacing"/>
      </w:pPr>
    </w:p>
    <w:p w14:paraId="3365724D" w14:textId="27640A88" w:rsidR="000B424A" w:rsidRDefault="000B424A" w:rsidP="00015E3C">
      <w:pPr>
        <w:pStyle w:val="NoSpacing"/>
      </w:pPr>
      <w:r w:rsidRPr="00015E3C">
        <w:t>Which gas should diffuse the fastest?</w:t>
      </w:r>
    </w:p>
    <w:p w14:paraId="05283D11" w14:textId="77777777" w:rsidR="00DF7C82" w:rsidRPr="00015E3C" w:rsidRDefault="00DF7C82" w:rsidP="00015E3C">
      <w:pPr>
        <w:pStyle w:val="NoSpacing"/>
      </w:pPr>
    </w:p>
    <w:p w14:paraId="55DEB935" w14:textId="55700B79" w:rsidR="000B424A" w:rsidRPr="00015E3C" w:rsidRDefault="000B424A" w:rsidP="00015E3C">
      <w:pPr>
        <w:pStyle w:val="NoSpacing"/>
      </w:pPr>
      <w:r w:rsidRPr="00015E3C">
        <w:t>Ammonia gas (NH</w:t>
      </w:r>
      <w:r w:rsidR="00DF7C82">
        <w:t>3</w:t>
      </w:r>
      <w:r w:rsidRPr="00015E3C">
        <w:t>) should diffuse faster because it has a lower molecular mass (17.031 g/mole) compared to chlorine gas (Cl</w:t>
      </w:r>
      <w:r w:rsidR="00DF7C82">
        <w:t>2</w:t>
      </w:r>
      <w:r w:rsidRPr="00015E3C">
        <w:t>), which has a molecular mass of 70.900 g/mole. According to Graham's Law, lighter gases diffuse faster.</w:t>
      </w:r>
    </w:p>
    <w:p w14:paraId="5C73F9CC" w14:textId="77777777" w:rsidR="000B424A" w:rsidRPr="00015E3C" w:rsidRDefault="000B424A" w:rsidP="00015E3C">
      <w:pPr>
        <w:pStyle w:val="NoSpacing"/>
      </w:pPr>
      <w:r w:rsidRPr="00015E3C">
        <w:t xml:space="preserve">  </w:t>
      </w:r>
    </w:p>
    <w:p w14:paraId="6842F540" w14:textId="7B9D8C4A" w:rsidR="000B424A" w:rsidRDefault="000B424A" w:rsidP="00015E3C">
      <w:pPr>
        <w:pStyle w:val="NoSpacing"/>
      </w:pPr>
      <w:r w:rsidRPr="00015E3C">
        <w:t>Diffusion in agar vs. gas: In which type of media should diffusion occur the fastest? Why?</w:t>
      </w:r>
    </w:p>
    <w:p w14:paraId="59D91E45" w14:textId="77777777" w:rsidR="00DF7C82" w:rsidRPr="00015E3C" w:rsidRDefault="00DF7C82" w:rsidP="00015E3C">
      <w:pPr>
        <w:pStyle w:val="NoSpacing"/>
      </w:pPr>
    </w:p>
    <w:p w14:paraId="6BC798E6" w14:textId="77777777" w:rsidR="000B424A" w:rsidRPr="00015E3C" w:rsidRDefault="000B424A" w:rsidP="00015E3C">
      <w:pPr>
        <w:pStyle w:val="NoSpacing"/>
      </w:pPr>
      <w:r w:rsidRPr="00015E3C">
        <w:t>Diffusion should occur faster in gas because the molecules are further apart, allowing them to travel longer distances between collisions compared to a liquid or solid medium like agar. In a solid, molecular movement is more restricted.</w:t>
      </w:r>
    </w:p>
    <w:p w14:paraId="6341AB09" w14:textId="77777777" w:rsidR="000B424A" w:rsidRPr="00015E3C" w:rsidRDefault="000B424A" w:rsidP="00015E3C">
      <w:pPr>
        <w:pStyle w:val="NoSpacing"/>
      </w:pPr>
    </w:p>
    <w:p w14:paraId="694B5F4B" w14:textId="6C20AD75" w:rsidR="000B424A" w:rsidRDefault="000B424A" w:rsidP="00015E3C">
      <w:pPr>
        <w:pStyle w:val="NoSpacing"/>
      </w:pPr>
      <w:r w:rsidRPr="00015E3C">
        <w:t>Experiment 3. Effects of salt on turgor pressure. (1 pt)</w:t>
      </w:r>
    </w:p>
    <w:p w14:paraId="20F23F10" w14:textId="77777777" w:rsidR="00DF7C82" w:rsidRPr="00015E3C" w:rsidRDefault="00DF7C82" w:rsidP="00015E3C">
      <w:pPr>
        <w:pStyle w:val="NoSpacing"/>
      </w:pPr>
    </w:p>
    <w:p w14:paraId="0B93B716" w14:textId="310827A2" w:rsidR="000B424A" w:rsidRPr="00015E3C" w:rsidRDefault="000B424A" w:rsidP="00015E3C">
      <w:pPr>
        <w:pStyle w:val="NoSpacing"/>
      </w:pPr>
      <w:r w:rsidRPr="00015E3C">
        <w:t>As the salt concentration increases, the leaf's consistency will become less rigid and eventually wilt. This is because in a hypertonic solution, water will move out of the plant cells, leading to a loss of turgor pressure, causing the cells to shrink and the leaves to lose rigidity.</w:t>
      </w:r>
    </w:p>
    <w:p w14:paraId="3CE37D9E" w14:textId="77777777" w:rsidR="000B424A" w:rsidRPr="00015E3C" w:rsidRDefault="000B424A" w:rsidP="00015E3C">
      <w:pPr>
        <w:pStyle w:val="NoSpacing"/>
      </w:pPr>
    </w:p>
    <w:p w14:paraId="7E56D9D5" w14:textId="468707C0" w:rsidR="000B424A" w:rsidRDefault="000B424A" w:rsidP="00015E3C">
      <w:pPr>
        <w:pStyle w:val="NoSpacing"/>
      </w:pPr>
      <w:r w:rsidRPr="00015E3C">
        <w:t>Experiment 4. Osmosis across a semipermeable membrane. (2 pts)</w:t>
      </w:r>
    </w:p>
    <w:p w14:paraId="1730FB80" w14:textId="77777777" w:rsidR="00DF7C82" w:rsidRPr="00015E3C" w:rsidRDefault="00DF7C82" w:rsidP="00015E3C">
      <w:pPr>
        <w:pStyle w:val="NoSpacing"/>
      </w:pPr>
    </w:p>
    <w:p w14:paraId="59B98889" w14:textId="08150EAD" w:rsidR="000B424A" w:rsidRDefault="000B424A" w:rsidP="00015E3C">
      <w:pPr>
        <w:pStyle w:val="NoSpacing"/>
      </w:pPr>
      <w:r w:rsidRPr="00015E3C">
        <w:t>Bags placed in a hypertonic solution should decrease in weight because water will move out of the bags toward the higher solute concentration outside.</w:t>
      </w:r>
    </w:p>
    <w:p w14:paraId="3AD5F720" w14:textId="77777777" w:rsidR="00DF7C82" w:rsidRPr="00015E3C" w:rsidRDefault="00DF7C82" w:rsidP="00015E3C">
      <w:pPr>
        <w:pStyle w:val="NoSpacing"/>
      </w:pPr>
    </w:p>
    <w:p w14:paraId="3DB7C809" w14:textId="524E6646" w:rsidR="000B424A" w:rsidRDefault="000B424A" w:rsidP="00015E3C">
      <w:pPr>
        <w:pStyle w:val="NoSpacing"/>
      </w:pPr>
      <w:r w:rsidRPr="00015E3C">
        <w:t>Bags placed in a hypotonic solution should increase in weight as water moves into the bag, following the concentration gradient.</w:t>
      </w:r>
    </w:p>
    <w:p w14:paraId="3B9DDF4A" w14:textId="77777777" w:rsidR="00DF7C82" w:rsidRPr="00015E3C" w:rsidRDefault="00DF7C82" w:rsidP="00015E3C">
      <w:pPr>
        <w:pStyle w:val="NoSpacing"/>
      </w:pPr>
    </w:p>
    <w:p w14:paraId="4E81DA0F" w14:textId="4D2D2DAC" w:rsidR="000B424A" w:rsidRPr="00015E3C" w:rsidRDefault="000B424A" w:rsidP="00015E3C">
      <w:pPr>
        <w:pStyle w:val="NoSpacing"/>
      </w:pPr>
      <w:r w:rsidRPr="00015E3C">
        <w:t>Bags placed in an isotonic solution should remain the same in weight because there is no net movement of water.</w:t>
      </w:r>
    </w:p>
    <w:p w14:paraId="669754A7" w14:textId="77777777" w:rsidR="000B424A" w:rsidRPr="00015E3C" w:rsidRDefault="000B424A" w:rsidP="00015E3C">
      <w:pPr>
        <w:pStyle w:val="NoSpacing"/>
      </w:pPr>
    </w:p>
    <w:p w14:paraId="56977763" w14:textId="538169BA" w:rsidR="000B424A" w:rsidRPr="00015E3C" w:rsidRDefault="000B424A" w:rsidP="00015E3C">
      <w:pPr>
        <w:pStyle w:val="NoSpacing"/>
      </w:pPr>
      <w:r w:rsidRPr="00015E3C">
        <w:lastRenderedPageBreak/>
        <w:t>2. Figure 4-1. Graph for % initial weight vs. time for osmosis in model cells experiment (Exp. 4).</w:t>
      </w:r>
    </w:p>
    <w:p w14:paraId="7F561A2E" w14:textId="76A4363D" w:rsidR="003D20A6" w:rsidRPr="00015E3C" w:rsidRDefault="003D20A6" w:rsidP="00015E3C">
      <w:pPr>
        <w:pStyle w:val="NoSpacing"/>
      </w:pPr>
      <w:r w:rsidRPr="00015E3C">
        <w:rPr>
          <w:noProof/>
        </w:rPr>
        <w:drawing>
          <wp:inline distT="0" distB="0" distL="0" distR="0" wp14:anchorId="556A73A3" wp14:editId="14C1BDB8">
            <wp:extent cx="3263900" cy="1991995"/>
            <wp:effectExtent l="0" t="0" r="0" b="8255"/>
            <wp:docPr id="1431464098" name="Picture 2" descr="A graph of weight los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13A9A225-E285-10AB-5E4D-65F24EF278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graph of weight los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13A9A225-E285-10AB-5E4D-65F24EF2788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493" cy="1997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C0050" w14:textId="77777777" w:rsidR="000B424A" w:rsidRPr="00015E3C" w:rsidRDefault="000B424A" w:rsidP="00015E3C">
      <w:pPr>
        <w:pStyle w:val="NoSpacing"/>
      </w:pPr>
    </w:p>
    <w:p w14:paraId="2C34AD65" w14:textId="09656C02" w:rsidR="000B424A" w:rsidRDefault="000B424A" w:rsidP="00015E3C">
      <w:pPr>
        <w:pStyle w:val="NoSpacing"/>
      </w:pPr>
      <w:r w:rsidRPr="00015E3C">
        <w:t>Describe what happened in each bag in terms of hypertonic, hypotonic, or isotonic environments.</w:t>
      </w:r>
      <w:r w:rsidR="00CC3580" w:rsidRPr="00015E3C">
        <w:t xml:space="preserve"> </w:t>
      </w:r>
      <w:r w:rsidR="00CC3580" w:rsidRPr="00015E3C">
        <w:t xml:space="preserve">Is this what you expected? Why or why not?  </w:t>
      </w:r>
    </w:p>
    <w:p w14:paraId="4DCD0B8B" w14:textId="77777777" w:rsidR="00DF7C82" w:rsidRPr="00015E3C" w:rsidRDefault="00DF7C82" w:rsidP="00015E3C">
      <w:pPr>
        <w:pStyle w:val="NoSpacing"/>
      </w:pPr>
    </w:p>
    <w:p w14:paraId="7BECB53C" w14:textId="01276958" w:rsidR="000B424A" w:rsidRDefault="000B424A" w:rsidP="00015E3C">
      <w:pPr>
        <w:pStyle w:val="NoSpacing"/>
      </w:pPr>
      <w:r w:rsidRPr="00015E3C">
        <w:t xml:space="preserve"> Bags</w:t>
      </w:r>
      <w:r w:rsidR="00106674">
        <w:t xml:space="preserve"> A is </w:t>
      </w:r>
      <w:r w:rsidR="00106674" w:rsidRPr="00015E3C">
        <w:t>in</w:t>
      </w:r>
      <w:r w:rsidRPr="00015E3C">
        <w:t xml:space="preserve"> a hypertonic environment los</w:t>
      </w:r>
      <w:r w:rsidR="00CC3580" w:rsidRPr="00015E3C">
        <w:t>e</w:t>
      </w:r>
      <w:r w:rsidRPr="00015E3C">
        <w:t xml:space="preserve"> weight due to water moving out.</w:t>
      </w:r>
    </w:p>
    <w:p w14:paraId="00F24BD2" w14:textId="77777777" w:rsidR="00DF7C82" w:rsidRPr="00015E3C" w:rsidRDefault="00DF7C82" w:rsidP="00015E3C">
      <w:pPr>
        <w:pStyle w:val="NoSpacing"/>
      </w:pPr>
    </w:p>
    <w:p w14:paraId="42F1ABD1" w14:textId="3B23A25E" w:rsidR="000B424A" w:rsidRDefault="000B424A" w:rsidP="00015E3C">
      <w:pPr>
        <w:pStyle w:val="NoSpacing"/>
      </w:pPr>
      <w:r w:rsidRPr="00015E3C">
        <w:t xml:space="preserve"> Bags</w:t>
      </w:r>
      <w:r w:rsidR="00106674">
        <w:t xml:space="preserve"> </w:t>
      </w:r>
      <w:proofErr w:type="gramStart"/>
      <w:r w:rsidR="00106674">
        <w:t>C</w:t>
      </w:r>
      <w:r w:rsidR="00E46DA5">
        <w:t>(</w:t>
      </w:r>
      <w:proofErr w:type="gramEnd"/>
      <w:r w:rsidR="00E46DA5">
        <w:t>gained slowly due to less concentration)</w:t>
      </w:r>
      <w:r w:rsidR="00106674">
        <w:t xml:space="preserve"> and D</w:t>
      </w:r>
      <w:r w:rsidRPr="00015E3C">
        <w:t xml:space="preserve"> in a hypotonic environment gained weight as water entered.</w:t>
      </w:r>
    </w:p>
    <w:p w14:paraId="1D9B2E39" w14:textId="77777777" w:rsidR="00DF7C82" w:rsidRPr="00015E3C" w:rsidRDefault="00DF7C82" w:rsidP="00015E3C">
      <w:pPr>
        <w:pStyle w:val="NoSpacing"/>
      </w:pPr>
    </w:p>
    <w:p w14:paraId="071D02B9" w14:textId="2851FBF3" w:rsidR="00DF7C82" w:rsidRDefault="000B424A" w:rsidP="00DF7C82">
      <w:pPr>
        <w:pStyle w:val="NoSpacing"/>
      </w:pPr>
      <w:r w:rsidRPr="00015E3C">
        <w:t xml:space="preserve"> Bags </w:t>
      </w:r>
      <w:r w:rsidR="00106674">
        <w:t xml:space="preserve">B is </w:t>
      </w:r>
      <w:r w:rsidRPr="00015E3C">
        <w:t xml:space="preserve">in an isotonic </w:t>
      </w:r>
      <w:r w:rsidR="00106674" w:rsidRPr="00015E3C">
        <w:t>environment and</w:t>
      </w:r>
      <w:r w:rsidRPr="00015E3C">
        <w:t xml:space="preserve"> stayed the same in weight</w:t>
      </w:r>
      <w:r w:rsidR="00DF7C82">
        <w:t>.</w:t>
      </w:r>
    </w:p>
    <w:p w14:paraId="1A3F7FBD" w14:textId="4EB1692F" w:rsidR="000B424A" w:rsidRPr="00015E3C" w:rsidRDefault="000B424A" w:rsidP="00DF7C82">
      <w:pPr>
        <w:pStyle w:val="NoSpacing"/>
      </w:pPr>
      <w:r w:rsidRPr="00015E3C">
        <w:t xml:space="preserve"> </w:t>
      </w:r>
    </w:p>
    <w:p w14:paraId="4DFF2F70" w14:textId="5A5E7F85" w:rsidR="000B424A" w:rsidRPr="00015E3C" w:rsidRDefault="000B424A" w:rsidP="00015E3C">
      <w:pPr>
        <w:pStyle w:val="NoSpacing"/>
      </w:pPr>
      <w:r w:rsidRPr="00015E3C">
        <w:t>Yes, this is</w:t>
      </w:r>
      <w:r w:rsidR="00CC3580" w:rsidRPr="00015E3C">
        <w:t xml:space="preserve"> what I</w:t>
      </w:r>
      <w:r w:rsidRPr="00015E3C">
        <w:t xml:space="preserve"> expected because osmosis causes water to move from areas of low solute concentration to areas of high solute concentration</w:t>
      </w:r>
      <w:r w:rsidR="00CC3580" w:rsidRPr="00015E3C">
        <w:t>.</w:t>
      </w:r>
    </w:p>
    <w:p w14:paraId="51CBB753" w14:textId="77777777" w:rsidR="000B424A" w:rsidRPr="00015E3C" w:rsidRDefault="000B424A" w:rsidP="00015E3C">
      <w:pPr>
        <w:pStyle w:val="NoSpacing"/>
      </w:pPr>
    </w:p>
    <w:p w14:paraId="0F44CA9D" w14:textId="1A066E33" w:rsidR="000B424A" w:rsidRDefault="000B424A" w:rsidP="00015E3C">
      <w:pPr>
        <w:pStyle w:val="NoSpacing"/>
      </w:pPr>
      <w:r w:rsidRPr="00015E3C">
        <w:t>Why is there a difference between the results of bags C and D?</w:t>
      </w:r>
    </w:p>
    <w:p w14:paraId="3998B0F5" w14:textId="77777777" w:rsidR="00DF7C82" w:rsidRPr="00015E3C" w:rsidRDefault="00DF7C82" w:rsidP="00015E3C">
      <w:pPr>
        <w:pStyle w:val="NoSpacing"/>
      </w:pPr>
    </w:p>
    <w:p w14:paraId="5D1DAC3F" w14:textId="329AD2F1" w:rsidR="000B424A" w:rsidRPr="00015E3C" w:rsidRDefault="000B424A" w:rsidP="00015E3C">
      <w:pPr>
        <w:pStyle w:val="NoSpacing"/>
      </w:pPr>
      <w:r w:rsidRPr="00015E3C">
        <w:t>The</w:t>
      </w:r>
      <w:r w:rsidR="00CC3580" w:rsidRPr="00015E3C">
        <w:t xml:space="preserve">re is a </w:t>
      </w:r>
      <w:r w:rsidRPr="00015E3C">
        <w:t>difference in bags C and D</w:t>
      </w:r>
      <w:r w:rsidR="00CC3580" w:rsidRPr="00015E3C">
        <w:t xml:space="preserve"> because of different</w:t>
      </w:r>
      <w:r w:rsidR="00CC3580" w:rsidRPr="00015E3C">
        <w:t xml:space="preserve"> solute concentrations</w:t>
      </w:r>
      <w:r w:rsidRPr="00015E3C">
        <w:t xml:space="preserve">. </w:t>
      </w:r>
      <w:r w:rsidR="00CC3580" w:rsidRPr="00015E3C">
        <w:t xml:space="preserve">Bag C has less </w:t>
      </w:r>
      <w:proofErr w:type="gramStart"/>
      <w:r w:rsidR="00CC3580" w:rsidRPr="00015E3C">
        <w:t>concentrations</w:t>
      </w:r>
      <w:proofErr w:type="gramEnd"/>
      <w:r w:rsidR="00CC3580" w:rsidRPr="00015E3C">
        <w:t xml:space="preserve"> than the Bag D which is 25% and 50% respectively causing slower movement of water inside the Bag C than Bag D.</w:t>
      </w:r>
    </w:p>
    <w:p w14:paraId="5665C41A" w14:textId="77777777" w:rsidR="000B424A" w:rsidRPr="00015E3C" w:rsidRDefault="000B424A" w:rsidP="00015E3C">
      <w:pPr>
        <w:pStyle w:val="NoSpacing"/>
      </w:pPr>
    </w:p>
    <w:p w14:paraId="192103C5" w14:textId="01B70AD8" w:rsidR="000B424A" w:rsidRDefault="000B424A" w:rsidP="00015E3C">
      <w:pPr>
        <w:pStyle w:val="NoSpacing"/>
      </w:pPr>
      <w:r w:rsidRPr="00015E3C">
        <w:t>3. Table 4-1. Table for gas and agar diffusion</w:t>
      </w:r>
      <w:r w:rsidR="00CC3580" w:rsidRPr="00015E3C">
        <w:t>.</w:t>
      </w:r>
    </w:p>
    <w:tbl>
      <w:tblPr>
        <w:tblStyle w:val="TableGrid"/>
        <w:tblW w:w="9506" w:type="dxa"/>
        <w:tblLook w:val="04A0" w:firstRow="1" w:lastRow="0" w:firstColumn="1" w:lastColumn="0" w:noHBand="0" w:noVBand="1"/>
      </w:tblPr>
      <w:tblGrid>
        <w:gridCol w:w="1748"/>
        <w:gridCol w:w="1894"/>
        <w:gridCol w:w="1149"/>
        <w:gridCol w:w="1512"/>
        <w:gridCol w:w="1693"/>
        <w:gridCol w:w="1510"/>
      </w:tblGrid>
      <w:tr w:rsidR="00C80ED4" w14:paraId="48D076EA" w14:textId="77777777" w:rsidTr="00C80ED4">
        <w:trPr>
          <w:trHeight w:val="705"/>
        </w:trPr>
        <w:tc>
          <w:tcPr>
            <w:tcW w:w="1749" w:type="dxa"/>
          </w:tcPr>
          <w:p w14:paraId="60716CB5" w14:textId="243EB9F7" w:rsidR="00C80ED4" w:rsidRDefault="00C80ED4" w:rsidP="00015E3C">
            <w:pPr>
              <w:pStyle w:val="NoSpacing"/>
            </w:pPr>
            <w:r>
              <w:t>Compound</w:t>
            </w:r>
          </w:p>
        </w:tc>
        <w:tc>
          <w:tcPr>
            <w:tcW w:w="1931" w:type="dxa"/>
          </w:tcPr>
          <w:p w14:paraId="7A643DAF" w14:textId="440318AB" w:rsidR="00C80ED4" w:rsidRDefault="00C80ED4" w:rsidP="00015E3C">
            <w:pPr>
              <w:pStyle w:val="NoSpacing"/>
            </w:pPr>
            <w:r>
              <w:t>Molecular Mass (g/mole)</w:t>
            </w:r>
          </w:p>
        </w:tc>
        <w:tc>
          <w:tcPr>
            <w:tcW w:w="1166" w:type="dxa"/>
          </w:tcPr>
          <w:p w14:paraId="729F4BEC" w14:textId="59E8EABA" w:rsidR="00C80ED4" w:rsidRDefault="00C80ED4" w:rsidP="00015E3C">
            <w:pPr>
              <w:pStyle w:val="NoSpacing"/>
            </w:pPr>
            <w:r>
              <w:t>Media</w:t>
            </w:r>
          </w:p>
        </w:tc>
        <w:tc>
          <w:tcPr>
            <w:tcW w:w="1543" w:type="dxa"/>
          </w:tcPr>
          <w:p w14:paraId="6430858F" w14:textId="371BA945" w:rsidR="00C80ED4" w:rsidRDefault="00C80ED4" w:rsidP="00015E3C">
            <w:pPr>
              <w:pStyle w:val="NoSpacing"/>
            </w:pPr>
            <w:r>
              <w:t>Time(s)</w:t>
            </w:r>
          </w:p>
        </w:tc>
        <w:tc>
          <w:tcPr>
            <w:tcW w:w="1575" w:type="dxa"/>
          </w:tcPr>
          <w:p w14:paraId="34809D49" w14:textId="18F8C453" w:rsidR="00C80ED4" w:rsidRDefault="00C80ED4" w:rsidP="00015E3C">
            <w:pPr>
              <w:pStyle w:val="NoSpacing"/>
            </w:pPr>
            <w:r>
              <w:t>Distance(mm)</w:t>
            </w:r>
          </w:p>
        </w:tc>
        <w:tc>
          <w:tcPr>
            <w:tcW w:w="1542" w:type="dxa"/>
          </w:tcPr>
          <w:p w14:paraId="451EC74C" w14:textId="3D85A496" w:rsidR="00C80ED4" w:rsidRDefault="00C80ED4" w:rsidP="00015E3C">
            <w:pPr>
              <w:pStyle w:val="NoSpacing"/>
            </w:pPr>
            <w:r>
              <w:t>Rate (mm/s)</w:t>
            </w:r>
          </w:p>
        </w:tc>
      </w:tr>
      <w:tr w:rsidR="00C80ED4" w14:paraId="2DF19ABB" w14:textId="77777777" w:rsidTr="00C80ED4">
        <w:trPr>
          <w:trHeight w:val="693"/>
        </w:trPr>
        <w:tc>
          <w:tcPr>
            <w:tcW w:w="1749" w:type="dxa"/>
          </w:tcPr>
          <w:p w14:paraId="006ED3B7" w14:textId="12C42DBB" w:rsidR="00C80ED4" w:rsidRDefault="00C80ED4" w:rsidP="00015E3C">
            <w:pPr>
              <w:pStyle w:val="NoSpacing"/>
            </w:pPr>
            <w:r>
              <w:t>Potassium Permanganate</w:t>
            </w:r>
          </w:p>
        </w:tc>
        <w:tc>
          <w:tcPr>
            <w:tcW w:w="1931" w:type="dxa"/>
          </w:tcPr>
          <w:p w14:paraId="36BCCBC1" w14:textId="2673543F" w:rsidR="00C80ED4" w:rsidRDefault="00C80ED4" w:rsidP="00015E3C">
            <w:pPr>
              <w:pStyle w:val="NoSpacing"/>
            </w:pPr>
            <w:r>
              <w:t>158</w:t>
            </w:r>
          </w:p>
        </w:tc>
        <w:tc>
          <w:tcPr>
            <w:tcW w:w="1166" w:type="dxa"/>
          </w:tcPr>
          <w:p w14:paraId="03E16E67" w14:textId="29E47B35" w:rsidR="00C80ED4" w:rsidRDefault="00C80ED4" w:rsidP="00015E3C">
            <w:pPr>
              <w:pStyle w:val="NoSpacing"/>
            </w:pPr>
            <w:r>
              <w:t>Agar</w:t>
            </w:r>
          </w:p>
        </w:tc>
        <w:tc>
          <w:tcPr>
            <w:tcW w:w="1543" w:type="dxa"/>
          </w:tcPr>
          <w:p w14:paraId="7A5528B3" w14:textId="1D0B9ECF" w:rsidR="00C80ED4" w:rsidRDefault="00C80ED4" w:rsidP="00015E3C">
            <w:pPr>
              <w:pStyle w:val="NoSpacing"/>
            </w:pPr>
            <w:r>
              <w:t>2460</w:t>
            </w:r>
          </w:p>
        </w:tc>
        <w:tc>
          <w:tcPr>
            <w:tcW w:w="1575" w:type="dxa"/>
          </w:tcPr>
          <w:p w14:paraId="30075F94" w14:textId="7A32BC98" w:rsidR="00C80ED4" w:rsidRDefault="00C80ED4" w:rsidP="00015E3C">
            <w:pPr>
              <w:pStyle w:val="NoSpacing"/>
            </w:pPr>
            <w:r>
              <w:t>9</w:t>
            </w:r>
          </w:p>
        </w:tc>
        <w:tc>
          <w:tcPr>
            <w:tcW w:w="1542" w:type="dxa"/>
          </w:tcPr>
          <w:p w14:paraId="25EA70AE" w14:textId="41DD39DA" w:rsidR="00C80ED4" w:rsidRDefault="00C80ED4" w:rsidP="00015E3C">
            <w:pPr>
              <w:pStyle w:val="NoSpacing"/>
            </w:pPr>
            <w:r>
              <w:t>0.003</w:t>
            </w:r>
          </w:p>
        </w:tc>
      </w:tr>
      <w:tr w:rsidR="00C80ED4" w14:paraId="32D601BA" w14:textId="77777777" w:rsidTr="00C80ED4">
        <w:trPr>
          <w:trHeight w:val="346"/>
        </w:trPr>
        <w:tc>
          <w:tcPr>
            <w:tcW w:w="1749" w:type="dxa"/>
          </w:tcPr>
          <w:p w14:paraId="28C9B168" w14:textId="25195331" w:rsidR="00C80ED4" w:rsidRDefault="00C80ED4" w:rsidP="00015E3C">
            <w:pPr>
              <w:pStyle w:val="NoSpacing"/>
            </w:pPr>
            <w:r>
              <w:t>Malachite Green</w:t>
            </w:r>
          </w:p>
        </w:tc>
        <w:tc>
          <w:tcPr>
            <w:tcW w:w="1931" w:type="dxa"/>
          </w:tcPr>
          <w:p w14:paraId="5CA7A278" w14:textId="0CC62E0B" w:rsidR="00C80ED4" w:rsidRDefault="00C80ED4" w:rsidP="00015E3C">
            <w:pPr>
              <w:pStyle w:val="NoSpacing"/>
            </w:pPr>
            <w:r>
              <w:t>365</w:t>
            </w:r>
          </w:p>
        </w:tc>
        <w:tc>
          <w:tcPr>
            <w:tcW w:w="1166" w:type="dxa"/>
          </w:tcPr>
          <w:p w14:paraId="2610BE92" w14:textId="4EDB3E0A" w:rsidR="00C80ED4" w:rsidRDefault="00C80ED4" w:rsidP="00015E3C">
            <w:pPr>
              <w:pStyle w:val="NoSpacing"/>
            </w:pPr>
            <w:r>
              <w:t>Agar</w:t>
            </w:r>
          </w:p>
        </w:tc>
        <w:tc>
          <w:tcPr>
            <w:tcW w:w="1543" w:type="dxa"/>
          </w:tcPr>
          <w:p w14:paraId="6B6BACDF" w14:textId="33DFC646" w:rsidR="00C80ED4" w:rsidRDefault="00C80ED4" w:rsidP="00015E3C">
            <w:pPr>
              <w:pStyle w:val="NoSpacing"/>
            </w:pPr>
            <w:r>
              <w:t>2460</w:t>
            </w:r>
          </w:p>
        </w:tc>
        <w:tc>
          <w:tcPr>
            <w:tcW w:w="1575" w:type="dxa"/>
          </w:tcPr>
          <w:p w14:paraId="1CD3CBF1" w14:textId="2AC63B61" w:rsidR="00C80ED4" w:rsidRDefault="00C80ED4" w:rsidP="00015E3C">
            <w:pPr>
              <w:pStyle w:val="NoSpacing"/>
            </w:pPr>
            <w:r>
              <w:t>5</w:t>
            </w:r>
          </w:p>
        </w:tc>
        <w:tc>
          <w:tcPr>
            <w:tcW w:w="1542" w:type="dxa"/>
          </w:tcPr>
          <w:p w14:paraId="0443A9CE" w14:textId="56F4423B" w:rsidR="00C80ED4" w:rsidRDefault="00C80ED4" w:rsidP="00015E3C">
            <w:pPr>
              <w:pStyle w:val="NoSpacing"/>
            </w:pPr>
            <w:r>
              <w:t>0.002</w:t>
            </w:r>
          </w:p>
        </w:tc>
      </w:tr>
      <w:tr w:rsidR="00C80ED4" w14:paraId="46520B48" w14:textId="77777777" w:rsidTr="00C80ED4">
        <w:trPr>
          <w:trHeight w:val="358"/>
        </w:trPr>
        <w:tc>
          <w:tcPr>
            <w:tcW w:w="1749" w:type="dxa"/>
          </w:tcPr>
          <w:p w14:paraId="570D17C2" w14:textId="0B71C785" w:rsidR="00C80ED4" w:rsidRDefault="00E80840" w:rsidP="00015E3C">
            <w:pPr>
              <w:pStyle w:val="NoSpacing"/>
            </w:pPr>
            <w:r>
              <w:t>Ammonia (</w:t>
            </w:r>
            <w:r w:rsidR="00C80ED4">
              <w:t>NH3)</w:t>
            </w:r>
          </w:p>
        </w:tc>
        <w:tc>
          <w:tcPr>
            <w:tcW w:w="1931" w:type="dxa"/>
          </w:tcPr>
          <w:p w14:paraId="2C55497D" w14:textId="07F9BC8C" w:rsidR="00C80ED4" w:rsidRDefault="00C80ED4" w:rsidP="00015E3C">
            <w:pPr>
              <w:pStyle w:val="NoSpacing"/>
            </w:pPr>
            <w:r>
              <w:t>17.031</w:t>
            </w:r>
          </w:p>
        </w:tc>
        <w:tc>
          <w:tcPr>
            <w:tcW w:w="1166" w:type="dxa"/>
          </w:tcPr>
          <w:p w14:paraId="5EF11C58" w14:textId="54736C2D" w:rsidR="00C80ED4" w:rsidRDefault="00C80ED4" w:rsidP="00015E3C">
            <w:pPr>
              <w:pStyle w:val="NoSpacing"/>
            </w:pPr>
            <w:r>
              <w:t>Gas</w:t>
            </w:r>
          </w:p>
        </w:tc>
        <w:tc>
          <w:tcPr>
            <w:tcW w:w="1543" w:type="dxa"/>
          </w:tcPr>
          <w:p w14:paraId="62D9574D" w14:textId="791DBAE5" w:rsidR="00C80ED4" w:rsidRDefault="00C80ED4" w:rsidP="00015E3C">
            <w:pPr>
              <w:pStyle w:val="NoSpacing"/>
            </w:pPr>
            <w:r>
              <w:t xml:space="preserve"> 836</w:t>
            </w:r>
          </w:p>
        </w:tc>
        <w:tc>
          <w:tcPr>
            <w:tcW w:w="1575" w:type="dxa"/>
          </w:tcPr>
          <w:p w14:paraId="46F6FE10" w14:textId="4E4C207E" w:rsidR="00C80ED4" w:rsidRDefault="00C80ED4" w:rsidP="00015E3C">
            <w:pPr>
              <w:pStyle w:val="NoSpacing"/>
            </w:pPr>
            <w:r>
              <w:t>56.5</w:t>
            </w:r>
          </w:p>
        </w:tc>
        <w:tc>
          <w:tcPr>
            <w:tcW w:w="1542" w:type="dxa"/>
          </w:tcPr>
          <w:p w14:paraId="0C7D8488" w14:textId="2427C7CA" w:rsidR="00C80ED4" w:rsidRDefault="00C80ED4" w:rsidP="00015E3C">
            <w:pPr>
              <w:pStyle w:val="NoSpacing"/>
            </w:pPr>
            <w:r>
              <w:t>0.676</w:t>
            </w:r>
          </w:p>
        </w:tc>
      </w:tr>
      <w:tr w:rsidR="00C80ED4" w14:paraId="745E437B" w14:textId="77777777" w:rsidTr="00C80ED4">
        <w:trPr>
          <w:trHeight w:val="346"/>
        </w:trPr>
        <w:tc>
          <w:tcPr>
            <w:tcW w:w="1749" w:type="dxa"/>
          </w:tcPr>
          <w:p w14:paraId="548793A2" w14:textId="62A4CC55" w:rsidR="00C80ED4" w:rsidRDefault="00E80840" w:rsidP="00015E3C">
            <w:pPr>
              <w:pStyle w:val="NoSpacing"/>
            </w:pPr>
            <w:r>
              <w:t>Chlorine (</w:t>
            </w:r>
            <w:r w:rsidR="00C80ED4">
              <w:t>Cl2)</w:t>
            </w:r>
          </w:p>
        </w:tc>
        <w:tc>
          <w:tcPr>
            <w:tcW w:w="1931" w:type="dxa"/>
          </w:tcPr>
          <w:p w14:paraId="70379CD1" w14:textId="044E9D40" w:rsidR="00C80ED4" w:rsidRDefault="00C80ED4" w:rsidP="00015E3C">
            <w:pPr>
              <w:pStyle w:val="NoSpacing"/>
            </w:pPr>
            <w:r>
              <w:t>70.900</w:t>
            </w:r>
          </w:p>
        </w:tc>
        <w:tc>
          <w:tcPr>
            <w:tcW w:w="1166" w:type="dxa"/>
          </w:tcPr>
          <w:p w14:paraId="2087FE81" w14:textId="6ED4F397" w:rsidR="00C80ED4" w:rsidRDefault="00C80ED4" w:rsidP="00015E3C">
            <w:pPr>
              <w:pStyle w:val="NoSpacing"/>
            </w:pPr>
            <w:r>
              <w:t>Gas</w:t>
            </w:r>
          </w:p>
        </w:tc>
        <w:tc>
          <w:tcPr>
            <w:tcW w:w="1543" w:type="dxa"/>
          </w:tcPr>
          <w:p w14:paraId="1C3B6904" w14:textId="16E6F357" w:rsidR="00C80ED4" w:rsidRDefault="00C80ED4" w:rsidP="00015E3C">
            <w:pPr>
              <w:pStyle w:val="NoSpacing"/>
            </w:pPr>
            <w:r>
              <w:t>836</w:t>
            </w:r>
          </w:p>
        </w:tc>
        <w:tc>
          <w:tcPr>
            <w:tcW w:w="1575" w:type="dxa"/>
          </w:tcPr>
          <w:p w14:paraId="2E38833D" w14:textId="2E450FBF" w:rsidR="00C80ED4" w:rsidRDefault="00C80ED4" w:rsidP="00015E3C">
            <w:pPr>
              <w:pStyle w:val="NoSpacing"/>
            </w:pPr>
            <w:r>
              <w:t>50</w:t>
            </w:r>
          </w:p>
        </w:tc>
        <w:tc>
          <w:tcPr>
            <w:tcW w:w="1542" w:type="dxa"/>
          </w:tcPr>
          <w:p w14:paraId="490F8B42" w14:textId="402463E1" w:rsidR="00C80ED4" w:rsidRDefault="00C80ED4" w:rsidP="00015E3C">
            <w:pPr>
              <w:pStyle w:val="NoSpacing"/>
            </w:pPr>
            <w:r>
              <w:t>0.598</w:t>
            </w:r>
          </w:p>
        </w:tc>
      </w:tr>
    </w:tbl>
    <w:p w14:paraId="3716935C" w14:textId="77777777" w:rsidR="00C80ED4" w:rsidRDefault="00C80ED4" w:rsidP="00015E3C">
      <w:pPr>
        <w:pStyle w:val="NoSpacing"/>
      </w:pPr>
    </w:p>
    <w:p w14:paraId="006FFB6E" w14:textId="77777777" w:rsidR="00C80ED4" w:rsidRDefault="00C80ED4" w:rsidP="00015E3C">
      <w:pPr>
        <w:pStyle w:val="NoSpacing"/>
      </w:pPr>
    </w:p>
    <w:p w14:paraId="1206CAB6" w14:textId="77777777" w:rsidR="00C80ED4" w:rsidRDefault="00C80ED4" w:rsidP="00015E3C">
      <w:pPr>
        <w:pStyle w:val="NoSpacing"/>
      </w:pPr>
    </w:p>
    <w:p w14:paraId="47664FC8" w14:textId="77777777" w:rsidR="00C80ED4" w:rsidRDefault="00C80ED4" w:rsidP="00015E3C">
      <w:pPr>
        <w:pStyle w:val="NoSpacing"/>
      </w:pPr>
    </w:p>
    <w:p w14:paraId="5ADDA933" w14:textId="77777777" w:rsidR="00C80ED4" w:rsidRDefault="00C80ED4" w:rsidP="00015E3C">
      <w:pPr>
        <w:pStyle w:val="NoSpacing"/>
      </w:pPr>
    </w:p>
    <w:p w14:paraId="12656F6F" w14:textId="77777777" w:rsidR="00C80ED4" w:rsidRDefault="00C80ED4" w:rsidP="00015E3C">
      <w:pPr>
        <w:pStyle w:val="NoSpacing"/>
      </w:pPr>
    </w:p>
    <w:p w14:paraId="76366490" w14:textId="77777777" w:rsidR="00C80ED4" w:rsidRDefault="00C80ED4" w:rsidP="00015E3C">
      <w:pPr>
        <w:pStyle w:val="NoSpacing"/>
      </w:pPr>
    </w:p>
    <w:p w14:paraId="2B84950C" w14:textId="77777777" w:rsidR="00C80ED4" w:rsidRDefault="00C80ED4" w:rsidP="00015E3C">
      <w:pPr>
        <w:pStyle w:val="NoSpacing"/>
      </w:pPr>
    </w:p>
    <w:p w14:paraId="50730BBF" w14:textId="77777777" w:rsidR="00C80ED4" w:rsidRDefault="00C80ED4" w:rsidP="00015E3C">
      <w:pPr>
        <w:pStyle w:val="NoSpacing"/>
      </w:pPr>
    </w:p>
    <w:p w14:paraId="7174E4E2" w14:textId="77777777" w:rsidR="00C80ED4" w:rsidRDefault="00C80ED4" w:rsidP="00015E3C">
      <w:pPr>
        <w:pStyle w:val="NoSpacing"/>
      </w:pPr>
    </w:p>
    <w:p w14:paraId="6C39D726" w14:textId="77777777" w:rsidR="00C80ED4" w:rsidRPr="00015E3C" w:rsidRDefault="00C80ED4" w:rsidP="00015E3C">
      <w:pPr>
        <w:pStyle w:val="NoSpacing"/>
      </w:pPr>
    </w:p>
    <w:p w14:paraId="229A6CBE" w14:textId="77777777" w:rsidR="000B424A" w:rsidRPr="00015E3C" w:rsidRDefault="000B424A" w:rsidP="00015E3C">
      <w:pPr>
        <w:pStyle w:val="NoSpacing"/>
      </w:pPr>
    </w:p>
    <w:p w14:paraId="40CF8C82" w14:textId="77777777" w:rsidR="000B424A" w:rsidRPr="00015E3C" w:rsidRDefault="000B424A" w:rsidP="00015E3C">
      <w:pPr>
        <w:pStyle w:val="NoSpacing"/>
      </w:pPr>
    </w:p>
    <w:p w14:paraId="754E3A5B" w14:textId="2AF9ED92" w:rsidR="000B424A" w:rsidRPr="00015E3C" w:rsidRDefault="000B424A" w:rsidP="00015E3C">
      <w:pPr>
        <w:pStyle w:val="NoSpacing"/>
      </w:pPr>
      <w:r w:rsidRPr="00015E3C">
        <w:t>Which compound had the fastest rate of diffusion? Is this what you expected? Why or why not?</w:t>
      </w:r>
    </w:p>
    <w:p w14:paraId="55219ACF" w14:textId="77777777" w:rsidR="000B424A" w:rsidRPr="00015E3C" w:rsidRDefault="000B424A" w:rsidP="00015E3C">
      <w:pPr>
        <w:pStyle w:val="NoSpacing"/>
      </w:pPr>
      <w:r w:rsidRPr="00015E3C">
        <w:t>Ammonia had the fastest rate of diffusion, which is expected because of its lower molecular mass, as predicted by Graham's Law of diffusion.</w:t>
      </w:r>
    </w:p>
    <w:p w14:paraId="053CEAD1" w14:textId="77777777" w:rsidR="000B424A" w:rsidRPr="00015E3C" w:rsidRDefault="000B424A" w:rsidP="00015E3C">
      <w:pPr>
        <w:pStyle w:val="NoSpacing"/>
      </w:pPr>
    </w:p>
    <w:p w14:paraId="0D0911D2" w14:textId="3070C8FB" w:rsidR="000B424A" w:rsidRDefault="000B424A" w:rsidP="00015E3C">
      <w:pPr>
        <w:pStyle w:val="NoSpacing"/>
      </w:pPr>
      <w:r w:rsidRPr="00015E3C">
        <w:t>Compare the diffusion rate of substances in gas versus those in agar and explain the difference.</w:t>
      </w:r>
    </w:p>
    <w:p w14:paraId="79216218" w14:textId="77777777" w:rsidR="00DF7C82" w:rsidRPr="00015E3C" w:rsidRDefault="00DF7C82" w:rsidP="00015E3C">
      <w:pPr>
        <w:pStyle w:val="NoSpacing"/>
      </w:pPr>
    </w:p>
    <w:p w14:paraId="2FFD5A1D" w14:textId="59DA2DE4" w:rsidR="000B424A" w:rsidRPr="00015E3C" w:rsidRDefault="000B424A" w:rsidP="00015E3C">
      <w:pPr>
        <w:pStyle w:val="NoSpacing"/>
      </w:pPr>
      <w:r w:rsidRPr="00015E3C">
        <w:t xml:space="preserve">Diffusion is significantly faster in gas than in agar because gases have molecules that are further apart, allowing for more freedom of movement and faster diffusion compared to the </w:t>
      </w:r>
      <w:r w:rsidR="00CC3580" w:rsidRPr="00015E3C">
        <w:t>more compact</w:t>
      </w:r>
      <w:r w:rsidRPr="00015E3C">
        <w:t xml:space="preserve"> structure of agar.</w:t>
      </w:r>
    </w:p>
    <w:p w14:paraId="2576E68D" w14:textId="77777777" w:rsidR="000B424A" w:rsidRPr="00015E3C" w:rsidRDefault="000B424A" w:rsidP="00015E3C">
      <w:pPr>
        <w:pStyle w:val="NoSpacing"/>
      </w:pPr>
    </w:p>
    <w:p w14:paraId="5D7764CB" w14:textId="0928D5A7" w:rsidR="000B424A" w:rsidRPr="00015E3C" w:rsidRDefault="000B424A" w:rsidP="00015E3C">
      <w:pPr>
        <w:pStyle w:val="NoSpacing"/>
      </w:pPr>
      <w:r w:rsidRPr="00015E3C">
        <w:t>4. Results from the lettuce experiment (Exp. 3). (1.5 pts)</w:t>
      </w:r>
    </w:p>
    <w:p w14:paraId="4862BB14" w14:textId="77777777" w:rsidR="000B424A" w:rsidRPr="00015E3C" w:rsidRDefault="000B424A" w:rsidP="00015E3C">
      <w:pPr>
        <w:pStyle w:val="NoSpacing"/>
      </w:pPr>
    </w:p>
    <w:p w14:paraId="0EAFC75C" w14:textId="533B51DE" w:rsidR="000B424A" w:rsidRDefault="000B424A" w:rsidP="00015E3C">
      <w:pPr>
        <w:pStyle w:val="NoSpacing"/>
      </w:pPr>
      <w:r w:rsidRPr="00015E3C">
        <w:t>Describe what happened in reference to hypertonic, isotonic, or hypotonic environments for each bowl of lettuce.</w:t>
      </w:r>
    </w:p>
    <w:p w14:paraId="43F8A942" w14:textId="77777777" w:rsidR="00DF7C82" w:rsidRPr="00015E3C" w:rsidRDefault="00DF7C82" w:rsidP="00015E3C">
      <w:pPr>
        <w:pStyle w:val="NoSpacing"/>
      </w:pPr>
    </w:p>
    <w:p w14:paraId="087FC6C7" w14:textId="2201A92D" w:rsidR="000B424A" w:rsidRDefault="000B424A" w:rsidP="00015E3C">
      <w:pPr>
        <w:pStyle w:val="NoSpacing"/>
      </w:pPr>
      <w:r w:rsidRPr="00015E3C">
        <w:t xml:space="preserve">  Hypertonic environmen</w:t>
      </w:r>
      <w:r w:rsidR="00CC3580" w:rsidRPr="00015E3C">
        <w:t>t</w:t>
      </w:r>
      <w:r w:rsidRPr="00015E3C">
        <w:t>: The lettuce leaves lost water, became limp, and wilted due to water moving out of the cells.</w:t>
      </w:r>
    </w:p>
    <w:p w14:paraId="5794E912" w14:textId="77777777" w:rsidR="00E65860" w:rsidRPr="00015E3C" w:rsidRDefault="00E65860" w:rsidP="00015E3C">
      <w:pPr>
        <w:pStyle w:val="NoSpacing"/>
      </w:pPr>
    </w:p>
    <w:p w14:paraId="28F9762B" w14:textId="6970B502" w:rsidR="000B424A" w:rsidRDefault="000B424A" w:rsidP="00015E3C">
      <w:pPr>
        <w:pStyle w:val="NoSpacing"/>
      </w:pPr>
      <w:r w:rsidRPr="00015E3C">
        <w:t xml:space="preserve">  Isotonic environment: The lettuce leaves remained firm as there was no net movement of water in or out of the cells.</w:t>
      </w:r>
    </w:p>
    <w:p w14:paraId="488D7284" w14:textId="77777777" w:rsidR="00E65860" w:rsidRPr="00015E3C" w:rsidRDefault="00E65860" w:rsidP="00015E3C">
      <w:pPr>
        <w:pStyle w:val="NoSpacing"/>
      </w:pPr>
    </w:p>
    <w:p w14:paraId="05371A1B" w14:textId="5A338037" w:rsidR="000B424A" w:rsidRPr="00015E3C" w:rsidRDefault="000B424A" w:rsidP="00015E3C">
      <w:pPr>
        <w:pStyle w:val="NoSpacing"/>
      </w:pPr>
      <w:r w:rsidRPr="00015E3C">
        <w:t xml:space="preserve">  Hypotonic environment: The lettuce leaves became more turgid (stiff) as water entered the cells, increasing turgor pressure.</w:t>
      </w:r>
    </w:p>
    <w:p w14:paraId="2DF1200D" w14:textId="77777777" w:rsidR="000B424A" w:rsidRPr="00015E3C" w:rsidRDefault="000B424A" w:rsidP="00015E3C">
      <w:pPr>
        <w:pStyle w:val="NoSpacing"/>
      </w:pPr>
    </w:p>
    <w:p w14:paraId="16676CF0" w14:textId="7290A486" w:rsidR="000B424A" w:rsidRDefault="000B424A" w:rsidP="00015E3C">
      <w:pPr>
        <w:pStyle w:val="NoSpacing"/>
      </w:pPr>
      <w:r w:rsidRPr="00015E3C">
        <w:t>Describe what is happening per cell in each bowl.</w:t>
      </w:r>
    </w:p>
    <w:p w14:paraId="3EF949DE" w14:textId="77777777" w:rsidR="00E65860" w:rsidRPr="00015E3C" w:rsidRDefault="00E65860" w:rsidP="00015E3C">
      <w:pPr>
        <w:pStyle w:val="NoSpacing"/>
      </w:pPr>
    </w:p>
    <w:p w14:paraId="18CB0157" w14:textId="7C93A9C7" w:rsidR="000B424A" w:rsidRDefault="000B424A" w:rsidP="00015E3C">
      <w:pPr>
        <w:pStyle w:val="NoSpacing"/>
      </w:pPr>
      <w:r w:rsidRPr="00015E3C">
        <w:t xml:space="preserve"> </w:t>
      </w:r>
      <w:r w:rsidR="00CC3580" w:rsidRPr="00015E3C">
        <w:t>I</w:t>
      </w:r>
      <w:r w:rsidRPr="00015E3C">
        <w:t>n the hypertonic environment, water is leaving the cells, causing them to shrink and lose turgor pressure.</w:t>
      </w:r>
    </w:p>
    <w:p w14:paraId="3FD0F1FC" w14:textId="77777777" w:rsidR="00E65860" w:rsidRPr="00015E3C" w:rsidRDefault="00E65860" w:rsidP="00015E3C">
      <w:pPr>
        <w:pStyle w:val="NoSpacing"/>
      </w:pPr>
    </w:p>
    <w:p w14:paraId="3EFF2B64" w14:textId="002DC1AA" w:rsidR="000B424A" w:rsidRDefault="000B424A" w:rsidP="00015E3C">
      <w:pPr>
        <w:pStyle w:val="NoSpacing"/>
      </w:pPr>
      <w:r w:rsidRPr="00015E3C">
        <w:lastRenderedPageBreak/>
        <w:t xml:space="preserve">  In the isotonic environment, there is no net movement of water, so the cell size and turgor pressure remain constant.</w:t>
      </w:r>
    </w:p>
    <w:p w14:paraId="2B179187" w14:textId="77777777" w:rsidR="00E65860" w:rsidRPr="00015E3C" w:rsidRDefault="00E65860" w:rsidP="00015E3C">
      <w:pPr>
        <w:pStyle w:val="NoSpacing"/>
      </w:pPr>
    </w:p>
    <w:p w14:paraId="731AA335" w14:textId="5F6F5848" w:rsidR="00A226B6" w:rsidRPr="00015E3C" w:rsidRDefault="000B424A" w:rsidP="00015E3C">
      <w:pPr>
        <w:pStyle w:val="NoSpacing"/>
      </w:pPr>
      <w:r w:rsidRPr="00015E3C">
        <w:t xml:space="preserve"> In the hypotonic environment, water enters the cells, causing them to swell and increase turgor pressure.</w:t>
      </w:r>
    </w:p>
    <w:sectPr w:rsidR="00A226B6" w:rsidRPr="00015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FA"/>
    <w:rsid w:val="00015E3C"/>
    <w:rsid w:val="000B424A"/>
    <w:rsid w:val="00106674"/>
    <w:rsid w:val="003D20A6"/>
    <w:rsid w:val="003E2F28"/>
    <w:rsid w:val="006876B4"/>
    <w:rsid w:val="00A0193C"/>
    <w:rsid w:val="00A226B6"/>
    <w:rsid w:val="00C60C26"/>
    <w:rsid w:val="00C80ED4"/>
    <w:rsid w:val="00CC3580"/>
    <w:rsid w:val="00DF7C82"/>
    <w:rsid w:val="00E46DA5"/>
    <w:rsid w:val="00E65860"/>
    <w:rsid w:val="00E80840"/>
    <w:rsid w:val="00F332FA"/>
    <w:rsid w:val="00F8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1478"/>
  <w15:chartTrackingRefBased/>
  <w15:docId w15:val="{AE9BBA9F-0AC6-491B-980F-EAA6A550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2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15E3C"/>
    <w:pPr>
      <w:spacing w:after="0" w:line="240" w:lineRule="auto"/>
    </w:pPr>
  </w:style>
  <w:style w:type="table" w:styleId="TableGrid">
    <w:name w:val="Table Grid"/>
    <w:basedOn w:val="TableNormal"/>
    <w:uiPriority w:val="39"/>
    <w:rsid w:val="00C8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4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Sudarshan</dc:creator>
  <cp:keywords/>
  <dc:description/>
  <cp:lastModifiedBy>Tiwari, Sudarshan</cp:lastModifiedBy>
  <cp:revision>10</cp:revision>
  <dcterms:created xsi:type="dcterms:W3CDTF">2024-09-18T01:33:00Z</dcterms:created>
  <dcterms:modified xsi:type="dcterms:W3CDTF">2024-09-18T02:26:00Z</dcterms:modified>
</cp:coreProperties>
</file>