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D7BD6" w14:textId="69666043" w:rsidR="005255F6" w:rsidRPr="005255F6" w:rsidRDefault="005255F6" w:rsidP="00F25A79">
      <w:pPr>
        <w:ind w:left="720" w:hanging="360"/>
        <w:rPr>
          <w:lang w:val="ru-RU"/>
        </w:rPr>
      </w:pPr>
      <w:r>
        <w:rPr>
          <w:lang w:val="ru-RU"/>
        </w:rPr>
        <w:t>Боря</w:t>
      </w:r>
    </w:p>
    <w:p w14:paraId="0066A94E" w14:textId="34816AA7" w:rsidR="00144BD3" w:rsidRPr="002C4A52" w:rsidRDefault="00144BD3" w:rsidP="00F25A79">
      <w:pPr>
        <w:pStyle w:val="a3"/>
        <w:numPr>
          <w:ilvl w:val="0"/>
          <w:numId w:val="9"/>
        </w:numPr>
        <w:rPr>
          <w:b/>
          <w:bCs/>
          <w:sz w:val="32"/>
          <w:szCs w:val="32"/>
          <w:lang w:val="ru-RU"/>
        </w:rPr>
      </w:pPr>
      <w:r w:rsidRPr="002C4A52">
        <w:rPr>
          <w:b/>
          <w:bCs/>
          <w:sz w:val="32"/>
          <w:szCs w:val="32"/>
          <w:lang w:val="ru-RU"/>
        </w:rPr>
        <w:t>Глава 4 “Трансформация труда и занятости”.</w:t>
      </w:r>
    </w:p>
    <w:p w14:paraId="625FF688" w14:textId="3CB521B1" w:rsidR="00144BD3" w:rsidRPr="006943D1" w:rsidRDefault="00144BD3" w:rsidP="005C1D29">
      <w:pPr>
        <w:rPr>
          <w:lang w:val="ru-RU"/>
        </w:rPr>
      </w:pPr>
    </w:p>
    <w:p w14:paraId="44BF8E64" w14:textId="77777777" w:rsidR="00C72C6C" w:rsidRPr="006943D1" w:rsidRDefault="00144BD3" w:rsidP="005C1D29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r w:rsidRPr="006943D1">
        <w:rPr>
          <w:b/>
          <w:bCs/>
          <w:sz w:val="28"/>
          <w:szCs w:val="28"/>
          <w:lang w:val="ru-RU"/>
        </w:rPr>
        <w:t>Сетевые работники</w:t>
      </w:r>
    </w:p>
    <w:p w14:paraId="049B531A" w14:textId="77777777" w:rsidR="003F0C79" w:rsidRPr="006943D1" w:rsidRDefault="00903DCC" w:rsidP="003F0C79">
      <w:pPr>
        <w:pStyle w:val="a3"/>
        <w:rPr>
          <w:lang w:val="ru-RU"/>
        </w:rPr>
      </w:pPr>
      <w:r w:rsidRPr="006943D1">
        <w:rPr>
          <w:lang w:val="ru-RU"/>
        </w:rPr>
        <w:t xml:space="preserve">Компьютерные сети стали распространены в предприятиях только в 90х годах прошлого века. К середине 1990-х годов новая </w:t>
      </w:r>
      <w:proofErr w:type="spellStart"/>
      <w:r w:rsidRPr="006943D1">
        <w:rPr>
          <w:lang w:val="ru-RU"/>
        </w:rPr>
        <w:t>информациональная</w:t>
      </w:r>
      <w:proofErr w:type="spellEnd"/>
      <w:r w:rsidRPr="006943D1">
        <w:rPr>
          <w:lang w:val="ru-RU"/>
        </w:rPr>
        <w:t xml:space="preserve"> парадигма, ассоциирующаяся с возникновением сетевого предприятия, заняла свое место и была готова к развертыванию.</w:t>
      </w:r>
    </w:p>
    <w:p w14:paraId="20725658" w14:textId="77777777" w:rsidR="003F0C79" w:rsidRPr="006943D1" w:rsidRDefault="003F0C79" w:rsidP="003F0C79">
      <w:pPr>
        <w:pStyle w:val="a3"/>
        <w:rPr>
          <w:lang w:val="ru-RU"/>
        </w:rPr>
      </w:pPr>
    </w:p>
    <w:p w14:paraId="0A8E3B41" w14:textId="55CFD02E" w:rsidR="00144BD3" w:rsidRPr="006943D1" w:rsidRDefault="00903DCC" w:rsidP="003F0C79">
      <w:pPr>
        <w:pStyle w:val="a3"/>
        <w:rPr>
          <w:lang w:val="ru-RU"/>
        </w:rPr>
      </w:pPr>
      <w:r w:rsidRPr="006943D1">
        <w:rPr>
          <w:lang w:val="ru-RU"/>
        </w:rPr>
        <w:t xml:space="preserve">Фундаментальная идея информационной революции труда и занятости - автоматизация, которая достигла своего полного значения только с развертыванием информационной технологии, драматически увеличивая важность вклада человеческого мозга в трудовой процесс. </w:t>
      </w:r>
      <w:r w:rsidRPr="006943D1">
        <w:rPr>
          <w:highlight w:val="yellow"/>
          <w:lang w:val="ru-RU"/>
        </w:rPr>
        <w:t xml:space="preserve">Хотя автоматизированные машины, а позднее компьютеры, как утверждал </w:t>
      </w:r>
      <w:proofErr w:type="spellStart"/>
      <w:r w:rsidRPr="006943D1">
        <w:rPr>
          <w:highlight w:val="yellow"/>
          <w:lang w:val="ru-RU"/>
        </w:rPr>
        <w:t>Браверман</w:t>
      </w:r>
      <w:proofErr w:type="spellEnd"/>
      <w:r w:rsidRPr="006943D1">
        <w:rPr>
          <w:highlight w:val="yellow"/>
          <w:lang w:val="ru-RU"/>
        </w:rPr>
        <w:t>, действительно были использованы для превращения рабочих во второсортных роботов</w:t>
      </w:r>
      <w:r w:rsidRPr="006943D1">
        <w:rPr>
          <w:lang w:val="ru-RU"/>
        </w:rPr>
        <w:t>, это является не неизбежным следствием технологии, а результатом социальной организации труда, которая препятствовала (и еще препятствует) полному использованию производительной мощности, создаваемой новыми технологиями.</w:t>
      </w:r>
    </w:p>
    <w:p w14:paraId="5C2AC26C" w14:textId="77777777" w:rsidR="00903DCC" w:rsidRPr="006943D1" w:rsidRDefault="00903DCC" w:rsidP="005C1D29">
      <w:pPr>
        <w:rPr>
          <w:lang w:val="ru-RU"/>
        </w:rPr>
      </w:pPr>
    </w:p>
    <w:p w14:paraId="4AAEDA0B" w14:textId="1AE94780" w:rsidR="00903DCC" w:rsidRPr="00152DF8" w:rsidRDefault="00903DCC" w:rsidP="00C72C6C">
      <w:pPr>
        <w:pStyle w:val="a3"/>
        <w:numPr>
          <w:ilvl w:val="0"/>
          <w:numId w:val="9"/>
        </w:numPr>
        <w:rPr>
          <w:b/>
          <w:bCs/>
          <w:lang w:val="ru-RU"/>
        </w:rPr>
      </w:pPr>
      <w:r w:rsidRPr="006943D1">
        <w:rPr>
          <w:lang w:val="ru-RU"/>
        </w:rPr>
        <w:t xml:space="preserve">Как показали в своих эмпирических работах Харли </w:t>
      </w:r>
      <w:proofErr w:type="spellStart"/>
      <w:r w:rsidRPr="006943D1">
        <w:rPr>
          <w:lang w:val="ru-RU"/>
        </w:rPr>
        <w:t>Шейкен</w:t>
      </w:r>
      <w:proofErr w:type="spellEnd"/>
      <w:r w:rsidRPr="006943D1">
        <w:rPr>
          <w:lang w:val="ru-RU"/>
        </w:rPr>
        <w:t xml:space="preserve">, </w:t>
      </w:r>
      <w:proofErr w:type="spellStart"/>
      <w:r w:rsidRPr="006943D1">
        <w:rPr>
          <w:lang w:val="ru-RU"/>
        </w:rPr>
        <w:t>Мэриэллен</w:t>
      </w:r>
      <w:proofErr w:type="spellEnd"/>
      <w:r w:rsidRPr="006943D1">
        <w:rPr>
          <w:lang w:val="ru-RU"/>
        </w:rPr>
        <w:t xml:space="preserve"> Келли, Ларри Хиршхорн, </w:t>
      </w:r>
      <w:proofErr w:type="spellStart"/>
      <w:r w:rsidRPr="006943D1">
        <w:rPr>
          <w:lang w:val="ru-RU"/>
        </w:rPr>
        <w:t>Шошана</w:t>
      </w:r>
      <w:proofErr w:type="spellEnd"/>
      <w:r w:rsidRPr="006943D1">
        <w:rPr>
          <w:lang w:val="ru-RU"/>
        </w:rPr>
        <w:t xml:space="preserve"> </w:t>
      </w:r>
      <w:proofErr w:type="spellStart"/>
      <w:r w:rsidRPr="006943D1">
        <w:rPr>
          <w:lang w:val="ru-RU"/>
        </w:rPr>
        <w:t>Зубофф</w:t>
      </w:r>
      <w:proofErr w:type="spellEnd"/>
      <w:r w:rsidRPr="006943D1">
        <w:rPr>
          <w:lang w:val="ru-RU"/>
        </w:rPr>
        <w:t xml:space="preserve"> и другие, </w:t>
      </w:r>
      <w:r w:rsidRPr="00152DF8">
        <w:rPr>
          <w:highlight w:val="yellow"/>
          <w:u w:val="single"/>
          <w:lang w:val="ru-RU"/>
        </w:rPr>
        <w:t>чем шире и глубже становится распространение передовой информационной технологии на фабриках и в офисах, тем больше потребность в автономном образованном работнике, способном и желающем программировать и принимать решения по всей последовательности работ</w:t>
      </w:r>
      <w:r w:rsidRPr="006943D1">
        <w:rPr>
          <w:lang w:val="ru-RU"/>
        </w:rPr>
        <w:t xml:space="preserve">. Невзирая на громадные препятствия, созданные авторитарным менеджментом и эксплуататорским капитализмом, информационные технологии требуют большей свободы для лучше информированных работников, чтобы полностью выполнить обещания ее производительного потенциала. </w:t>
      </w:r>
      <w:r w:rsidRPr="00152DF8">
        <w:rPr>
          <w:b/>
          <w:bCs/>
          <w:highlight w:val="yellow"/>
          <w:lang w:val="ru-RU"/>
        </w:rPr>
        <w:t>Сетевой работник является необходимым агентом сетевого предприятия, появление которого стало возможным благодаря новым информационным технологиям.</w:t>
      </w:r>
    </w:p>
    <w:p w14:paraId="5A848A3D" w14:textId="77777777" w:rsidR="00D851F8" w:rsidRPr="006943D1" w:rsidRDefault="00D851F8" w:rsidP="005C1D29">
      <w:pPr>
        <w:rPr>
          <w:lang w:val="ru-RU"/>
        </w:rPr>
      </w:pPr>
    </w:p>
    <w:p w14:paraId="5ED2DD66" w14:textId="77777777" w:rsidR="00D851F8" w:rsidRPr="006943D1" w:rsidRDefault="00D851F8" w:rsidP="005C1D29">
      <w:pPr>
        <w:rPr>
          <w:lang w:val="ru-RU"/>
        </w:rPr>
      </w:pPr>
    </w:p>
    <w:p w14:paraId="3A5FD61E" w14:textId="77777777" w:rsidR="00152DF8" w:rsidRPr="00152DF8" w:rsidRDefault="00D851F8" w:rsidP="00C72C6C">
      <w:pPr>
        <w:pStyle w:val="a3"/>
        <w:numPr>
          <w:ilvl w:val="0"/>
          <w:numId w:val="9"/>
        </w:numPr>
        <w:rPr>
          <w:lang w:val="ru-RU"/>
        </w:rPr>
      </w:pPr>
      <w:r w:rsidRPr="006943D1">
        <w:rPr>
          <w:highlight w:val="yellow"/>
          <w:lang w:val="ru-RU"/>
        </w:rPr>
        <w:t xml:space="preserve">Итак, </w:t>
      </w:r>
      <w:r w:rsidRPr="00906D7C">
        <w:rPr>
          <w:b/>
          <w:bCs/>
          <w:highlight w:val="yellow"/>
          <w:lang w:val="ru-RU"/>
        </w:rPr>
        <w:t>сетевой работник</w:t>
      </w:r>
      <w:r w:rsidRPr="006943D1">
        <w:rPr>
          <w:highlight w:val="yellow"/>
          <w:lang w:val="ru-RU"/>
        </w:rPr>
        <w:t xml:space="preserve"> — это работник, работающий в интернете или иной информационной среде, или мобильный работник, оказывающий услуги в какой-либо отраслевой среде. </w:t>
      </w:r>
    </w:p>
    <w:p w14:paraId="22A78061" w14:textId="44638E88" w:rsidR="00D851F8" w:rsidRPr="006943D1" w:rsidRDefault="00D851F8" w:rsidP="00152DF8">
      <w:pPr>
        <w:pStyle w:val="a3"/>
        <w:rPr>
          <w:lang w:val="ru-RU"/>
        </w:rPr>
      </w:pPr>
      <w:r w:rsidRPr="006943D1">
        <w:rPr>
          <w:highlight w:val="yellow"/>
          <w:lang w:val="ru-RU"/>
        </w:rPr>
        <w:t>«Новый работник трудится не в централизованной целостной индустриальной экономике, а в сетевой экономике</w:t>
      </w:r>
      <w:r w:rsidRPr="006943D1">
        <w:rPr>
          <w:lang w:val="ru-RU"/>
        </w:rPr>
        <w:t>». </w:t>
      </w:r>
    </w:p>
    <w:p w14:paraId="57744D91" w14:textId="77777777" w:rsidR="00D851F8" w:rsidRPr="006943D1" w:rsidRDefault="00D851F8" w:rsidP="005C1D29">
      <w:pPr>
        <w:rPr>
          <w:lang w:val="ru-RU"/>
        </w:rPr>
      </w:pPr>
    </w:p>
    <w:p w14:paraId="12A3EEC8" w14:textId="5543E371" w:rsidR="00C72C6C" w:rsidRPr="006943D1" w:rsidRDefault="00D851F8" w:rsidP="005C1D29">
      <w:pPr>
        <w:pStyle w:val="a3"/>
        <w:numPr>
          <w:ilvl w:val="0"/>
          <w:numId w:val="9"/>
        </w:numPr>
        <w:rPr>
          <w:lang w:val="ru-RU"/>
        </w:rPr>
      </w:pPr>
      <w:r w:rsidRPr="006943D1">
        <w:rPr>
          <w:lang w:val="ru-RU"/>
        </w:rPr>
        <w:t xml:space="preserve">В производственном процессе, организованном вокруг </w:t>
      </w:r>
      <w:proofErr w:type="spellStart"/>
      <w:r w:rsidRPr="006943D1">
        <w:rPr>
          <w:lang w:val="ru-RU"/>
        </w:rPr>
        <w:t>информациональной</w:t>
      </w:r>
      <w:proofErr w:type="spellEnd"/>
      <w:r w:rsidRPr="006943D1">
        <w:rPr>
          <w:lang w:val="ru-RU"/>
        </w:rPr>
        <w:t xml:space="preserve"> </w:t>
      </w:r>
      <w:r w:rsidR="00152DF8" w:rsidRPr="006943D1">
        <w:rPr>
          <w:lang w:val="ru-RU"/>
        </w:rPr>
        <w:t>технологии,</w:t>
      </w:r>
      <w:r w:rsidRPr="006943D1">
        <w:rPr>
          <w:lang w:val="ru-RU"/>
        </w:rPr>
        <w:t xml:space="preserve"> можно различить </w:t>
      </w:r>
      <w:r w:rsidRPr="006943D1">
        <w:rPr>
          <w:highlight w:val="yellow"/>
          <w:lang w:val="ru-RU"/>
        </w:rPr>
        <w:t>следующих работников</w:t>
      </w:r>
      <w:r w:rsidRPr="006943D1">
        <w:rPr>
          <w:lang w:val="ru-RU"/>
        </w:rPr>
        <w:t xml:space="preserve">: </w:t>
      </w:r>
    </w:p>
    <w:p w14:paraId="360C32C4" w14:textId="77777777" w:rsidR="00C72C6C" w:rsidRPr="006943D1" w:rsidRDefault="00C72C6C" w:rsidP="00C72C6C">
      <w:pPr>
        <w:pStyle w:val="a3"/>
        <w:rPr>
          <w:lang w:val="ru-RU"/>
        </w:rPr>
      </w:pPr>
    </w:p>
    <w:p w14:paraId="556DF19B" w14:textId="57F38460" w:rsidR="00C72C6C" w:rsidRPr="006943D1" w:rsidRDefault="00D851F8" w:rsidP="00C72C6C">
      <w:pPr>
        <w:pStyle w:val="a3"/>
        <w:numPr>
          <w:ilvl w:val="0"/>
          <w:numId w:val="10"/>
        </w:numPr>
        <w:rPr>
          <w:lang w:val="ru-RU"/>
        </w:rPr>
      </w:pPr>
      <w:proofErr w:type="spellStart"/>
      <w:r w:rsidRPr="00906D7C">
        <w:rPr>
          <w:b/>
          <w:bCs/>
          <w:highlight w:val="yellow"/>
          <w:lang w:val="ru-RU"/>
        </w:rPr>
        <w:t>сетевики</w:t>
      </w:r>
      <w:proofErr w:type="spellEnd"/>
      <w:r w:rsidRPr="00906D7C">
        <w:rPr>
          <w:b/>
          <w:bCs/>
          <w:highlight w:val="yellow"/>
          <w:lang w:val="ru-RU"/>
        </w:rPr>
        <w:t>-универсалы (</w:t>
      </w:r>
      <w:proofErr w:type="spellStart"/>
      <w:r w:rsidRPr="00906D7C">
        <w:rPr>
          <w:b/>
          <w:bCs/>
          <w:highlight w:val="yellow"/>
          <w:lang w:val="ru-RU"/>
        </w:rPr>
        <w:t>networkers</w:t>
      </w:r>
      <w:proofErr w:type="spellEnd"/>
      <w:r w:rsidRPr="00906D7C">
        <w:rPr>
          <w:b/>
          <w:bCs/>
          <w:highlight w:val="yellow"/>
          <w:lang w:val="ru-RU"/>
        </w:rPr>
        <w:t>)</w:t>
      </w:r>
      <w:r w:rsidRPr="006943D1">
        <w:rPr>
          <w:lang w:val="ru-RU"/>
        </w:rPr>
        <w:t>, которые по собственной инициативе устанавливают связи (например, в проектных работах, проводимых совместно с другими отделами компании) и прокладывают курс сетевого предприятия;</w:t>
      </w:r>
    </w:p>
    <w:p w14:paraId="61DFF56F" w14:textId="6B70C908" w:rsidR="00C72C6C" w:rsidRPr="006943D1" w:rsidRDefault="00D851F8" w:rsidP="00C72C6C">
      <w:pPr>
        <w:pStyle w:val="a3"/>
        <w:numPr>
          <w:ilvl w:val="0"/>
          <w:numId w:val="10"/>
        </w:numPr>
        <w:rPr>
          <w:lang w:val="ru-RU"/>
        </w:rPr>
      </w:pPr>
      <w:proofErr w:type="spellStart"/>
      <w:r w:rsidRPr="00906D7C">
        <w:rPr>
          <w:b/>
          <w:bCs/>
          <w:highlight w:val="yellow"/>
          <w:lang w:val="ru-RU"/>
        </w:rPr>
        <w:t>сетевики</w:t>
      </w:r>
      <w:proofErr w:type="spellEnd"/>
      <w:r w:rsidRPr="00906D7C">
        <w:rPr>
          <w:b/>
          <w:bCs/>
          <w:highlight w:val="yellow"/>
          <w:lang w:val="ru-RU"/>
        </w:rPr>
        <w:t>-операторы (</w:t>
      </w:r>
      <w:proofErr w:type="spellStart"/>
      <w:r w:rsidRPr="00906D7C">
        <w:rPr>
          <w:b/>
          <w:bCs/>
          <w:highlight w:val="yellow"/>
          <w:lang w:val="ru-RU"/>
        </w:rPr>
        <w:t>networked</w:t>
      </w:r>
      <w:proofErr w:type="spellEnd"/>
      <w:r w:rsidRPr="00906D7C">
        <w:rPr>
          <w:b/>
          <w:bCs/>
          <w:highlight w:val="yellow"/>
          <w:lang w:val="ru-RU"/>
        </w:rPr>
        <w:t>)</w:t>
      </w:r>
      <w:r w:rsidRPr="006943D1">
        <w:rPr>
          <w:lang w:val="ru-RU"/>
        </w:rPr>
        <w:t xml:space="preserve">- люди, которые работают </w:t>
      </w:r>
      <w:proofErr w:type="spellStart"/>
      <w:r w:rsidRPr="006943D1">
        <w:rPr>
          <w:lang w:val="ru-RU"/>
        </w:rPr>
        <w:t>online</w:t>
      </w:r>
      <w:proofErr w:type="spellEnd"/>
      <w:r w:rsidRPr="006943D1">
        <w:rPr>
          <w:lang w:val="ru-RU"/>
        </w:rPr>
        <w:t xml:space="preserve">, но не решают, когда, как, почему и с кем; </w:t>
      </w:r>
    </w:p>
    <w:p w14:paraId="39A0AF8F" w14:textId="35D3ADB7" w:rsidR="00D851F8" w:rsidRPr="006943D1" w:rsidRDefault="00D851F8" w:rsidP="00C72C6C">
      <w:pPr>
        <w:pStyle w:val="a3"/>
        <w:numPr>
          <w:ilvl w:val="0"/>
          <w:numId w:val="10"/>
        </w:numPr>
        <w:rPr>
          <w:lang w:val="ru-RU"/>
        </w:rPr>
      </w:pPr>
      <w:r w:rsidRPr="00906D7C">
        <w:rPr>
          <w:b/>
          <w:bCs/>
          <w:highlight w:val="yellow"/>
          <w:lang w:val="ru-RU"/>
        </w:rPr>
        <w:t>внесетевые рабочие</w:t>
      </w:r>
      <w:r w:rsidRPr="006943D1">
        <w:rPr>
          <w:lang w:val="ru-RU"/>
        </w:rPr>
        <w:t xml:space="preserve"> – люди, привязанные к своим специфическим задачам, определенным </w:t>
      </w:r>
      <w:r w:rsidR="00152DF8" w:rsidRPr="006943D1">
        <w:rPr>
          <w:lang w:val="ru-RU"/>
        </w:rPr>
        <w:t>не интерактивными</w:t>
      </w:r>
      <w:r w:rsidRPr="006943D1">
        <w:rPr>
          <w:lang w:val="ru-RU"/>
        </w:rPr>
        <w:t xml:space="preserve"> односторонними инструкциями.</w:t>
      </w:r>
    </w:p>
    <w:p w14:paraId="743A4B3A" w14:textId="77777777" w:rsidR="00A85787" w:rsidRPr="006943D1" w:rsidRDefault="00A85787" w:rsidP="005C1D29">
      <w:pPr>
        <w:rPr>
          <w:lang w:val="ru-RU"/>
        </w:rPr>
      </w:pPr>
    </w:p>
    <w:p w14:paraId="4F55F439" w14:textId="77777777" w:rsidR="006943D1" w:rsidRDefault="006943D1" w:rsidP="006943D1">
      <w:pPr>
        <w:ind w:left="360"/>
        <w:rPr>
          <w:b/>
          <w:bCs/>
          <w:sz w:val="28"/>
          <w:szCs w:val="28"/>
          <w:lang w:val="ru-RU"/>
        </w:rPr>
      </w:pPr>
    </w:p>
    <w:p w14:paraId="6CB2B9C2" w14:textId="77777777" w:rsidR="006943D1" w:rsidRDefault="006943D1" w:rsidP="006943D1">
      <w:pPr>
        <w:ind w:left="360"/>
        <w:rPr>
          <w:b/>
          <w:bCs/>
          <w:sz w:val="28"/>
          <w:szCs w:val="28"/>
          <w:lang w:val="ru-RU"/>
        </w:rPr>
      </w:pPr>
    </w:p>
    <w:p w14:paraId="5F5713EF" w14:textId="01DEF773" w:rsidR="00D26285" w:rsidRPr="00906D7C" w:rsidRDefault="00D26285" w:rsidP="00906D7C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r w:rsidRPr="00906D7C">
        <w:rPr>
          <w:b/>
          <w:bCs/>
          <w:sz w:val="28"/>
          <w:szCs w:val="28"/>
          <w:lang w:val="ru-RU"/>
        </w:rPr>
        <w:t>Безработные, безработное общество.</w:t>
      </w:r>
    </w:p>
    <w:p w14:paraId="69208DA9" w14:textId="77777777" w:rsidR="00A85787" w:rsidRPr="006943D1" w:rsidRDefault="00A85787" w:rsidP="005C1D29">
      <w:pPr>
        <w:rPr>
          <w:lang w:val="ru-RU"/>
        </w:rPr>
      </w:pPr>
    </w:p>
    <w:p w14:paraId="5DE26E12" w14:textId="51DCF902" w:rsidR="00D26285" w:rsidRPr="006943D1" w:rsidRDefault="00D26285" w:rsidP="00FD1CB8">
      <w:pPr>
        <w:pStyle w:val="a3"/>
        <w:numPr>
          <w:ilvl w:val="0"/>
          <w:numId w:val="9"/>
        </w:numPr>
        <w:rPr>
          <w:lang w:val="ru-RU"/>
        </w:rPr>
      </w:pPr>
      <w:r w:rsidRPr="006943D1">
        <w:rPr>
          <w:lang w:val="ru-RU"/>
        </w:rPr>
        <w:t xml:space="preserve">Распространение информационной технологии на заводах, в офисах и в сфере услуг вновь разожгло </w:t>
      </w:r>
      <w:r w:rsidRPr="006943D1">
        <w:rPr>
          <w:highlight w:val="yellow"/>
          <w:lang w:val="ru-RU"/>
        </w:rPr>
        <w:t>вечные страхи рабочих перед вытеснением их машинами, поскольку оно делает их ненужными</w:t>
      </w:r>
      <w:r w:rsidRPr="006943D1">
        <w:rPr>
          <w:lang w:val="ru-RU"/>
        </w:rPr>
        <w:t xml:space="preserve"> с позиций господствующих в нашем обществе суждений о приоритете производительности.</w:t>
      </w:r>
    </w:p>
    <w:p w14:paraId="415D229D" w14:textId="77777777" w:rsidR="00A85787" w:rsidRPr="006943D1" w:rsidRDefault="00A85787" w:rsidP="005C1D29">
      <w:pPr>
        <w:rPr>
          <w:lang w:val="ru-RU"/>
        </w:rPr>
      </w:pPr>
    </w:p>
    <w:p w14:paraId="6974D004" w14:textId="77777777" w:rsidR="00A85787" w:rsidRPr="006943D1" w:rsidRDefault="00A85787" w:rsidP="005C1D29">
      <w:pPr>
        <w:rPr>
          <w:lang w:val="ru-RU"/>
        </w:rPr>
      </w:pPr>
    </w:p>
    <w:p w14:paraId="7989B00D" w14:textId="1052CDF7" w:rsidR="00FD1CB8" w:rsidRPr="006943D1" w:rsidRDefault="00D26285" w:rsidP="005C1D29">
      <w:pPr>
        <w:pStyle w:val="a3"/>
        <w:numPr>
          <w:ilvl w:val="0"/>
          <w:numId w:val="9"/>
        </w:numPr>
        <w:rPr>
          <w:lang w:val="ru-RU"/>
        </w:rPr>
      </w:pPr>
      <w:r w:rsidRPr="006943D1">
        <w:rPr>
          <w:lang w:val="ru-RU"/>
        </w:rPr>
        <w:t>Рассмотрим различные точки зрения на эту проблему в рамках уже давно ведущихся дебатов</w:t>
      </w:r>
      <w:r w:rsidR="00FD1CB8" w:rsidRPr="006943D1">
        <w:rPr>
          <w:lang w:val="ru-RU"/>
        </w:rPr>
        <w:t>:</w:t>
      </w:r>
    </w:p>
    <w:p w14:paraId="0C926478" w14:textId="77777777" w:rsidR="00FD1CB8" w:rsidRPr="006943D1" w:rsidRDefault="00FD1CB8" w:rsidP="00FD1CB8">
      <w:pPr>
        <w:pStyle w:val="a3"/>
        <w:rPr>
          <w:lang w:val="ru-RU"/>
        </w:rPr>
      </w:pPr>
    </w:p>
    <w:p w14:paraId="51C2A37C" w14:textId="77777777" w:rsidR="000A798B" w:rsidRPr="006943D1" w:rsidRDefault="00D26285" w:rsidP="000A798B">
      <w:pPr>
        <w:pStyle w:val="a3"/>
        <w:numPr>
          <w:ilvl w:val="0"/>
          <w:numId w:val="11"/>
        </w:numPr>
        <w:rPr>
          <w:lang w:val="ru-RU"/>
        </w:rPr>
      </w:pPr>
      <w:r w:rsidRPr="006943D1">
        <w:rPr>
          <w:lang w:val="ru-RU"/>
        </w:rPr>
        <w:t xml:space="preserve">Приводились доказательства, </w:t>
      </w:r>
      <w:proofErr w:type="gramStart"/>
      <w:r w:rsidRPr="006943D1">
        <w:rPr>
          <w:lang w:val="ru-RU"/>
        </w:rPr>
        <w:t>что согласно историческому опыту</w:t>
      </w:r>
      <w:proofErr w:type="gramEnd"/>
      <w:r w:rsidRPr="006943D1">
        <w:rPr>
          <w:lang w:val="ru-RU"/>
        </w:rPr>
        <w:t xml:space="preserve"> технологический </w:t>
      </w:r>
      <w:r w:rsidRPr="004F7C95">
        <w:rPr>
          <w:b/>
          <w:bCs/>
          <w:highlight w:val="yellow"/>
          <w:lang w:val="ru-RU"/>
        </w:rPr>
        <w:t>прогресс приводит к замене труда людей более эффективными орудиями производства</w:t>
      </w:r>
      <w:r w:rsidRPr="00606900">
        <w:rPr>
          <w:b/>
          <w:bCs/>
          <w:highlight w:val="yellow"/>
          <w:lang w:val="ru-RU"/>
        </w:rPr>
        <w:t>, в результате люди постоянно переходят от одного вида деятельности к другому.</w:t>
      </w:r>
      <w:r w:rsidRPr="004F7C95">
        <w:rPr>
          <w:b/>
          <w:bCs/>
          <w:lang w:val="ru-RU"/>
        </w:rPr>
        <w:t xml:space="preserve"> </w:t>
      </w:r>
    </w:p>
    <w:p w14:paraId="32D63625" w14:textId="678A907E" w:rsidR="00D26285" w:rsidRDefault="00D26285" w:rsidP="000A798B">
      <w:pPr>
        <w:pStyle w:val="a3"/>
        <w:ind w:left="1440"/>
        <w:rPr>
          <w:lang w:val="ru-RU"/>
        </w:rPr>
      </w:pPr>
      <w:r w:rsidRPr="004F7C95">
        <w:rPr>
          <w:u w:val="single"/>
          <w:lang w:val="ru-RU"/>
        </w:rPr>
        <w:t>К примеру</w:t>
      </w:r>
      <w:r w:rsidRPr="006943D1">
        <w:rPr>
          <w:lang w:val="ru-RU"/>
        </w:rPr>
        <w:t>, в Британии между 1780 и 1988 гг. сельскохозяйственная рабочая сила сократилась по абсолютной численности наполовину и упала с 50 до 2,2% общей рабочей силы; при этом производительность в расчете на душу населения выросла в 68 раз, и этот рост производительности позволил вложить капитал и труд в промышленность, а затем в услуги, что дало работу растущему населению.</w:t>
      </w:r>
    </w:p>
    <w:p w14:paraId="49D62563" w14:textId="77777777" w:rsidR="004F7C95" w:rsidRPr="006943D1" w:rsidRDefault="004F7C95" w:rsidP="000A798B">
      <w:pPr>
        <w:pStyle w:val="a3"/>
        <w:ind w:left="1440"/>
        <w:rPr>
          <w:lang w:val="ru-RU"/>
        </w:rPr>
      </w:pPr>
    </w:p>
    <w:p w14:paraId="5EE80886" w14:textId="5D883E9D" w:rsidR="00D26285" w:rsidRPr="00606900" w:rsidRDefault="00D26285" w:rsidP="000A798B">
      <w:pPr>
        <w:pStyle w:val="a3"/>
        <w:numPr>
          <w:ilvl w:val="0"/>
          <w:numId w:val="11"/>
        </w:numPr>
        <w:rPr>
          <w:b/>
          <w:bCs/>
          <w:highlight w:val="yellow"/>
          <w:lang w:val="ru-RU"/>
        </w:rPr>
      </w:pPr>
      <w:r w:rsidRPr="006943D1">
        <w:rPr>
          <w:lang w:val="ru-RU"/>
        </w:rPr>
        <w:t xml:space="preserve">Однако провозвестники массовой безработицы во главе с достопочтенным Римским клубом утверждают, что такие расчеты основаны на ином историческом опыте и приводят к недооценке радикально новых воздействий технологии, последствия которой универсальны и всеобъемлющи, поскольку они относятся к обработке информации. Таким образом, если следовать данной аргументации, то получается, что </w:t>
      </w:r>
      <w:r w:rsidRPr="00606900">
        <w:rPr>
          <w:b/>
          <w:bCs/>
          <w:highlight w:val="yellow"/>
          <w:lang w:val="ru-RU"/>
        </w:rPr>
        <w:t>исчезновение рабочих мест в промышленности будет недостаточно компенсировано рабочими местами в сфере услуг, поскольку рабочие места в сфере услуг сами быстро автоматизируются и вытесняются.</w:t>
      </w:r>
    </w:p>
    <w:p w14:paraId="4ED6FABB" w14:textId="77777777" w:rsidR="00A85787" w:rsidRPr="006943D1" w:rsidRDefault="00A85787" w:rsidP="005C1D29">
      <w:pPr>
        <w:rPr>
          <w:lang w:val="ru-RU"/>
        </w:rPr>
      </w:pPr>
    </w:p>
    <w:p w14:paraId="5908142F" w14:textId="51ABBE73" w:rsidR="00365FBA" w:rsidRDefault="001916FA" w:rsidP="005C1D29">
      <w:pPr>
        <w:pStyle w:val="a3"/>
        <w:numPr>
          <w:ilvl w:val="0"/>
          <w:numId w:val="9"/>
        </w:numPr>
        <w:rPr>
          <w:lang w:val="ru-RU"/>
        </w:rPr>
      </w:pPr>
      <w:r w:rsidRPr="006943D1">
        <w:rPr>
          <w:lang w:val="ru-RU"/>
        </w:rPr>
        <w:t xml:space="preserve">Очевидный вывод из этого анализа сводится к тому, что нашим обществам придется выбирать между массовой безработицей с ее спутником - резким разделением общества между занятыми и безработными/эпизодически работающими, и новым подходом к самим понятиям труда и занятости, открывающим путь к полной перестройке социальной организации и культурных ценностей.  </w:t>
      </w:r>
    </w:p>
    <w:p w14:paraId="44B61DCA" w14:textId="77777777" w:rsidR="00E56722" w:rsidRPr="006943D1" w:rsidRDefault="00E56722" w:rsidP="00E56722">
      <w:pPr>
        <w:pStyle w:val="a3"/>
        <w:rPr>
          <w:lang w:val="ru-RU"/>
        </w:rPr>
      </w:pPr>
    </w:p>
    <w:p w14:paraId="296914F1" w14:textId="77777777" w:rsidR="00365FBA" w:rsidRPr="006943D1" w:rsidRDefault="00901E53" w:rsidP="00365FBA">
      <w:pPr>
        <w:pStyle w:val="a3"/>
        <w:rPr>
          <w:lang w:val="ru-RU"/>
        </w:rPr>
      </w:pPr>
      <w:r w:rsidRPr="006943D1">
        <w:rPr>
          <w:lang w:val="ru-RU"/>
        </w:rPr>
        <w:t xml:space="preserve">Признавая важность вопроса, международные институты, правительства и исследователи предприняли экстраординарные усилия для оценки воздействия новых технологий. Они заключили, что, очевидно, </w:t>
      </w:r>
      <w:r w:rsidRPr="00E56722">
        <w:rPr>
          <w:b/>
          <w:bCs/>
          <w:lang w:val="ru-RU"/>
        </w:rPr>
        <w:t>введение роботов на сборочных линиях сократит живое рабочее время для данного уровня выпуска. Но что это сокращает занятость в фирме или даже в отрасли – далеко не факт</w:t>
      </w:r>
      <w:r w:rsidRPr="006943D1">
        <w:rPr>
          <w:lang w:val="ru-RU"/>
        </w:rPr>
        <w:t xml:space="preserve">. Если наивысшие качество и производительность, достигнутые внедрением электронных механизмов, увеличивают конкурентоспособность, тогда </w:t>
      </w:r>
      <w:r w:rsidRPr="00E56722">
        <w:rPr>
          <w:b/>
          <w:bCs/>
          <w:lang w:val="ru-RU"/>
        </w:rPr>
        <w:t>и фирма, и отрасль должны увеличить занятость, чтобы удовлетворить расширенный спрос,</w:t>
      </w:r>
      <w:r w:rsidRPr="006943D1">
        <w:rPr>
          <w:lang w:val="ru-RU"/>
        </w:rPr>
        <w:t xml:space="preserve"> являющийся результатом большей рыночной доли. Таким образом, вопрос поднимается на национальный уровень: </w:t>
      </w:r>
      <w:r w:rsidRPr="006943D1">
        <w:rPr>
          <w:highlight w:val="yellow"/>
          <w:lang w:val="ru-RU"/>
        </w:rPr>
        <w:t>новая стратегия роста должна подразумевать рост конкурентоспособности ценой сокращения занятости в некоторых секторах, при одновременном использовании созданного таким образом избытка для инвестиций и создания рабочих мест в других секторах</w:t>
      </w:r>
      <w:r w:rsidRPr="006943D1">
        <w:rPr>
          <w:lang w:val="ru-RU"/>
        </w:rPr>
        <w:t xml:space="preserve"> - таких, как деловые услуги или отрасли, связанные с охраной окружающей среды. В конечном итоге, чистый прирост или сокращение занятости будут зависеть от конкуренции между государствами.</w:t>
      </w:r>
    </w:p>
    <w:p w14:paraId="3F08CCF8" w14:textId="77777777" w:rsidR="00365FBA" w:rsidRPr="006943D1" w:rsidRDefault="00901E53" w:rsidP="00365FBA">
      <w:pPr>
        <w:pStyle w:val="a3"/>
        <w:rPr>
          <w:lang w:val="ru-RU"/>
        </w:rPr>
      </w:pPr>
      <w:r w:rsidRPr="006943D1">
        <w:rPr>
          <w:lang w:val="ru-RU"/>
        </w:rPr>
        <w:lastRenderedPageBreak/>
        <w:t xml:space="preserve">Согласно этой аргументации, потенциальное сокращение занятости явилось бы следствием распространения новых информационных технологий, если только: </w:t>
      </w:r>
    </w:p>
    <w:p w14:paraId="55D35336" w14:textId="77777777" w:rsidR="00365FBA" w:rsidRPr="006943D1" w:rsidRDefault="00901E53" w:rsidP="00365FBA">
      <w:pPr>
        <w:pStyle w:val="a3"/>
        <w:numPr>
          <w:ilvl w:val="0"/>
          <w:numId w:val="11"/>
        </w:numPr>
        <w:rPr>
          <w:lang w:val="ru-RU"/>
        </w:rPr>
      </w:pPr>
      <w:r w:rsidRPr="006943D1">
        <w:rPr>
          <w:lang w:val="ru-RU"/>
        </w:rPr>
        <w:t>расширение спроса не компенсирует рост производительности труда;</w:t>
      </w:r>
    </w:p>
    <w:p w14:paraId="08036E35" w14:textId="77777777" w:rsidR="00365FBA" w:rsidRPr="006943D1" w:rsidRDefault="00901E53" w:rsidP="00365FBA">
      <w:pPr>
        <w:pStyle w:val="a3"/>
        <w:numPr>
          <w:ilvl w:val="0"/>
          <w:numId w:val="11"/>
        </w:numPr>
        <w:rPr>
          <w:lang w:val="ru-RU"/>
        </w:rPr>
      </w:pPr>
      <w:r w:rsidRPr="006943D1">
        <w:rPr>
          <w:lang w:val="ru-RU"/>
        </w:rPr>
        <w:t xml:space="preserve">и не существует институциональной реакции на такое несоответствие путем сокращения не рабочих мест, но рабочего </w:t>
      </w:r>
      <w:proofErr w:type="spellStart"/>
      <w:r w:rsidRPr="006943D1">
        <w:rPr>
          <w:lang w:val="ru-RU"/>
        </w:rPr>
        <w:t>времени.</w:t>
      </w:r>
      <w:proofErr w:type="spellEnd"/>
    </w:p>
    <w:p w14:paraId="2A32DC50" w14:textId="59723C84" w:rsidR="00C5414E" w:rsidRPr="002D5115" w:rsidRDefault="00C5414E" w:rsidP="00365FBA">
      <w:pPr>
        <w:ind w:left="1080"/>
        <w:rPr>
          <w:b/>
          <w:bCs/>
          <w:lang w:val="ru-RU"/>
        </w:rPr>
      </w:pPr>
      <w:r w:rsidRPr="006943D1">
        <w:rPr>
          <w:lang w:val="ru-RU"/>
        </w:rPr>
        <w:t xml:space="preserve">Обобщая </w:t>
      </w:r>
      <w:proofErr w:type="gramStart"/>
      <w:r w:rsidRPr="006943D1">
        <w:rPr>
          <w:lang w:val="ru-RU"/>
        </w:rPr>
        <w:t>выше сказанное</w:t>
      </w:r>
      <w:proofErr w:type="gramEnd"/>
      <w:r w:rsidRPr="006943D1">
        <w:rPr>
          <w:lang w:val="ru-RU"/>
        </w:rPr>
        <w:t xml:space="preserve">, количественные макро- и микроисследования приводят к фундаментально разным заключениям. На уровне процессов и заводов исследования обычно указывают, по-видимому, на значительное сокращение труда. </w:t>
      </w:r>
      <w:r w:rsidRPr="002D5115">
        <w:rPr>
          <w:b/>
          <w:bCs/>
          <w:lang w:val="ru-RU"/>
        </w:rPr>
        <w:t xml:space="preserve">Однако модели национального уровня чаще приводят к выводу, что в ближайшее время не будет значительных проблем с занятостью. </w:t>
      </w:r>
    </w:p>
    <w:p w14:paraId="0E887729" w14:textId="77777777" w:rsidR="00365FBA" w:rsidRPr="006943D1" w:rsidRDefault="00365FBA" w:rsidP="00365FBA">
      <w:pPr>
        <w:ind w:left="1080"/>
        <w:rPr>
          <w:lang w:val="ru-RU"/>
        </w:rPr>
      </w:pPr>
    </w:p>
    <w:p w14:paraId="0EA0BE83" w14:textId="1763F528" w:rsidR="00365FBA" w:rsidRPr="002D5115" w:rsidRDefault="00C5414E" w:rsidP="00817730">
      <w:pPr>
        <w:pStyle w:val="a3"/>
        <w:numPr>
          <w:ilvl w:val="0"/>
          <w:numId w:val="9"/>
        </w:numPr>
        <w:rPr>
          <w:b/>
          <w:bCs/>
          <w:highlight w:val="yellow"/>
          <w:lang w:val="ru-RU"/>
        </w:rPr>
      </w:pPr>
      <w:r w:rsidRPr="006943D1">
        <w:rPr>
          <w:lang w:val="ru-RU"/>
        </w:rPr>
        <w:t xml:space="preserve">Такая неопределенность (с допущениями и исключениями в предварительно объективных законах) преследовала исследователей на протяжении нескольких веков, из чего можно сделать вывод: </w:t>
      </w:r>
      <w:r w:rsidRPr="002D5115">
        <w:rPr>
          <w:b/>
          <w:bCs/>
          <w:lang w:val="ru-RU"/>
        </w:rPr>
        <w:t xml:space="preserve">общая тенденция состоит в том, что </w:t>
      </w:r>
      <w:r w:rsidRPr="002D5115">
        <w:rPr>
          <w:b/>
          <w:bCs/>
          <w:highlight w:val="yellow"/>
          <w:lang w:val="ru-RU"/>
        </w:rPr>
        <w:t>не существует систематического структурного соотношения между распространением информационных технологий и эволюцией уровня занятости в целом по экономике.</w:t>
      </w:r>
    </w:p>
    <w:p w14:paraId="2FA5371A" w14:textId="77777777" w:rsidR="00817730" w:rsidRDefault="00C5414E" w:rsidP="00365FBA">
      <w:pPr>
        <w:pStyle w:val="a3"/>
        <w:rPr>
          <w:lang w:val="ru-RU"/>
        </w:rPr>
      </w:pPr>
      <w:r w:rsidRPr="006943D1">
        <w:rPr>
          <w:lang w:val="ru-RU"/>
        </w:rPr>
        <w:t>Как произойдет все в реальности сильно зависит от конкуренции на мировой арене и научно-технического прогресса везде и в каждой точке земного шара. Предугадать результат становления информационной эпохи очень сложно. И правда, на опыте современной России можно сказать, что люди из устаревающих профессий переучиваются на нечто новое, более выгодное для экономики и государства. С вымиранием чего-то одного обычно появляется новое. Даже если, предположим, все практические, прикладные профессии будут заняты искусственным интеллектом, система занятости адаптируется и изменится на корню, например, упор будет сделан на творчество, новаторство в отношении к изменившемуся миру. Но, быть может, все это никогда и не станет реальностью. Быть может, изменения жизни общества с приходом нового витка информационной революции будут столь велики, что экономика не сумеет быстро приспособиться к ним и уничтожит сама себя в связи с резкой безработицей, бедностью, неуверенностью людей в завтрашнем дне. Учитывая нарастающие темпы изменений в любом обществе, и такой исход весьма вероятен. А потому судить об этом пока что рано.</w:t>
      </w:r>
    </w:p>
    <w:p w14:paraId="2F9A761B" w14:textId="7A876A52" w:rsidR="00817730" w:rsidRDefault="00817730" w:rsidP="00365FBA">
      <w:pPr>
        <w:pStyle w:val="a3"/>
        <w:pBdr>
          <w:bottom w:val="single" w:sz="6" w:space="1" w:color="auto"/>
        </w:pBdr>
        <w:rPr>
          <w:lang w:val="ru-RU"/>
        </w:rPr>
      </w:pPr>
    </w:p>
    <w:p w14:paraId="2BF30B86" w14:textId="260DD6D1" w:rsidR="005255F6" w:rsidRDefault="005255F6" w:rsidP="00365FBA">
      <w:pPr>
        <w:pStyle w:val="a3"/>
        <w:rPr>
          <w:lang w:val="ru-RU"/>
        </w:rPr>
      </w:pPr>
    </w:p>
    <w:p w14:paraId="7BF6E02C" w14:textId="33982844" w:rsidR="005255F6" w:rsidRDefault="005255F6" w:rsidP="00365FBA">
      <w:pPr>
        <w:pStyle w:val="a3"/>
        <w:rPr>
          <w:lang w:val="ru-RU"/>
        </w:rPr>
      </w:pPr>
      <w:r>
        <w:rPr>
          <w:lang w:val="ru-RU"/>
        </w:rPr>
        <w:t>Ваня</w:t>
      </w:r>
    </w:p>
    <w:p w14:paraId="2A7F8E6B" w14:textId="77777777" w:rsidR="005255F6" w:rsidRPr="000C453B" w:rsidRDefault="005255F6" w:rsidP="005255F6">
      <w:pPr>
        <w:pStyle w:val="a3"/>
        <w:numPr>
          <w:ilvl w:val="0"/>
          <w:numId w:val="9"/>
        </w:numPr>
        <w:rPr>
          <w:rFonts w:cstheme="minorHAnsi"/>
          <w:b/>
          <w:lang w:val="ru-RU"/>
        </w:rPr>
      </w:pPr>
      <w:r w:rsidRPr="00072E78">
        <w:rPr>
          <w:rFonts w:cstheme="minorHAnsi"/>
          <w:b/>
          <w:sz w:val="28"/>
          <w:szCs w:val="20"/>
          <w:lang w:val="ru-RU"/>
        </w:rPr>
        <w:t>Работники с гибким графиком</w:t>
      </w:r>
      <w:r w:rsidRPr="000C453B">
        <w:rPr>
          <w:rFonts w:cstheme="minorHAnsi"/>
          <w:b/>
          <w:lang w:val="ru-RU"/>
        </w:rPr>
        <w:t xml:space="preserve"> </w:t>
      </w:r>
    </w:p>
    <w:p w14:paraId="604F8136" w14:textId="37D88E1F" w:rsidR="00C5414E" w:rsidRPr="00AD6E86" w:rsidRDefault="00A0564B" w:rsidP="005255F6">
      <w:pPr>
        <w:pStyle w:val="a3"/>
        <w:rPr>
          <w:lang w:val="ru-RU"/>
        </w:rPr>
      </w:pPr>
      <w:r w:rsidRPr="00AD6E86">
        <w:rPr>
          <w:lang w:val="ru-RU"/>
        </w:rPr>
        <w:t>Вызванные конкуренцией и движимые технологией тенденции к гибкости лежат в основе текущей трансформации структуры работы. Наиболее быстро растущие категории</w:t>
      </w:r>
      <w:r w:rsidRPr="00AD6E86">
        <w:rPr>
          <w:b/>
          <w:lang w:val="ru-RU"/>
        </w:rPr>
        <w:t xml:space="preserve"> </w:t>
      </w:r>
      <w:r w:rsidRPr="00AD6E86">
        <w:rPr>
          <w:lang w:val="ru-RU"/>
        </w:rPr>
        <w:t>работ - временная работа и работа с неполным рабочим днем. В некоторых странах, таких, как Италия или Соединенное Королевство, самозанятость снова становится существенным компонентом рабочей силы.</w:t>
      </w:r>
    </w:p>
    <w:p w14:paraId="2F5A52BF" w14:textId="77777777" w:rsidR="000739A0" w:rsidRPr="000739A0" w:rsidRDefault="000739A0" w:rsidP="00AD6E86">
      <w:pPr>
        <w:rPr>
          <w:lang w:val="ru-RU"/>
        </w:rPr>
      </w:pPr>
    </w:p>
    <w:p w14:paraId="336B29C6" w14:textId="3574D585" w:rsidR="000739A0" w:rsidRPr="00AD6E86" w:rsidRDefault="000739A0" w:rsidP="00AD6E86">
      <w:pPr>
        <w:pStyle w:val="a3"/>
        <w:numPr>
          <w:ilvl w:val="0"/>
          <w:numId w:val="9"/>
        </w:numPr>
        <w:rPr>
          <w:lang w:val="ru-RU"/>
        </w:rPr>
      </w:pPr>
      <w:r w:rsidRPr="00AD6E86">
        <w:rPr>
          <w:lang w:val="ru-RU"/>
        </w:rPr>
        <w:t>Так, в Соединенном Королевстве, питомнике индустриальной революции, начавшем исторический процесс перехода населения на работу по найму и стандартизацию труда, обследование рабочей силы в 1993 г. показало, что 38% занятого населения не были заняты на постоянной основе с полным рабочим днем; основную часть этой группы составляли работники с неполным рабочим днем (85% из них - женщины), которые составляют 23,9% занятого населения. И доклад ОЭСР, и доклад Международной организации труда (</w:t>
      </w:r>
      <w:r w:rsidRPr="000739A0">
        <w:t>ILO</w:t>
      </w:r>
      <w:r w:rsidRPr="00AD6E86">
        <w:rPr>
          <w:lang w:val="ru-RU"/>
        </w:rPr>
        <w:t xml:space="preserve">) сообщают, что число занятых в течение неполного рабочего дня увеличилось на протяжении 1980-х годов почти во всех индустриальных странах, поднявшись примерно на 30% за десятилетие и достигнув примерно 50 млн. работников, из которых 40% находились в Северной Америке90. Между 1979 и 1990 гг. доля работы с неполным рабочим днем увеличилась с 16,4 до 21,8% совокупной занятости в Соединенном Королевстве; с 8,2 до 12% во Франции; с 11 до 13,2% в Германии; с 15,4 до 17,6% в Японии; с 15,4 до 16,9% в Соединенных Штатах. </w:t>
      </w:r>
      <w:r w:rsidRPr="00AD6E86">
        <w:rPr>
          <w:lang w:val="ru-RU"/>
        </w:rPr>
        <w:lastRenderedPageBreak/>
        <w:t>Как показано в таблице 4.24 (см. Приложение А), доля самозанятости в общей занятости широко варьирует в индустриальных странах в диапазоне от 9,4% (Канада) до 29,1% (Италия) в 1990 г.</w:t>
      </w:r>
    </w:p>
    <w:p w14:paraId="312E68AC" w14:textId="77777777" w:rsidR="000739A0" w:rsidRPr="000739A0" w:rsidRDefault="000739A0" w:rsidP="000739A0">
      <w:pPr>
        <w:autoSpaceDE w:val="0"/>
        <w:autoSpaceDN w:val="0"/>
        <w:adjustRightInd w:val="0"/>
        <w:ind w:firstLine="340"/>
        <w:mirrorIndents/>
        <w:rPr>
          <w:rFonts w:ascii="Times New Roman" w:hAnsi="Times New Roman" w:cs="Times New Roman"/>
          <w:sz w:val="20"/>
          <w:szCs w:val="20"/>
          <w:lang w:val="ru-RU"/>
        </w:rPr>
      </w:pPr>
    </w:p>
    <w:p w14:paraId="5C725CDC" w14:textId="77777777" w:rsidR="000739A0" w:rsidRPr="000A480D" w:rsidRDefault="000739A0" w:rsidP="000739A0">
      <w:pPr>
        <w:autoSpaceDE w:val="0"/>
        <w:autoSpaceDN w:val="0"/>
        <w:adjustRightInd w:val="0"/>
        <w:ind w:firstLine="340"/>
        <w:mirrorIndents/>
        <w:rPr>
          <w:rFonts w:ascii="Times New Roman" w:hAnsi="Times New Roman" w:cs="Times New Roman"/>
          <w:sz w:val="20"/>
          <w:szCs w:val="20"/>
        </w:rPr>
      </w:pPr>
      <w:r w:rsidRPr="002931B5">
        <w:rPr>
          <w:rFonts w:ascii="Times New Roman" w:hAnsi="Times New Roman" w:cs="Times New Roman"/>
          <w:noProof/>
          <w:sz w:val="20"/>
          <w:szCs w:val="20"/>
          <w:highlight w:val="yellow"/>
          <w:lang w:eastAsia="ru-RU"/>
        </w:rPr>
        <w:drawing>
          <wp:inline distT="0" distB="0" distL="0" distR="0" wp14:anchorId="2A613D9D" wp14:editId="6F8573C5">
            <wp:extent cx="3083330" cy="1287145"/>
            <wp:effectExtent l="19050" t="19050" r="22225" b="27305"/>
            <wp:docPr id="1" name="Рисунок 1" descr="C:\Users\Павел\YandexDisk\Скриншоты\2022-10-13_18-2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YandexDisk\Скриншоты\2022-10-13_18-25-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37" cy="1299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931B5">
        <w:rPr>
          <w:rFonts w:ascii="Times New Roman" w:hAnsi="Times New Roman" w:cs="Times New Roman"/>
          <w:noProof/>
          <w:sz w:val="20"/>
          <w:szCs w:val="20"/>
          <w:highlight w:val="yellow"/>
          <w:lang w:eastAsia="ru-RU"/>
        </w:rPr>
        <w:drawing>
          <wp:inline distT="0" distB="0" distL="0" distR="0" wp14:anchorId="6DB72E32" wp14:editId="27742814">
            <wp:extent cx="2163904" cy="1282700"/>
            <wp:effectExtent l="19050" t="19050" r="27305" b="12700"/>
            <wp:docPr id="2" name="Рисунок 2" descr="C:\Users\Павел\YandexDisk\Скриншоты\2022-10-13_18-2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авел\YandexDisk\Скриншоты\2022-10-13_18-27-2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99" cy="1300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60429F" w14:textId="77777777" w:rsidR="00C5414E" w:rsidRPr="006943D1" w:rsidRDefault="00C5414E" w:rsidP="005C1D29">
      <w:pPr>
        <w:rPr>
          <w:lang w:val="ru-RU"/>
        </w:rPr>
      </w:pPr>
    </w:p>
    <w:p w14:paraId="4DFD6EEF" w14:textId="23B3F719" w:rsidR="00500C5D" w:rsidRPr="00BA01DC" w:rsidRDefault="00AD6E86" w:rsidP="00B26225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u w:val="single"/>
          <w:lang w:val="ru-RU"/>
        </w:rPr>
      </w:pPr>
      <w:r w:rsidRPr="00BA01DC">
        <w:rPr>
          <w:rFonts w:cstheme="minorHAnsi"/>
          <w:u w:val="single"/>
          <w:lang w:val="ru-RU"/>
        </w:rPr>
        <w:t>США</w:t>
      </w:r>
    </w:p>
    <w:p w14:paraId="0B94CF25" w14:textId="77777777" w:rsidR="00500C5D" w:rsidRPr="00BA01DC" w:rsidRDefault="00AD6E86" w:rsidP="00500C5D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  <w:r w:rsidRPr="00BA01DC">
        <w:rPr>
          <w:rFonts w:cstheme="minorHAnsi"/>
          <w:highlight w:val="yellow"/>
          <w:lang w:val="ru-RU"/>
        </w:rPr>
        <w:t>В Соединенных Штатах самозанятые в 1990 г. составляли 10,8% рабочей силы, работники с неполным рабочим днем - 16,9% и на договорной или временной работе – около 2%.</w:t>
      </w:r>
    </w:p>
    <w:p w14:paraId="0EDE7151" w14:textId="77777777" w:rsidR="00500C5D" w:rsidRPr="00BA01DC" w:rsidRDefault="00500C5D" w:rsidP="00500C5D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</w:p>
    <w:p w14:paraId="79A0C958" w14:textId="77777777" w:rsidR="00500C5D" w:rsidRPr="00BA01DC" w:rsidRDefault="00AD6E86" w:rsidP="00500C5D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  <w:r w:rsidRPr="00BA01DC">
        <w:rPr>
          <w:rFonts w:cstheme="minorHAnsi"/>
          <w:lang w:val="ru-RU"/>
        </w:rPr>
        <w:t>Из этого наблюдения можно сделать предположение, что более широкая категория гибкой работы принимает различные формы (самозанятость, работа с неполным рабочим днем, временная работа) в зависимости от налоговых и трудовых правил в стране.</w:t>
      </w:r>
    </w:p>
    <w:p w14:paraId="01EC4437" w14:textId="77777777" w:rsidR="00500C5D" w:rsidRPr="00BA01DC" w:rsidRDefault="00500C5D" w:rsidP="00500C5D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</w:p>
    <w:p w14:paraId="29B10AD9" w14:textId="77777777" w:rsidR="00500C5D" w:rsidRPr="00BA01DC" w:rsidRDefault="00AD6E86" w:rsidP="00500C5D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  <w:r w:rsidRPr="00BA01DC">
        <w:rPr>
          <w:rFonts w:cstheme="minorHAnsi"/>
          <w:lang w:val="ru-RU"/>
        </w:rPr>
        <w:t>Мобильность труда затрагивает и неквалифицированных, и квалифицированных работников. Логика этой высоко динамичной трудовой системы взаимодействует с трудовыми институтами каждой страны: чем больше ограничения на такую гибкость и чем больше мощь профсоюзов на переговорах, тем меньше будет воздействие на ставки заработной платы и льготные выплаты и тем выше будет для новичков трудность войти в кадровое ядро, что ограничивает создание рабочих мест.</w:t>
      </w:r>
    </w:p>
    <w:p w14:paraId="1BF8C3AB" w14:textId="77777777" w:rsidR="00500C5D" w:rsidRPr="00BA01DC" w:rsidRDefault="00500C5D" w:rsidP="00500C5D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</w:p>
    <w:p w14:paraId="7B841AC0" w14:textId="77777777" w:rsidR="00B26225" w:rsidRDefault="00AD6E86" w:rsidP="00B26225">
      <w:pPr>
        <w:pStyle w:val="a3"/>
        <w:autoSpaceDE w:val="0"/>
        <w:autoSpaceDN w:val="0"/>
        <w:adjustRightInd w:val="0"/>
        <w:rPr>
          <w:rFonts w:cstheme="minorHAnsi"/>
          <w:b/>
          <w:bCs/>
          <w:lang w:val="ru-RU"/>
        </w:rPr>
      </w:pPr>
      <w:r w:rsidRPr="00BA01DC">
        <w:rPr>
          <w:rFonts w:cstheme="minorHAnsi"/>
          <w:b/>
          <w:bCs/>
          <w:highlight w:val="yellow"/>
          <w:lang w:val="ru-RU"/>
        </w:rPr>
        <w:t xml:space="preserve">В целом, традиционная форма работы, основанная на занятости в течение полного рабочего дня, четко очерченных профессиональных позиций и модели продвижения по ступеням карьеры на протяжении жизненного цикла медленно, </w:t>
      </w:r>
      <w:proofErr w:type="gramStart"/>
      <w:r w:rsidRPr="00BA01DC">
        <w:rPr>
          <w:rFonts w:cstheme="minorHAnsi"/>
          <w:b/>
          <w:highlight w:val="yellow"/>
          <w:lang w:val="ru-RU"/>
        </w:rPr>
        <w:t>но</w:t>
      </w:r>
      <w:r w:rsidRPr="00BA01DC">
        <w:rPr>
          <w:rFonts w:cstheme="minorHAnsi"/>
          <w:b/>
          <w:bCs/>
          <w:highlight w:val="yellow"/>
          <w:lang w:val="ru-RU"/>
        </w:rPr>
        <w:t xml:space="preserve"> верно</w:t>
      </w:r>
      <w:proofErr w:type="gramEnd"/>
      <w:r w:rsidRPr="00BA01DC">
        <w:rPr>
          <w:rFonts w:cstheme="minorHAnsi"/>
          <w:b/>
          <w:bCs/>
          <w:highlight w:val="yellow"/>
          <w:lang w:val="ru-RU"/>
        </w:rPr>
        <w:t xml:space="preserve"> размывается.</w:t>
      </w:r>
    </w:p>
    <w:p w14:paraId="12757530" w14:textId="77777777" w:rsidR="00B26225" w:rsidRDefault="00B26225" w:rsidP="00B26225">
      <w:pPr>
        <w:pStyle w:val="a3"/>
        <w:autoSpaceDE w:val="0"/>
        <w:autoSpaceDN w:val="0"/>
        <w:adjustRightInd w:val="0"/>
        <w:rPr>
          <w:rFonts w:cstheme="minorHAnsi"/>
          <w:b/>
          <w:bCs/>
          <w:lang w:val="ru-RU"/>
        </w:rPr>
      </w:pPr>
    </w:p>
    <w:p w14:paraId="02C36708" w14:textId="77777777" w:rsidR="00B26225" w:rsidRPr="00B26225" w:rsidRDefault="00BA01DC" w:rsidP="00B26225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b/>
          <w:bCs/>
          <w:lang w:val="ru-RU"/>
        </w:rPr>
      </w:pPr>
      <w:r w:rsidRPr="00B26225">
        <w:rPr>
          <w:rFonts w:cstheme="minorHAnsi"/>
          <w:iCs/>
          <w:u w:val="single"/>
          <w:lang w:val="ru-RU"/>
        </w:rPr>
        <w:t>Япония</w:t>
      </w:r>
    </w:p>
    <w:p w14:paraId="159796FD" w14:textId="77777777" w:rsidR="00B26225" w:rsidRDefault="00BA01DC" w:rsidP="00B26225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  <w:r w:rsidRPr="00B26225">
        <w:rPr>
          <w:rFonts w:cstheme="minorHAnsi"/>
          <w:iCs/>
          <w:lang w:val="ru-RU"/>
        </w:rPr>
        <w:t>Япония отличается от других</w:t>
      </w:r>
      <w:r w:rsidRPr="00B26225">
        <w:rPr>
          <w:rFonts w:cstheme="minorHAnsi"/>
          <w:i/>
          <w:iCs/>
          <w:lang w:val="ru-RU"/>
        </w:rPr>
        <w:t xml:space="preserve">, </w:t>
      </w:r>
      <w:r w:rsidRPr="00B26225">
        <w:rPr>
          <w:rFonts w:cstheme="minorHAnsi"/>
          <w:lang w:val="ru-RU"/>
        </w:rPr>
        <w:t xml:space="preserve">хотя и не настолько, как обычно думают наблюдатели, поэтому давайте попробуем объяснить японскую исключительность. Главная забота японского планирования труда </w:t>
      </w:r>
      <w:proofErr w:type="gramStart"/>
      <w:r w:rsidRPr="00B26225">
        <w:rPr>
          <w:rFonts w:cstheme="minorHAnsi"/>
          <w:lang w:val="ru-RU"/>
        </w:rPr>
        <w:t>- это</w:t>
      </w:r>
      <w:proofErr w:type="gramEnd"/>
      <w:r w:rsidRPr="00B26225">
        <w:rPr>
          <w:rFonts w:cstheme="minorHAnsi"/>
          <w:lang w:val="ru-RU"/>
        </w:rPr>
        <w:t xml:space="preserve"> потенциальная нехватка японских рабочих в будущем при учете старения демографической структуры и неприязни японцев к иностранной иммиграции. </w:t>
      </w:r>
    </w:p>
    <w:p w14:paraId="475BB8F7" w14:textId="77777777" w:rsidR="00B26225" w:rsidRDefault="00B26225" w:rsidP="00B26225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</w:p>
    <w:p w14:paraId="0157A223" w14:textId="77777777" w:rsidR="00B26225" w:rsidRDefault="00BA01DC" w:rsidP="00B26225">
      <w:pPr>
        <w:pStyle w:val="a3"/>
        <w:autoSpaceDE w:val="0"/>
        <w:autoSpaceDN w:val="0"/>
        <w:adjustRightInd w:val="0"/>
        <w:rPr>
          <w:rFonts w:cstheme="minorHAnsi"/>
          <w:bCs/>
          <w:lang w:val="ru-RU"/>
        </w:rPr>
      </w:pPr>
      <w:r w:rsidRPr="002C1D27">
        <w:rPr>
          <w:rFonts w:cstheme="minorHAnsi"/>
          <w:highlight w:val="yellow"/>
          <w:lang w:val="ru-RU"/>
        </w:rPr>
        <w:t>Японская структура занятости характеризуется экстраординарным внутренним разнообразием</w:t>
      </w:r>
      <w:r w:rsidR="00B26225" w:rsidRPr="002C1D27">
        <w:rPr>
          <w:rFonts w:cstheme="minorHAnsi"/>
          <w:highlight w:val="yellow"/>
          <w:lang w:val="ru-RU"/>
        </w:rPr>
        <w:t xml:space="preserve"> </w:t>
      </w:r>
      <w:r w:rsidRPr="002C1D27">
        <w:rPr>
          <w:rFonts w:cstheme="minorHAnsi"/>
          <w:highlight w:val="yellow"/>
          <w:lang w:val="ru-RU"/>
        </w:rPr>
        <w:t>так же, как и сложной структурой изменчивых ситуаций, которые плохо поддаются обобщениям и стандартизации.</w:t>
      </w:r>
      <w:r w:rsidRPr="00BA01DC">
        <w:rPr>
          <w:rFonts w:cstheme="minorHAnsi"/>
          <w:lang w:val="ru-RU"/>
        </w:rPr>
        <w:t xml:space="preserve"> </w:t>
      </w:r>
      <w:r w:rsidRPr="00BA01DC">
        <w:rPr>
          <w:rFonts w:cstheme="minorHAnsi"/>
          <w:bCs/>
          <w:lang w:val="ru-RU"/>
        </w:rPr>
        <w:t>В период 1975-1990 гг. число рабочих с</w:t>
      </w:r>
      <w:r w:rsidRPr="00BA01DC">
        <w:rPr>
          <w:rFonts w:cstheme="minorHAnsi"/>
          <w:lang w:val="ru-RU"/>
        </w:rPr>
        <w:t xml:space="preserve"> </w:t>
      </w:r>
      <w:r w:rsidRPr="00BA01DC">
        <w:rPr>
          <w:rFonts w:cstheme="minorHAnsi"/>
          <w:bCs/>
          <w:lang w:val="ru-RU"/>
        </w:rPr>
        <w:t>неполным рабочим днем возросло на 42,6% для мужчин и на 253% для женщин.</w:t>
      </w:r>
      <w:r w:rsidRPr="00BA01DC">
        <w:rPr>
          <w:rFonts w:cstheme="minorHAnsi"/>
          <w:lang w:val="ru-RU"/>
        </w:rPr>
        <w:t xml:space="preserve"> </w:t>
      </w:r>
      <w:r w:rsidRPr="00BA01DC">
        <w:rPr>
          <w:rFonts w:cstheme="minorHAnsi"/>
          <w:bCs/>
          <w:lang w:val="ru-RU"/>
        </w:rPr>
        <w:t>Действительно, женщины составляют 2/3 работников с неполным рабочим днем.</w:t>
      </w:r>
      <w:r w:rsidRPr="00BA01DC">
        <w:rPr>
          <w:rFonts w:cstheme="minorHAnsi"/>
          <w:lang w:val="ru-RU"/>
        </w:rPr>
        <w:t xml:space="preserve"> </w:t>
      </w:r>
      <w:r w:rsidRPr="00BA01DC">
        <w:rPr>
          <w:rFonts w:cstheme="minorHAnsi"/>
          <w:bCs/>
          <w:lang w:val="ru-RU"/>
        </w:rPr>
        <w:t>Женщины являются квалифицированными работницами с высокими возможностями</w:t>
      </w:r>
      <w:r w:rsidRPr="00BA01DC">
        <w:rPr>
          <w:rFonts w:cstheme="minorHAnsi"/>
          <w:lang w:val="ru-RU"/>
        </w:rPr>
        <w:t xml:space="preserve"> </w:t>
      </w:r>
      <w:r w:rsidRPr="00BA01DC">
        <w:rPr>
          <w:rFonts w:cstheme="minorHAnsi"/>
          <w:bCs/>
          <w:lang w:val="ru-RU"/>
        </w:rPr>
        <w:t>адаптации, которые придают гибкость японской практике управления трудом. Однако во времена кризиса женщин увольняли, в то время как мужчин держали как можно дольше, подчеркивая их роль как основных кормильцев семьи.</w:t>
      </w:r>
      <w:r w:rsidRPr="00BA01DC">
        <w:rPr>
          <w:rFonts w:cstheme="minorHAnsi"/>
          <w:lang w:val="ru-RU"/>
        </w:rPr>
        <w:t xml:space="preserve"> </w:t>
      </w:r>
      <w:r w:rsidRPr="00BA01DC">
        <w:rPr>
          <w:rFonts w:cstheme="minorHAnsi"/>
          <w:bCs/>
          <w:lang w:val="ru-RU"/>
        </w:rPr>
        <w:t>Есть еще одна особенность</w:t>
      </w:r>
      <w:proofErr w:type="gramStart"/>
      <w:r w:rsidRPr="00BA01DC">
        <w:rPr>
          <w:rFonts w:cstheme="minorHAnsi"/>
          <w:bCs/>
          <w:lang w:val="ru-RU"/>
        </w:rPr>
        <w:t>: Так</w:t>
      </w:r>
      <w:proofErr w:type="gramEnd"/>
      <w:r w:rsidRPr="00BA01DC">
        <w:rPr>
          <w:rFonts w:cstheme="minorHAnsi"/>
          <w:bCs/>
          <w:lang w:val="ru-RU"/>
        </w:rPr>
        <w:t>, 70% женщин, нанятых на условиях, в первом приближении сравнимых с условиями для мужчин</w:t>
      </w:r>
      <w:r w:rsidRPr="00BA01DC">
        <w:rPr>
          <w:rFonts w:cstheme="minorHAnsi"/>
          <w:bCs/>
          <w:i/>
          <w:iCs/>
          <w:lang w:val="ru-RU"/>
        </w:rPr>
        <w:t xml:space="preserve">, </w:t>
      </w:r>
      <w:r w:rsidRPr="00BA01DC">
        <w:rPr>
          <w:rFonts w:cstheme="minorHAnsi"/>
          <w:bCs/>
          <w:lang w:val="ru-RU"/>
        </w:rPr>
        <w:t>моложе 29 лет; 85% женщин, занятых неполный рабочий</w:t>
      </w:r>
      <w:r w:rsidRPr="00BA01DC">
        <w:rPr>
          <w:rFonts w:cstheme="minorHAnsi"/>
          <w:lang w:val="ru-RU"/>
        </w:rPr>
        <w:t xml:space="preserve"> </w:t>
      </w:r>
      <w:r w:rsidRPr="00BA01DC">
        <w:rPr>
          <w:rFonts w:cstheme="minorHAnsi"/>
          <w:bCs/>
          <w:lang w:val="ru-RU"/>
        </w:rPr>
        <w:t>день, - замужние. Женщины массами входят в рабочую силу после 20 лет, прекращают</w:t>
      </w:r>
      <w:r w:rsidRPr="00BA01DC">
        <w:rPr>
          <w:rFonts w:cstheme="minorHAnsi"/>
          <w:lang w:val="ru-RU"/>
        </w:rPr>
        <w:t xml:space="preserve"> </w:t>
      </w:r>
      <w:r w:rsidRPr="00BA01DC">
        <w:rPr>
          <w:rFonts w:cstheme="minorHAnsi"/>
          <w:bCs/>
          <w:lang w:val="ru-RU"/>
        </w:rPr>
        <w:t>работать после заключения брака, чтобы воспитывать детей, а потом возвращаются в</w:t>
      </w:r>
      <w:r w:rsidRPr="00BA01DC">
        <w:rPr>
          <w:rFonts w:cstheme="minorHAnsi"/>
          <w:lang w:val="ru-RU"/>
        </w:rPr>
        <w:t xml:space="preserve"> </w:t>
      </w:r>
      <w:r w:rsidRPr="00BA01DC">
        <w:rPr>
          <w:rFonts w:cstheme="minorHAnsi"/>
          <w:bCs/>
          <w:lang w:val="ru-RU"/>
        </w:rPr>
        <w:t xml:space="preserve">рабочую силу на неполный рабочий день. </w:t>
      </w:r>
    </w:p>
    <w:p w14:paraId="39A53D33" w14:textId="77777777" w:rsidR="00B26225" w:rsidRDefault="00B26225" w:rsidP="00B26225">
      <w:pPr>
        <w:pStyle w:val="a3"/>
        <w:autoSpaceDE w:val="0"/>
        <w:autoSpaceDN w:val="0"/>
        <w:adjustRightInd w:val="0"/>
        <w:rPr>
          <w:rFonts w:cstheme="minorHAnsi"/>
          <w:bCs/>
          <w:lang w:val="ru-RU"/>
        </w:rPr>
      </w:pPr>
    </w:p>
    <w:p w14:paraId="068D6B46" w14:textId="01C227BF" w:rsidR="00943347" w:rsidRDefault="00BA01DC" w:rsidP="00943347">
      <w:pPr>
        <w:pStyle w:val="a3"/>
        <w:autoSpaceDE w:val="0"/>
        <w:autoSpaceDN w:val="0"/>
        <w:adjustRightInd w:val="0"/>
        <w:rPr>
          <w:rFonts w:cstheme="minorHAnsi"/>
          <w:bCs/>
          <w:lang w:val="ru-RU"/>
        </w:rPr>
      </w:pPr>
      <w:r w:rsidRPr="00BA01DC">
        <w:rPr>
          <w:rFonts w:cstheme="minorHAnsi"/>
          <w:bCs/>
          <w:lang w:val="ru-RU"/>
        </w:rPr>
        <w:t xml:space="preserve">Этим путем она объединяла выгоды преданности кадрового ядра с гибкостью периферийного рынка труда. Первая была существенной, так как гарантировала социальный мир через сотрудничество </w:t>
      </w:r>
      <w:r w:rsidRPr="00BA01DC">
        <w:rPr>
          <w:rFonts w:cstheme="minorHAnsi"/>
          <w:bCs/>
          <w:lang w:val="ru-RU"/>
        </w:rPr>
        <w:lastRenderedPageBreak/>
        <w:t>между менеджментом и профсоюзом компании и повышала производительность, накапливая знания в фирме и быстро ассимилируя новые технологии. Последняя позволяла быстро реагировать на изменения спроса на труд, а также на конкурентное давление со стороны оффшорного производства в 1980-х годах.  Однако, поскольку эта практика опирается, в сущности, на профессиональную угнетенность высокообразованных японских женщин, она не будет продолжаться вечно. Тем самым в перспективе исчезнет самая продуктивная система трудовых отношений конца индустриальной эры.</w:t>
      </w:r>
    </w:p>
    <w:p w14:paraId="107B7087" w14:textId="77777777" w:rsidR="00943347" w:rsidRDefault="00943347" w:rsidP="00943347">
      <w:pPr>
        <w:pStyle w:val="a3"/>
        <w:autoSpaceDE w:val="0"/>
        <w:autoSpaceDN w:val="0"/>
        <w:adjustRightInd w:val="0"/>
        <w:rPr>
          <w:rFonts w:cstheme="minorHAnsi"/>
          <w:bCs/>
          <w:lang w:val="ru-RU"/>
        </w:rPr>
      </w:pPr>
    </w:p>
    <w:p w14:paraId="5388DE1A" w14:textId="77777777" w:rsidR="00943347" w:rsidRPr="00943347" w:rsidRDefault="00943347" w:rsidP="00943347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b/>
          <w:lang w:val="ru-RU"/>
        </w:rPr>
      </w:pPr>
      <w:r w:rsidRPr="00943347">
        <w:rPr>
          <w:rFonts w:cstheme="minorHAnsi"/>
          <w:b/>
          <w:sz w:val="28"/>
          <w:szCs w:val="28"/>
          <w:lang w:val="ru-RU"/>
        </w:rPr>
        <w:t>Удаленная работа</w:t>
      </w:r>
    </w:p>
    <w:p w14:paraId="7AF0737A" w14:textId="77777777" w:rsidR="00943347" w:rsidRPr="00943347" w:rsidRDefault="00943347" w:rsidP="00943347">
      <w:pPr>
        <w:pStyle w:val="a3"/>
        <w:autoSpaceDE w:val="0"/>
        <w:autoSpaceDN w:val="0"/>
        <w:adjustRightInd w:val="0"/>
        <w:rPr>
          <w:rFonts w:cstheme="minorHAnsi"/>
          <w:color w:val="111111"/>
          <w:shd w:val="clear" w:color="auto" w:fill="FFFFFF"/>
        </w:rPr>
      </w:pPr>
      <w:r w:rsidRPr="00943347">
        <w:rPr>
          <w:rFonts w:cstheme="minorHAnsi"/>
          <w:color w:val="111111"/>
          <w:shd w:val="clear" w:color="auto" w:fill="FFFFFF"/>
          <w:lang w:val="ru-RU"/>
        </w:rPr>
        <w:t>Дистанционный режим за эти месяцы удалось хотя бы на короткое время опробовать огромному количеству людей, и это в каком-то смысле сыграло роль вынужденного эксперимента.</w:t>
      </w:r>
      <w:r w:rsidRPr="00943347">
        <w:rPr>
          <w:rFonts w:cstheme="minorHAnsi"/>
          <w:color w:val="111111"/>
          <w:shd w:val="clear" w:color="auto" w:fill="FFFFFF"/>
        </w:rPr>
        <w:t> </w:t>
      </w:r>
    </w:p>
    <w:p w14:paraId="72527FD6" w14:textId="77777777" w:rsidR="00943347" w:rsidRPr="00943347" w:rsidRDefault="00943347" w:rsidP="00943347">
      <w:pPr>
        <w:pStyle w:val="a3"/>
        <w:autoSpaceDE w:val="0"/>
        <w:autoSpaceDN w:val="0"/>
        <w:adjustRightInd w:val="0"/>
        <w:rPr>
          <w:rFonts w:cstheme="minorHAnsi"/>
          <w:color w:val="111111"/>
          <w:shd w:val="clear" w:color="auto" w:fill="FFFFFF"/>
        </w:rPr>
      </w:pPr>
    </w:p>
    <w:p w14:paraId="7DF3962E" w14:textId="77777777" w:rsidR="00943347" w:rsidRPr="00943347" w:rsidRDefault="00943347" w:rsidP="00943347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  <w:r w:rsidRPr="00943347">
        <w:rPr>
          <w:rFonts w:cstheme="minorHAnsi"/>
          <w:lang w:val="ru-RU"/>
        </w:rPr>
        <w:t>Одно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из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самых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масштабных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исследований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под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названием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u w:val="single"/>
        </w:rPr>
        <w:t xml:space="preserve">A Tale of Two Cities: Software Developers Working from Home During the COVID-19 Pandemic </w:t>
      </w:r>
      <w:r w:rsidRPr="00943347">
        <w:rPr>
          <w:rFonts w:cstheme="minorHAnsi"/>
          <w:lang w:val="ru-RU"/>
        </w:rPr>
        <w:t>провела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группа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ученых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во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главе</w:t>
      </w:r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с</w:t>
      </w:r>
      <w:r w:rsidRPr="00943347">
        <w:rPr>
          <w:rFonts w:cstheme="minorHAnsi"/>
        </w:rPr>
        <w:t xml:space="preserve"> </w:t>
      </w:r>
      <w:proofErr w:type="spellStart"/>
      <w:r w:rsidRPr="00943347">
        <w:rPr>
          <w:rFonts w:cstheme="minorHAnsi"/>
          <w:lang w:val="ru-RU"/>
        </w:rPr>
        <w:t>Данаей</w:t>
      </w:r>
      <w:proofErr w:type="spellEnd"/>
      <w:r w:rsidRPr="00943347">
        <w:rPr>
          <w:rFonts w:cstheme="minorHAnsi"/>
        </w:rPr>
        <w:t xml:space="preserve"> </w:t>
      </w:r>
      <w:r w:rsidRPr="00943347">
        <w:rPr>
          <w:rFonts w:cstheme="minorHAnsi"/>
          <w:lang w:val="ru-RU"/>
        </w:rPr>
        <w:t>Форд</w:t>
      </w:r>
      <w:r w:rsidRPr="00943347">
        <w:rPr>
          <w:rFonts w:cstheme="minorHAnsi"/>
        </w:rPr>
        <w:t xml:space="preserve">. </w:t>
      </w:r>
      <w:r w:rsidRPr="00943347">
        <w:rPr>
          <w:rFonts w:cstheme="minorHAnsi"/>
          <w:lang w:val="ru-RU"/>
        </w:rPr>
        <w:t>Они поставили перед собой цель выяснить, какие преимущества, трудности и возможности появляются с переходом на работу на дому, а также оценить уровень продуктивности разработчиков в новых условиях.</w:t>
      </w:r>
    </w:p>
    <w:p w14:paraId="0763523A" w14:textId="77777777" w:rsidR="00943347" w:rsidRPr="00943347" w:rsidRDefault="00943347" w:rsidP="00943347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</w:p>
    <w:p w14:paraId="4718592A" w14:textId="663F297D" w:rsidR="00026F3C" w:rsidRDefault="00943347" w:rsidP="00026F3C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  <w:r w:rsidRPr="00943347">
        <w:rPr>
          <w:rFonts w:cstheme="minorHAnsi"/>
          <w:lang w:val="ru-RU"/>
        </w:rPr>
        <w:t>Согласно исследованию: Общая производительность, по оценкам самих разработчиков, сохранилась и даже немного повысилась, причем число удовлетворенных за три недели, которые прошли между этапами опроса, значительно выросло – с 62% до 68%. Вероятно, это говорит о том, что после первого периода адаптации плюсы надомной работы раскрылись перед разработчиками полнее. По итогам второго опроса, 26% стали работать продуктивнее, а еще 11% — значительно продуктивнее. В то же время, процент тех, на кого перемена сказалась негативно, тоже нельзя назвать пренебрежимо малым – даже после периода адаптации их число составляет около трети опрошенных.</w:t>
      </w:r>
    </w:p>
    <w:p w14:paraId="20278CD5" w14:textId="77777777" w:rsidR="00026F3C" w:rsidRDefault="00026F3C" w:rsidP="00026F3C">
      <w:pPr>
        <w:pStyle w:val="a3"/>
        <w:autoSpaceDE w:val="0"/>
        <w:autoSpaceDN w:val="0"/>
        <w:adjustRightInd w:val="0"/>
        <w:rPr>
          <w:rFonts w:cstheme="minorHAnsi"/>
          <w:lang w:val="ru-RU"/>
        </w:rPr>
      </w:pPr>
    </w:p>
    <w:p w14:paraId="1BFAA260" w14:textId="225C1ECE" w:rsidR="00026F3C" w:rsidRPr="002931B5" w:rsidRDefault="00026F3C" w:rsidP="00026F3C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highlight w:val="yellow"/>
          <w:lang w:val="ru-RU"/>
        </w:rPr>
      </w:pPr>
      <w:proofErr w:type="spellStart"/>
      <w:r w:rsidRPr="002931B5">
        <w:rPr>
          <w:rFonts w:cstheme="minorHAnsi"/>
          <w:highlight w:val="yellow"/>
        </w:rPr>
        <w:t>Преимущества</w:t>
      </w:r>
      <w:proofErr w:type="spellEnd"/>
      <w:r w:rsidRPr="002931B5">
        <w:rPr>
          <w:rFonts w:cstheme="minorHAnsi"/>
          <w:highlight w:val="yellow"/>
        </w:rPr>
        <w:t>:</w:t>
      </w:r>
    </w:p>
    <w:p w14:paraId="7933F7EA" w14:textId="77777777" w:rsidR="00026F3C" w:rsidRPr="00356A9C" w:rsidRDefault="00026F3C" w:rsidP="00356A9C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mirrorIndents/>
        <w:rPr>
          <w:rFonts w:cstheme="minorHAnsi"/>
          <w:lang w:val="ru-RU"/>
        </w:rPr>
      </w:pPr>
      <w:r w:rsidRPr="00356A9C">
        <w:rPr>
          <w:rFonts w:cstheme="minorHAnsi"/>
          <w:lang w:val="ru-RU"/>
        </w:rPr>
        <w:t>Экономия времени на дорогу. Более половины респондентов считают, что качество жизни и работы при таком раскладе улучшилось.</w:t>
      </w:r>
    </w:p>
    <w:p w14:paraId="59BAD14E" w14:textId="77777777" w:rsidR="00026F3C" w:rsidRPr="00356A9C" w:rsidRDefault="00026F3C" w:rsidP="00356A9C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mirrorIndents/>
        <w:rPr>
          <w:rFonts w:cstheme="minorHAnsi"/>
          <w:lang w:val="ru-RU"/>
        </w:rPr>
      </w:pPr>
      <w:r w:rsidRPr="00356A9C">
        <w:rPr>
          <w:rFonts w:cstheme="minorHAnsi"/>
          <w:lang w:val="ru-RU"/>
        </w:rPr>
        <w:t>Гибкий график. Дома разработчики могут свободнее планировать день, а значит, работа реже вступает в конфликт с другими обязательствами. Переключаясь между домашними и рабочими делами, люди сводят к минимуму периоды простоя и дают голове отдохнуть, чтобы вернуться к проблеме со свежими силами.</w:t>
      </w:r>
    </w:p>
    <w:p w14:paraId="6EFC7C91" w14:textId="77777777" w:rsidR="00026F3C" w:rsidRPr="00356A9C" w:rsidRDefault="00026F3C" w:rsidP="00356A9C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mirrorIndents/>
        <w:rPr>
          <w:rFonts w:cstheme="minorHAnsi"/>
          <w:lang w:val="ru-RU"/>
        </w:rPr>
      </w:pPr>
      <w:r w:rsidRPr="00356A9C">
        <w:rPr>
          <w:rFonts w:cstheme="minorHAnsi"/>
          <w:lang w:val="ru-RU"/>
        </w:rPr>
        <w:t>Моменты, связанные со сферой личных отношений: больше времени для общения и заботы о семье.</w:t>
      </w:r>
    </w:p>
    <w:p w14:paraId="12438C01" w14:textId="586CFDD9" w:rsidR="00356A9C" w:rsidRDefault="00026F3C" w:rsidP="00356A9C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mirrorIndents/>
        <w:rPr>
          <w:rFonts w:cstheme="minorHAnsi"/>
          <w:lang w:val="ru-RU"/>
        </w:rPr>
      </w:pPr>
      <w:r w:rsidRPr="00356A9C">
        <w:rPr>
          <w:rFonts w:cstheme="minorHAnsi"/>
          <w:lang w:val="ru-RU"/>
        </w:rPr>
        <w:t>Условия работы. Пространство, обустроенное под личные потребности, оказывается удобнее, чем общее</w:t>
      </w:r>
    </w:p>
    <w:p w14:paraId="68535083" w14:textId="77777777" w:rsidR="008F7216" w:rsidRDefault="008F7216" w:rsidP="008F7216">
      <w:pPr>
        <w:pStyle w:val="a3"/>
        <w:autoSpaceDE w:val="0"/>
        <w:autoSpaceDN w:val="0"/>
        <w:adjustRightInd w:val="0"/>
        <w:spacing w:after="0" w:line="240" w:lineRule="auto"/>
        <w:ind w:left="1080"/>
        <w:mirrorIndents/>
        <w:rPr>
          <w:rFonts w:cstheme="minorHAnsi"/>
          <w:lang w:val="ru-RU"/>
        </w:rPr>
      </w:pPr>
    </w:p>
    <w:p w14:paraId="0022017B" w14:textId="773F2622" w:rsidR="00356A9C" w:rsidRPr="002931B5" w:rsidRDefault="00356A9C" w:rsidP="008F721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mirrorIndents/>
        <w:rPr>
          <w:rFonts w:cstheme="minorHAnsi"/>
          <w:highlight w:val="yellow"/>
          <w:lang w:val="ru-RU"/>
        </w:rPr>
      </w:pPr>
      <w:proofErr w:type="spellStart"/>
      <w:r w:rsidRPr="002931B5">
        <w:rPr>
          <w:rFonts w:cstheme="minorHAnsi"/>
          <w:highlight w:val="yellow"/>
        </w:rPr>
        <w:t>Недостатки</w:t>
      </w:r>
      <w:proofErr w:type="spellEnd"/>
      <w:r w:rsidRPr="002931B5">
        <w:rPr>
          <w:rFonts w:cstheme="minorHAnsi"/>
          <w:highlight w:val="yellow"/>
        </w:rPr>
        <w:t>:</w:t>
      </w:r>
    </w:p>
    <w:p w14:paraId="339F763E" w14:textId="77777777" w:rsidR="00356A9C" w:rsidRPr="008F7216" w:rsidRDefault="00356A9C" w:rsidP="008F7216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mirrorIndents/>
        <w:rPr>
          <w:rFonts w:cstheme="minorHAnsi"/>
          <w:lang w:val="ru-RU"/>
        </w:rPr>
      </w:pPr>
      <w:r w:rsidRPr="008F7216">
        <w:rPr>
          <w:rFonts w:cstheme="minorHAnsi"/>
          <w:lang w:val="ru-RU"/>
        </w:rPr>
        <w:t>Связь – сюда входят любые проблемы с удаленным доступом к инструментам, которые используются в работе.</w:t>
      </w:r>
    </w:p>
    <w:p w14:paraId="078808F6" w14:textId="77777777" w:rsidR="00356A9C" w:rsidRPr="008F7216" w:rsidRDefault="00356A9C" w:rsidP="008F7216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mirrorIndents/>
        <w:rPr>
          <w:rFonts w:cstheme="minorHAnsi"/>
        </w:rPr>
      </w:pPr>
      <w:proofErr w:type="spellStart"/>
      <w:r w:rsidRPr="008F7216">
        <w:rPr>
          <w:rFonts w:cstheme="minorHAnsi"/>
        </w:rPr>
        <w:t>Коммуникация</w:t>
      </w:r>
      <w:proofErr w:type="spellEnd"/>
    </w:p>
    <w:p w14:paraId="1CE4105A" w14:textId="51B594CE" w:rsidR="008F7216" w:rsidRDefault="00356A9C" w:rsidP="008F7216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mirrorIndents/>
        <w:rPr>
          <w:rFonts w:cstheme="minorHAnsi"/>
        </w:rPr>
      </w:pPr>
      <w:r w:rsidRPr="008F7216">
        <w:rPr>
          <w:rFonts w:cstheme="minorHAnsi"/>
          <w:lang w:val="ru-RU"/>
        </w:rPr>
        <w:t xml:space="preserve">Многие респонденты на дистанционном режиме стали склоняться к нездоровому образу жизни. </w:t>
      </w:r>
      <w:proofErr w:type="spellStart"/>
      <w:r w:rsidRPr="008F7216">
        <w:rPr>
          <w:rFonts w:cstheme="minorHAnsi"/>
        </w:rPr>
        <w:t>Прежде</w:t>
      </w:r>
      <w:proofErr w:type="spellEnd"/>
      <w:r w:rsidRPr="008F7216">
        <w:rPr>
          <w:rFonts w:cstheme="minorHAnsi"/>
        </w:rPr>
        <w:t xml:space="preserve"> </w:t>
      </w:r>
      <w:proofErr w:type="spellStart"/>
      <w:r w:rsidRPr="008F7216">
        <w:rPr>
          <w:rFonts w:cstheme="minorHAnsi"/>
        </w:rPr>
        <w:t>всего</w:t>
      </w:r>
      <w:proofErr w:type="spellEnd"/>
      <w:r w:rsidRPr="008F7216">
        <w:rPr>
          <w:rFonts w:cstheme="minorHAnsi"/>
        </w:rPr>
        <w:t xml:space="preserve">, </w:t>
      </w:r>
      <w:proofErr w:type="spellStart"/>
      <w:r w:rsidRPr="008F7216">
        <w:rPr>
          <w:rFonts w:cstheme="minorHAnsi"/>
        </w:rPr>
        <w:t>это</w:t>
      </w:r>
      <w:proofErr w:type="spellEnd"/>
      <w:r w:rsidRPr="008F7216">
        <w:rPr>
          <w:rFonts w:cstheme="minorHAnsi"/>
        </w:rPr>
        <w:t xml:space="preserve"> </w:t>
      </w:r>
      <w:proofErr w:type="spellStart"/>
      <w:r w:rsidRPr="008F7216">
        <w:rPr>
          <w:rFonts w:cstheme="minorHAnsi"/>
        </w:rPr>
        <w:t>практически</w:t>
      </w:r>
      <w:proofErr w:type="spellEnd"/>
      <w:r w:rsidRPr="008F7216">
        <w:rPr>
          <w:rFonts w:cstheme="minorHAnsi"/>
        </w:rPr>
        <w:t xml:space="preserve"> </w:t>
      </w:r>
      <w:proofErr w:type="spellStart"/>
      <w:r w:rsidRPr="008F7216">
        <w:rPr>
          <w:rFonts w:cstheme="minorHAnsi"/>
        </w:rPr>
        <w:t>полное</w:t>
      </w:r>
      <w:proofErr w:type="spellEnd"/>
      <w:r w:rsidRPr="008F7216">
        <w:rPr>
          <w:rFonts w:cstheme="minorHAnsi"/>
        </w:rPr>
        <w:t xml:space="preserve"> </w:t>
      </w:r>
      <w:proofErr w:type="spellStart"/>
      <w:r w:rsidRPr="008F7216">
        <w:rPr>
          <w:rFonts w:cstheme="minorHAnsi"/>
        </w:rPr>
        <w:t>отсутствие</w:t>
      </w:r>
      <w:proofErr w:type="spellEnd"/>
      <w:r w:rsidRPr="008F7216">
        <w:rPr>
          <w:rFonts w:cstheme="minorHAnsi"/>
        </w:rPr>
        <w:t xml:space="preserve"> </w:t>
      </w:r>
      <w:proofErr w:type="spellStart"/>
      <w:r w:rsidRPr="008F7216">
        <w:rPr>
          <w:rFonts w:cstheme="minorHAnsi"/>
        </w:rPr>
        <w:t>физических</w:t>
      </w:r>
      <w:proofErr w:type="spellEnd"/>
      <w:r w:rsidRPr="008F7216">
        <w:rPr>
          <w:rFonts w:cstheme="minorHAnsi"/>
        </w:rPr>
        <w:t xml:space="preserve"> </w:t>
      </w:r>
      <w:proofErr w:type="spellStart"/>
      <w:r w:rsidRPr="008F7216">
        <w:rPr>
          <w:rFonts w:cstheme="minorHAnsi"/>
        </w:rPr>
        <w:t>нагрузок</w:t>
      </w:r>
      <w:proofErr w:type="spellEnd"/>
    </w:p>
    <w:p w14:paraId="3E1A9241" w14:textId="77777777" w:rsidR="008F7216" w:rsidRDefault="008F7216" w:rsidP="008F7216">
      <w:pPr>
        <w:pStyle w:val="a3"/>
        <w:autoSpaceDE w:val="0"/>
        <w:autoSpaceDN w:val="0"/>
        <w:adjustRightInd w:val="0"/>
        <w:spacing w:after="0" w:line="240" w:lineRule="auto"/>
        <w:ind w:left="1080"/>
        <w:mirrorIndents/>
        <w:rPr>
          <w:rFonts w:cstheme="minorHAnsi"/>
        </w:rPr>
      </w:pPr>
    </w:p>
    <w:p w14:paraId="0EDFC4AC" w14:textId="3E7C9C00" w:rsidR="00D851F8" w:rsidRPr="000B4CC8" w:rsidRDefault="008F7216" w:rsidP="005C1D29">
      <w:pPr>
        <w:pStyle w:val="a3"/>
        <w:numPr>
          <w:ilvl w:val="0"/>
          <w:numId w:val="9"/>
        </w:numPr>
        <w:autoSpaceDE w:val="0"/>
        <w:autoSpaceDN w:val="0"/>
        <w:adjustRightInd w:val="0"/>
        <w:mirrorIndents/>
        <w:rPr>
          <w:rFonts w:cstheme="minorHAnsi"/>
          <w:lang w:val="ru-RU"/>
        </w:rPr>
      </w:pPr>
      <w:r w:rsidRPr="008F7216">
        <w:rPr>
          <w:rFonts w:cstheme="minorHAnsi"/>
          <w:lang w:val="ru-RU"/>
        </w:rPr>
        <w:t xml:space="preserve">Таким образом, можно сделать вывод, что </w:t>
      </w:r>
      <w:r w:rsidRPr="005911B1">
        <w:rPr>
          <w:rFonts w:cstheme="minorHAnsi"/>
          <w:highlight w:val="yellow"/>
          <w:lang w:val="ru-RU"/>
        </w:rPr>
        <w:t>удаленная работа подходит не всем</w:t>
      </w:r>
      <w:r w:rsidRPr="008F7216">
        <w:rPr>
          <w:rFonts w:cstheme="minorHAnsi"/>
          <w:lang w:val="ru-RU"/>
        </w:rPr>
        <w:t xml:space="preserve">. При выборе работы онлайн или офлайн нужно учитывать несколько факторов такие как удобство работы вне офиса, тайм менеджмент работника и другие. Но технологии не стоят на месте, сейчас многие компании после пандемии </w:t>
      </w:r>
      <w:proofErr w:type="spellStart"/>
      <w:r w:rsidRPr="008F7216">
        <w:rPr>
          <w:rFonts w:cstheme="minorHAnsi"/>
          <w:lang w:val="ru-RU"/>
        </w:rPr>
        <w:t>короновируса</w:t>
      </w:r>
      <w:proofErr w:type="spellEnd"/>
      <w:r w:rsidRPr="008F7216">
        <w:rPr>
          <w:rFonts w:cstheme="minorHAnsi"/>
          <w:lang w:val="ru-RU"/>
        </w:rPr>
        <w:t xml:space="preserve"> сохранили дистанционный или </w:t>
      </w:r>
      <w:proofErr w:type="spellStart"/>
      <w:r w:rsidRPr="008F7216">
        <w:rPr>
          <w:rFonts w:cstheme="minorHAnsi"/>
          <w:lang w:val="ru-RU"/>
        </w:rPr>
        <w:t>полудистанционный</w:t>
      </w:r>
      <w:proofErr w:type="spellEnd"/>
      <w:r w:rsidRPr="008F7216">
        <w:rPr>
          <w:rFonts w:cstheme="minorHAnsi"/>
          <w:lang w:val="ru-RU"/>
        </w:rPr>
        <w:t xml:space="preserve"> режим и у нас будет еще много возможностей понаблюдать за этим развитием.</w:t>
      </w:r>
    </w:p>
    <w:sectPr w:rsidR="00D851F8" w:rsidRPr="000B4CC8" w:rsidSect="00A85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35E"/>
    <w:multiLevelType w:val="hybridMultilevel"/>
    <w:tmpl w:val="3F10D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771A"/>
    <w:multiLevelType w:val="hybridMultilevel"/>
    <w:tmpl w:val="BF3CD218"/>
    <w:lvl w:ilvl="0" w:tplc="CE32D3C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6A1CC8"/>
    <w:multiLevelType w:val="hybridMultilevel"/>
    <w:tmpl w:val="93D85D8C"/>
    <w:lvl w:ilvl="0" w:tplc="CE32D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537A4"/>
    <w:multiLevelType w:val="hybridMultilevel"/>
    <w:tmpl w:val="C7A22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A4955"/>
    <w:multiLevelType w:val="hybridMultilevel"/>
    <w:tmpl w:val="4E56C7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E1C6C"/>
    <w:multiLevelType w:val="hybridMultilevel"/>
    <w:tmpl w:val="042E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44C84"/>
    <w:multiLevelType w:val="hybridMultilevel"/>
    <w:tmpl w:val="4548627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 w15:restartNumberingAfterBreak="0">
    <w:nsid w:val="4189744D"/>
    <w:multiLevelType w:val="hybridMultilevel"/>
    <w:tmpl w:val="61848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0C721A"/>
    <w:multiLevelType w:val="hybridMultilevel"/>
    <w:tmpl w:val="29BA0C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993B2C"/>
    <w:multiLevelType w:val="hybridMultilevel"/>
    <w:tmpl w:val="728C0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A2C93"/>
    <w:multiLevelType w:val="hybridMultilevel"/>
    <w:tmpl w:val="996AF986"/>
    <w:lvl w:ilvl="0" w:tplc="CE32D3C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AF5E72"/>
    <w:multiLevelType w:val="hybridMultilevel"/>
    <w:tmpl w:val="22567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655E2"/>
    <w:multiLevelType w:val="hybridMultilevel"/>
    <w:tmpl w:val="FB381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C36AFE"/>
    <w:multiLevelType w:val="hybridMultilevel"/>
    <w:tmpl w:val="C240ABB6"/>
    <w:lvl w:ilvl="0" w:tplc="CE32D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00970"/>
    <w:multiLevelType w:val="hybridMultilevel"/>
    <w:tmpl w:val="81B696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1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4"/>
  </w:num>
  <w:num w:numId="12">
    <w:abstractNumId w:val="11"/>
  </w:num>
  <w:num w:numId="13">
    <w:abstractNumId w:val="1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D3"/>
    <w:rsid w:val="00026F3C"/>
    <w:rsid w:val="00072E78"/>
    <w:rsid w:val="000739A0"/>
    <w:rsid w:val="000A798B"/>
    <w:rsid w:val="000B4CC8"/>
    <w:rsid w:val="000C453B"/>
    <w:rsid w:val="00144BD3"/>
    <w:rsid w:val="00152DF8"/>
    <w:rsid w:val="001916FA"/>
    <w:rsid w:val="002931B5"/>
    <w:rsid w:val="002C1D27"/>
    <w:rsid w:val="002C4A52"/>
    <w:rsid w:val="002D5115"/>
    <w:rsid w:val="0031454B"/>
    <w:rsid w:val="00356A9C"/>
    <w:rsid w:val="00365FBA"/>
    <w:rsid w:val="003F0C79"/>
    <w:rsid w:val="004F7C95"/>
    <w:rsid w:val="00500C5D"/>
    <w:rsid w:val="005255F6"/>
    <w:rsid w:val="005911B1"/>
    <w:rsid w:val="005C1D29"/>
    <w:rsid w:val="00606900"/>
    <w:rsid w:val="006943D1"/>
    <w:rsid w:val="00817730"/>
    <w:rsid w:val="008F7216"/>
    <w:rsid w:val="00901E53"/>
    <w:rsid w:val="00903DCC"/>
    <w:rsid w:val="00906D7C"/>
    <w:rsid w:val="00943347"/>
    <w:rsid w:val="00A0564B"/>
    <w:rsid w:val="00A85787"/>
    <w:rsid w:val="00AD6E86"/>
    <w:rsid w:val="00B26225"/>
    <w:rsid w:val="00BA01DC"/>
    <w:rsid w:val="00C5414E"/>
    <w:rsid w:val="00C72C6C"/>
    <w:rsid w:val="00D26285"/>
    <w:rsid w:val="00D851F8"/>
    <w:rsid w:val="00E56722"/>
    <w:rsid w:val="00EC19BB"/>
    <w:rsid w:val="00F25A79"/>
    <w:rsid w:val="00FC0CB6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0006"/>
  <w15:chartTrackingRefBased/>
  <w15:docId w15:val="{C6F64CB7-D3BE-4DF5-BE89-DCC27DBE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BD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17</cp:revision>
  <dcterms:created xsi:type="dcterms:W3CDTF">2022-10-13T17:52:00Z</dcterms:created>
  <dcterms:modified xsi:type="dcterms:W3CDTF">2022-10-13T21:00:00Z</dcterms:modified>
</cp:coreProperties>
</file>