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1384"/>
        <w:gridCol w:w="8254"/>
        <w:tblGridChange w:id="0">
          <w:tblGrid>
            <w:gridCol w:w="1384"/>
            <w:gridCol w:w="8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1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jc w:val="center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ФАКУЛЬТЕТ ______</w:t>
      </w:r>
      <w:r w:rsidDel="00000000" w:rsidR="00000000" w:rsidRPr="00000000">
        <w:rPr>
          <w:u w:val="single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  <w:t xml:space="preserve">_________________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КАФЕДРА ____</w:t>
      </w:r>
      <w:r w:rsidDel="00000000" w:rsidR="00000000" w:rsidRPr="00000000">
        <w:rPr>
          <w:u w:val="single"/>
          <w:rtl w:val="0"/>
        </w:rPr>
        <w:t xml:space="preserve">СИСТЕМЫ ОБРАБОТКИ ИНФОРМАЦИИ И УПРАВЛЕНИЯ (ИУ5)</w:t>
      </w:r>
      <w:r w:rsidDel="00000000" w:rsidR="00000000" w:rsidRPr="00000000">
        <w:rPr>
          <w:rtl w:val="0"/>
        </w:rPr>
        <w:t xml:space="preserve">____</w:t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4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К НАУЧНО-ИССЛЕДОВАТЕЛЬСКОЙ РАБОТЕ </w:t>
      </w:r>
    </w:p>
    <w:p w:rsidR="00000000" w:rsidDel="00000000" w:rsidP="00000000" w:rsidRDefault="00000000" w:rsidRPr="00000000" w14:paraId="00000016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по дисциплине _____________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Оперативный анализ данных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_____________________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по теме___________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«</w:t>
      </w:r>
      <w:r w:rsidDel="00000000" w:rsidR="00000000" w:rsidRPr="00000000">
        <w:rPr>
          <w:u w:val="single"/>
          <w:rtl w:val="0"/>
        </w:rPr>
        <w:t xml:space="preserve">Top Video Games 1995-2021 Metacritic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»</w:t>
      </w: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Студент       ИУ5-51Б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_________________      </w:t>
      </w:r>
      <w:r w:rsidDel="00000000" w:rsidR="00000000" w:rsidRPr="00000000">
        <w:rPr>
          <w:rtl w:val="0"/>
        </w:rPr>
        <w:t xml:space="preserve">__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Цыпышев Т.А.</w:t>
      </w:r>
      <w:r w:rsidDel="00000000" w:rsidR="00000000" w:rsidRPr="00000000">
        <w:rPr>
          <w:rtl w:val="0"/>
        </w:rPr>
        <w:t xml:space="preserve">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4963" w:right="565" w:hanging="3545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(Группа)</w:t>
        <w:tab/>
        <w:t xml:space="preserve">          (Подпись, дата)                            (И.О.Фамилия)            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Руководитель</w:t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_________________      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u w:val="single"/>
          <w:rtl w:val="0"/>
        </w:rPr>
        <w:t xml:space="preserve"> Маслеников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К.Ю.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4254" w:right="565" w:firstLine="708.9999999999998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(Подпись, дата)                            (И.О.Фамилия)           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 xml:space="preserve">Консультант </w:t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_________________      </w:t>
      </w:r>
      <w:r w:rsidDel="00000000" w:rsidR="00000000" w:rsidRPr="00000000">
        <w:rPr>
          <w:rtl w:val="0"/>
        </w:rPr>
        <w:t xml:space="preserve">__</w:t>
      </w:r>
      <w:r w:rsidDel="00000000" w:rsidR="00000000" w:rsidRPr="00000000">
        <w:rPr>
          <w:b w:val="1"/>
          <w:rtl w:val="0"/>
        </w:rPr>
        <w:t xml:space="preserve">________________ </w:t>
      </w:r>
    </w:p>
    <w:p w:rsidR="00000000" w:rsidDel="00000000" w:rsidP="00000000" w:rsidRDefault="00000000" w:rsidRPr="00000000" w14:paraId="0000002D">
      <w:pPr>
        <w:ind w:right="565"/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2024 г.</w:t>
      </w:r>
    </w:p>
    <w:p w:rsidR="00000000" w:rsidDel="00000000" w:rsidP="00000000" w:rsidRDefault="00000000" w:rsidRPr="00000000" w14:paraId="0000003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«Московский государственный технический университет имени Н.Э. Баумана</w:t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3C">
      <w:pPr>
        <w:pBdr>
          <w:bottom w:color="000000" w:space="1" w:sz="24" w:val="single"/>
        </w:pBd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(МГТУ им. Н.Э. Баумана)</w:t>
      </w:r>
    </w:p>
    <w:p w:rsidR="00000000" w:rsidDel="00000000" w:rsidP="00000000" w:rsidRDefault="00000000" w:rsidRPr="00000000" w14:paraId="0000003D">
      <w:pPr>
        <w:jc w:val="center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1418"/>
        <w:jc w:val="right"/>
        <w:rPr/>
      </w:pPr>
      <w:r w:rsidDel="00000000" w:rsidR="00000000" w:rsidRPr="00000000">
        <w:rPr>
          <w:rtl w:val="0"/>
        </w:rPr>
        <w:t xml:space="preserve">УТВЕРЖДАЮ</w:t>
      </w:r>
    </w:p>
    <w:p w:rsidR="00000000" w:rsidDel="00000000" w:rsidP="00000000" w:rsidRDefault="00000000" w:rsidRPr="00000000" w14:paraId="0000003F">
      <w:pPr>
        <w:jc w:val="right"/>
        <w:rPr/>
      </w:pPr>
      <w:r w:rsidDel="00000000" w:rsidR="00000000" w:rsidRPr="00000000">
        <w:rPr>
          <w:rtl w:val="0"/>
        </w:rPr>
        <w:t xml:space="preserve">Заведующий кафедрой __________</w:t>
      </w:r>
    </w:p>
    <w:p w:rsidR="00000000" w:rsidDel="00000000" w:rsidP="00000000" w:rsidRDefault="00000000" w:rsidRPr="00000000" w14:paraId="00000040">
      <w:pPr>
        <w:ind w:left="7799" w:right="-2" w:firstLine="708.9999999999998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(Индекс)</w:t>
      </w:r>
    </w:p>
    <w:p w:rsidR="00000000" w:rsidDel="00000000" w:rsidP="00000000" w:rsidRDefault="00000000" w:rsidRPr="00000000" w14:paraId="00000041">
      <w:pPr>
        <w:jc w:val="right"/>
        <w:rPr/>
      </w:pPr>
      <w:r w:rsidDel="00000000" w:rsidR="00000000" w:rsidRPr="00000000">
        <w:rPr>
          <w:rtl w:val="0"/>
        </w:rPr>
        <w:t xml:space="preserve">______________  _______________</w:t>
      </w:r>
    </w:p>
    <w:p w:rsidR="00000000" w:rsidDel="00000000" w:rsidP="00000000" w:rsidRDefault="00000000" w:rsidRPr="00000000" w14:paraId="00000042">
      <w:pPr>
        <w:ind w:left="7799" w:right="-2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(И.О.Фамилия)</w:t>
      </w:r>
    </w:p>
    <w:p w:rsidR="00000000" w:rsidDel="00000000" w:rsidP="00000000" w:rsidRDefault="00000000" w:rsidRPr="00000000" w14:paraId="00000043">
      <w:pPr>
        <w:jc w:val="right"/>
        <w:rPr/>
      </w:pPr>
      <w:r w:rsidDel="00000000" w:rsidR="00000000" w:rsidRPr="00000000">
        <w:rPr>
          <w:rtl w:val="0"/>
        </w:rPr>
        <w:t xml:space="preserve">« _____ » ____________ 20 ____ г.</w:t>
      </w:r>
    </w:p>
    <w:p w:rsidR="00000000" w:rsidDel="00000000" w:rsidP="00000000" w:rsidRDefault="00000000" w:rsidRPr="00000000" w14:paraId="00000044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4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 выполнение научно-исследовательской работы</w:t>
      </w:r>
    </w:p>
    <w:p w:rsidR="00000000" w:rsidDel="00000000" w:rsidP="00000000" w:rsidRDefault="00000000" w:rsidRPr="00000000" w14:paraId="00000047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по теме __</w:t>
      </w:r>
      <w:r w:rsidDel="00000000" w:rsidR="00000000" w:rsidRPr="00000000">
        <w:rPr>
          <w:u w:val="single"/>
          <w:rtl w:val="0"/>
        </w:rPr>
        <w:t xml:space="preserve">Анализ данных по базе данных «Top Video Games 1995-2021 Metacritic»</w:t>
      </w:r>
      <w:r w:rsidDel="00000000" w:rsidR="00000000" w:rsidRPr="00000000">
        <w:rPr>
          <w:rtl w:val="0"/>
        </w:rPr>
        <w:t xml:space="preserve">__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Студент группы _______</w:t>
      </w:r>
      <w:r w:rsidDel="00000000" w:rsidR="00000000" w:rsidRPr="00000000">
        <w:rPr>
          <w:u w:val="single"/>
          <w:rtl w:val="0"/>
        </w:rPr>
        <w:t xml:space="preserve">ИУ5-51Б</w:t>
      </w:r>
      <w:r w:rsidDel="00000000" w:rsidR="00000000" w:rsidRPr="00000000">
        <w:rPr>
          <w:rtl w:val="0"/>
        </w:rPr>
        <w:t xml:space="preserve">________</w:t>
      </w:r>
    </w:p>
    <w:p w:rsidR="00000000" w:rsidDel="00000000" w:rsidP="00000000" w:rsidRDefault="00000000" w:rsidRPr="00000000" w14:paraId="0000004B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_______________</w:t>
      </w:r>
      <w:r w:rsidDel="00000000" w:rsidR="00000000" w:rsidRPr="00000000">
        <w:rPr>
          <w:u w:val="single"/>
          <w:rtl w:val="0"/>
        </w:rPr>
        <w:t xml:space="preserve">Цыпышев Тимофей Александрович</w:t>
      </w:r>
      <w:r w:rsidDel="00000000" w:rsidR="00000000" w:rsidRPr="00000000">
        <w:rPr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4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4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Направленность НИР (учебная, исследовательская, практическая, производственная, др.)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_______________________________</w:t>
      </w:r>
      <w:r w:rsidDel="00000000" w:rsidR="00000000" w:rsidRPr="00000000">
        <w:rPr>
          <w:u w:val="single"/>
          <w:rtl w:val="0"/>
        </w:rPr>
        <w:t xml:space="preserve">Исследовательская</w:t>
      </w:r>
      <w:r w:rsidDel="00000000" w:rsidR="00000000" w:rsidRPr="00000000">
        <w:rPr>
          <w:rtl w:val="0"/>
        </w:rPr>
        <w:t xml:space="preserve">_______________________________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Источник тематики(кафедра,предприятие,НИР) _______________</w:t>
      </w:r>
      <w:r w:rsidDel="00000000" w:rsidR="00000000" w:rsidRPr="00000000">
        <w:rPr>
          <w:u w:val="single"/>
          <w:rtl w:val="0"/>
        </w:rPr>
        <w:t xml:space="preserve">НИР</w:t>
      </w:r>
      <w:r w:rsidDel="00000000" w:rsidR="00000000" w:rsidRPr="00000000">
        <w:rPr>
          <w:rtl w:val="0"/>
        </w:rPr>
        <w:t xml:space="preserve">_________________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00" w:lineRule="auto"/>
        <w:rPr/>
      </w:pPr>
      <w:r w:rsidDel="00000000" w:rsidR="00000000" w:rsidRPr="00000000">
        <w:rPr>
          <w:rtl w:val="0"/>
        </w:rPr>
        <w:t xml:space="preserve">График выполнения НИР:     25% к 3 нед., 50% к 9 нед., 75% к 12 нед., 100% к 15 нед.</w:t>
      </w:r>
    </w:p>
    <w:p w:rsidR="00000000" w:rsidDel="00000000" w:rsidP="00000000" w:rsidRDefault="00000000" w:rsidRPr="00000000" w14:paraId="0000005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Техническое задание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Спроектировать систему анализа и визуализации по теме «</w:t>
      </w:r>
      <w:r w:rsidDel="00000000" w:rsidR="00000000" w:rsidRPr="00000000">
        <w:rPr>
          <w:rtl w:val="0"/>
        </w:rPr>
        <w:t xml:space="preserve">Top Video Games 1995-2021 Metacritic</w:t>
      </w:r>
      <w:r w:rsidDel="00000000" w:rsidR="00000000" w:rsidRPr="00000000">
        <w:rPr>
          <w:i w:val="1"/>
          <w:rtl w:val="0"/>
        </w:rPr>
        <w:t xml:space="preserve">», провести визуализацию полученных данных посредством языка программирования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Оформление научно-исследовательской работы:</w:t>
      </w:r>
    </w:p>
    <w:p w:rsidR="00000000" w:rsidDel="00000000" w:rsidP="00000000" w:rsidRDefault="00000000" w:rsidRPr="00000000" w14:paraId="00000058">
      <w:pPr>
        <w:rPr>
          <w:b w:val="1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Расчетно-пояснительная записка на __ листах формата А4.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Перечень графического (иллюстративного) материала (чертежи, плакаты, слайды и т.п.)   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5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Дата выдачи задания «10» сентября 2024 г.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Руководитель НИР</w:t>
        <w:tab/>
        <w:tab/>
        <w:tab/>
        <w:tab/>
      </w:r>
      <w:r w:rsidDel="00000000" w:rsidR="00000000" w:rsidRPr="00000000">
        <w:rPr>
          <w:rtl w:val="0"/>
        </w:rPr>
        <w:tab/>
        <w:t xml:space="preserve">_________________      </w:t>
      </w:r>
      <w:r w:rsidDel="00000000" w:rsidR="00000000" w:rsidRPr="00000000">
        <w:rPr>
          <w:u w:val="single"/>
          <w:rtl w:val="0"/>
        </w:rPr>
        <w:t xml:space="preserve">Маслеников К.Ю.</w:t>
      </w:r>
    </w:p>
    <w:p w:rsidR="00000000" w:rsidDel="00000000" w:rsidP="00000000" w:rsidRDefault="00000000" w:rsidRPr="00000000" w14:paraId="00000063">
      <w:pPr>
        <w:ind w:right="565"/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Студент</w:t>
        <w:tab/>
        <w:tab/>
        <w:tab/>
        <w:tab/>
        <w:tab/>
        <w:tab/>
        <w:t xml:space="preserve">_________________      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u w:val="single"/>
          <w:rtl w:val="0"/>
        </w:rPr>
        <w:t xml:space="preserve">Цыпышев Т.А.</w:t>
      </w:r>
      <w:r w:rsidDel="00000000" w:rsidR="00000000" w:rsidRPr="00000000">
        <w:rPr>
          <w:rtl w:val="0"/>
        </w:rPr>
        <w:t xml:space="preserve">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565"/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6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Примечание</w:t>
      </w:r>
      <w:r w:rsidDel="00000000" w:rsidR="00000000" w:rsidRPr="00000000">
        <w:rPr>
          <w:sz w:val="22"/>
          <w:szCs w:val="22"/>
          <w:rtl w:val="0"/>
        </w:rPr>
        <w:t xml:space="preserve">: Задание оформляется в двух экземплярах: один выдается студенту, второй хранится на кафедре.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6B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заданию требуется проанализировать базу данных, очистить ее от 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ненужных данных, также нужно выдвинуть гипотезы, проанализировать их и составить графики по данным гипотезам. Для данного задания была выбрана база данных “Top Video Games 1995-2021 Metacritic”. В ходе работы будут использоваться такие библиотеки как: «Numpy»,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«Pandas» и «Seaborn». Анализ будет проводиться через программу </w:t>
      </w:r>
      <w:r w:rsidDel="00000000" w:rsidR="00000000" w:rsidRPr="00000000">
        <w:rPr>
          <w:sz w:val="28"/>
          <w:szCs w:val="28"/>
          <w:rtl w:val="0"/>
        </w:rPr>
        <w:t xml:space="preserve">«VS code» с использованием локального окружения «Python» и нативного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«Jupyter Python».</w:t>
      </w:r>
    </w:p>
    <w:p w:rsidR="00000000" w:rsidDel="00000000" w:rsidP="00000000" w:rsidRDefault="00000000" w:rsidRPr="00000000" w14:paraId="0000006D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Также будет производиться корреляционный анализ, агрегирование данных, оптимизация памяти, удаление дубликатов, очистка данных. Будет осуществлён анализ гипотез по известным данным и построены соответствующие графики и схемы.</w:t>
      </w:r>
    </w:p>
    <w:p w:rsidR="00000000" w:rsidDel="00000000" w:rsidP="00000000" w:rsidRDefault="00000000" w:rsidRPr="00000000" w14:paraId="0000006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работе будут рассмотрены данные </w:t>
      </w:r>
      <w:r w:rsidDel="00000000" w:rsidR="00000000" w:rsidRPr="00000000">
        <w:rPr>
          <w:sz w:val="28"/>
          <w:szCs w:val="28"/>
          <w:rtl w:val="0"/>
        </w:rPr>
        <w:t xml:space="preserve">об оценках самых популярных игр 1995-2021 годов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 В конце, будет сделан вывод о проделанной работе с данным датасетом.</w:t>
      </w:r>
    </w:p>
    <w:p w:rsidR="00000000" w:rsidDel="00000000" w:rsidP="00000000" w:rsidRDefault="00000000" w:rsidRPr="00000000" w14:paraId="0000006F">
      <w:pPr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Определение данных для анализа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Описание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Формулирование гипотез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Подготовка данных для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Построим карту </w:t>
            </w:r>
          </w:hyperlink>
          <w:hyperlink w:anchor="_2s8eyo1">
            <w:r w:rsidDel="00000000" w:rsidR="00000000" w:rsidRPr="00000000">
              <w:rPr>
                <w:rtl w:val="0"/>
              </w:rPr>
              <w:t xml:space="preserve">корреляций</w:t>
            </w:r>
          </w:hyperlink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z25wvm87j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Проанализируем распределение всех числовых признаков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vm325olmx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Проанализируем распределение всех категориальных данных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q8lldde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Построим более сложные графики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2x7qx4t82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Выдвинем свои гипотезы по датасету и проверим их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t5g8payz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Гипотеза 1: Игры на разных платформах имеют разные средние оценки.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au3ov4cq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Гипотеза 2: Высокая оценка критиков коррелирует с высокой пользовательской оценкой.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c7v2u5cd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Гипотеза 3: Год выпуска игры влияет на её популярность (по средним оценкам).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959bia37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Гипотеза 4: Чем больше оценок от пользователей - тем нижи они в среднем.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qplq47bf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Гипотеза 5: Дата релиза имеет корреляцию с количеством отзывов пользователей.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85">
      <w:pPr>
        <w:spacing w:line="360" w:lineRule="auto"/>
        <w:ind w:firstLine="709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u w:val="none"/>
          <w:rtl w:val="0"/>
        </w:rPr>
        <w:br w:type="textWrapping"/>
        <w:t xml:space="preserve">Необходимо исследовать базу данных и выявить закономерности цен на билеты.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Цели: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определение данных;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формулирование гипотез;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загрузка данных в Python;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данных;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очистка данных;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преобразование данных;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данных для анализа;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агрегирование данных;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данных;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подтверждение или опровержение поставленных гипотез;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формулирование ограничений и выводов.</w:t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Определение данных для анализа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данных для анализа был выбран Dataset «</w:t>
      </w:r>
      <w:r w:rsidDel="00000000" w:rsidR="00000000" w:rsidRPr="00000000">
        <w:rPr>
          <w:sz w:val="28"/>
          <w:szCs w:val="28"/>
          <w:rtl w:val="0"/>
        </w:rPr>
        <w:t xml:space="preserve">Top Video Games 1995-2021 Metacritic</w:t>
      </w: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».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 датасете </w:t>
      </w:r>
      <w:r w:rsidDel="00000000" w:rsidR="00000000" w:rsidRPr="00000000">
        <w:rPr>
          <w:sz w:val="28"/>
          <w:szCs w:val="28"/>
          <w:rtl w:val="0"/>
        </w:rPr>
        <w:t xml:space="preserve">представлены</w:t>
      </w: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самые популярные игры 1995-2021 годов, а также отзывы и оценки критиков 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данных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both"/>
        <w:rPr/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Для анализа были собраны данные о всех перелетах, включенных в датасет. В наборе данных содержатся: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tbl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идентификатор таблицы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название игры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: платформа, для которой выпущена игра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release_date</w:t>
      </w:r>
      <w:r w:rsidDel="00000000" w:rsidR="00000000" w:rsidRPr="00000000">
        <w:rPr>
          <w:rtl w:val="0"/>
        </w:rPr>
        <w:t xml:space="preserve">: дата выхода игры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отзывы и справка об игре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meta_score</w:t>
      </w:r>
      <w:r w:rsidDel="00000000" w:rsidR="00000000" w:rsidRPr="00000000">
        <w:rPr>
          <w:rtl w:val="0"/>
        </w:rPr>
        <w:t xml:space="preserve">: оценка критиков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user_review</w:t>
      </w:r>
      <w:r w:rsidDel="00000000" w:rsidR="00000000" w:rsidRPr="00000000">
        <w:rPr>
          <w:rtl w:val="0"/>
        </w:rPr>
        <w:t xml:space="preserve">: оценка пользователей</w:t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Формулирование гипотез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before="28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Гипотеза 1</w:t>
      </w:r>
      <w:r w:rsidDel="00000000" w:rsidR="00000000" w:rsidRPr="00000000">
        <w:rPr>
          <w:rtl w:val="0"/>
        </w:rPr>
        <w:t xml:space="preserve">: Игры на разных платформах имеют разные средние оценки.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before="28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Гипотеза 2</w:t>
      </w:r>
      <w:r w:rsidDel="00000000" w:rsidR="00000000" w:rsidRPr="00000000">
        <w:rPr>
          <w:rtl w:val="0"/>
        </w:rPr>
        <w:t xml:space="preserve">: Высокая оценка критиков коррелирует с высокой пользовательской оценкой.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before="28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Гипотеза 3</w:t>
      </w:r>
      <w:r w:rsidDel="00000000" w:rsidR="00000000" w:rsidRPr="00000000">
        <w:rPr>
          <w:rtl w:val="0"/>
        </w:rPr>
        <w:t xml:space="preserve">: Год выпуска игры влияет на её популярность (по средним оценкам).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before="28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Гипотеза 4</w:t>
      </w:r>
      <w:r w:rsidDel="00000000" w:rsidR="00000000" w:rsidRPr="00000000">
        <w:rPr>
          <w:rtl w:val="0"/>
        </w:rPr>
        <w:t xml:space="preserve">: Чем больше оценок от пользователей — тем ниже они в среднем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before="28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Гипотеза 5</w:t>
      </w:r>
      <w:r w:rsidDel="00000000" w:rsidR="00000000" w:rsidRPr="00000000">
        <w:rPr>
          <w:rtl w:val="0"/>
        </w:rPr>
        <w:t xml:space="preserve">: Дата релиза имеет корреляцию с количеством отзывов пользователей</w:t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Подготовка данных для работы</w:t>
      </w:r>
    </w:p>
    <w:p w:rsidR="00000000" w:rsidDel="00000000" w:rsidP="00000000" w:rsidRDefault="00000000" w:rsidRPr="00000000" w14:paraId="000000A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Загружаем датасет и подключаем необходимые библиотеки</w:t>
      </w:r>
    </w:p>
    <w:p w:rsidR="00000000" w:rsidDel="00000000" w:rsidP="00000000" w:rsidRDefault="00000000" w:rsidRPr="00000000" w14:paraId="000000A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1623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Добавляем дополнительные данные в таблицу</w:t>
      </w:r>
    </w:p>
    <w:p w:rsidR="00000000" w:rsidDel="00000000" w:rsidP="00000000" w:rsidRDefault="00000000" w:rsidRPr="00000000" w14:paraId="000000A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451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Проводим очистку данных</w:t>
      </w:r>
    </w:p>
    <w:p w:rsidR="00000000" w:rsidDel="00000000" w:rsidP="00000000" w:rsidRDefault="00000000" w:rsidRPr="00000000" w14:paraId="000000A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66294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Выбираем из датасета поля, необходимые для анализа</w:t>
      </w:r>
    </w:p>
    <w:p w:rsidR="00000000" w:rsidDel="00000000" w:rsidP="00000000" w:rsidRDefault="00000000" w:rsidRPr="00000000" w14:paraId="000000A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485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85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Построим карту корреляций</w:t>
      </w:r>
    </w:p>
    <w:p w:rsidR="00000000" w:rsidDel="00000000" w:rsidP="00000000" w:rsidRDefault="00000000" w:rsidRPr="00000000" w14:paraId="000000B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6119820" cy="4864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ez25wvm87j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Проанализируем распределение всех числовых признаков</w:t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2819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405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pcvm325olmxv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Проанализируем распределение всех категориальных данных</w:t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1320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xq8llddemp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Построим более сложные графики</w:t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20955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4508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4508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2x7qx4t82t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Выдвинем свои гипотезы по датасету и проверим их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4"/>
        </w:numPr>
        <w:spacing w:before="0" w:beforeAutospacing="0"/>
        <w:ind w:left="1440" w:hanging="360"/>
        <w:rPr>
          <w:b w:val="1"/>
          <w:color w:val="000000"/>
        </w:rPr>
      </w:pPr>
      <w:bookmarkStart w:colFirst="0" w:colLast="0" w:name="_66t5g8payz7o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Гипотеза 1: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Игры на разных платформах имеют разные средние оценки.</w:t>
      </w:r>
    </w:p>
    <w:p w:rsidR="00000000" w:rsidDel="00000000" w:rsidP="00000000" w:rsidRDefault="00000000" w:rsidRPr="00000000" w14:paraId="000000C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219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основании проведенного ANOVA-теста (анализ дисперсии) с полученными значениями F-статистики (22.47) и P-значения (1.65e-85), можно сделать вывод, что средние оценки критиков различаются для разных платформ. P-значение значительно меньше порогового уровня 0.05, что позволяет отклонить нулевую гипотезу о равенстве средних оценок для всех платформ.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Визуализация, представленная с помощью коробчатой диаграммы (boxplot), также подтверждает это утверждение, показывая, что оценки критиков на разных платформах варьируются, с заметными различиями между ними.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гипотеза о различиях средних оценок по платформам подтверждается.</w:t>
      </w:r>
    </w:p>
    <w:p w:rsidR="00000000" w:rsidDel="00000000" w:rsidP="00000000" w:rsidRDefault="00000000" w:rsidRPr="00000000" w14:paraId="000000C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4"/>
        </w:numPr>
        <w:ind w:left="1440" w:hanging="360"/>
        <w:rPr>
          <w:b w:val="1"/>
          <w:color w:val="000000"/>
        </w:rPr>
      </w:pPr>
      <w:bookmarkStart w:colFirst="0" w:colLast="0" w:name="_9rau3ov4cqgy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Гипотеза 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Высокая оценка критиков коррелирует с высокой пользовательской оценкой.</w:t>
      </w:r>
    </w:p>
    <w:p w:rsidR="00000000" w:rsidDel="00000000" w:rsidP="00000000" w:rsidRDefault="00000000" w:rsidRPr="00000000" w14:paraId="000000C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219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8133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 расчета корреляции Пирсона дали значения NaN как для коэффициента корреляции, так и для P-значения. Это может указывать на проблемы с данными, например: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Пропущенные значения (NaN): В колонках meta_score или user_review могут быть пропуски, что приводит к некорректным расчетам.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Недостаточная вариативность данных: Если значения одной или обеих переменных содержат слишком много повторяющихся значений или вообще не изменяются, это также может вызвать проблемы при вычислении корреляции.</w:t>
      </w:r>
    </w:p>
    <w:p w:rsidR="00000000" w:rsidDel="00000000" w:rsidP="00000000" w:rsidRDefault="00000000" w:rsidRPr="00000000" w14:paraId="000000D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Проблемы с типами данных: Убедитесь, что данные в колонках представлены в числовом формате, а не как строки.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4"/>
        </w:numPr>
        <w:ind w:left="1440" w:hanging="360"/>
        <w:rPr>
          <w:b w:val="1"/>
          <w:color w:val="000000"/>
        </w:rPr>
      </w:pPr>
      <w:bookmarkStart w:colFirst="0" w:colLast="0" w:name="_hfc7v2u5cdxd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Гипотеза 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Год выпуска игры влияет на её популярность (по средним оценкам).</w:t>
      </w:r>
    </w:p>
    <w:p w:rsidR="00000000" w:rsidDel="00000000" w:rsidP="00000000" w:rsidRDefault="00000000" w:rsidRPr="00000000" w14:paraId="000000D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794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365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графику мы видим, что в 2000 году был резкий спад оценок. Это связано с резким увиличением популярности и вследствии количеством выпуска игр.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4"/>
        </w:numPr>
        <w:ind w:left="1440" w:hanging="360"/>
        <w:rPr>
          <w:b w:val="1"/>
          <w:color w:val="000000"/>
        </w:rPr>
      </w:pPr>
      <w:bookmarkStart w:colFirst="0" w:colLast="0" w:name="_4n959bia37gd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Гипотеза 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Чем больше оценок от пользователей - тем нижи они в среднем.</w:t>
      </w:r>
    </w:p>
    <w:p w:rsidR="00000000" w:rsidDel="00000000" w:rsidP="00000000" w:rsidRDefault="00000000" w:rsidRPr="00000000" w14:paraId="000000D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540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33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и анализ не подтверждают гипотезу о том, что с увеличением количества отзывов оценки пользователей становятся ниже. Вместо этого наблюдается почти полное отсутствие взаимосвязи между этими переменными.</w:t>
      </w:r>
    </w:p>
    <w:p w:rsidR="00000000" w:rsidDel="00000000" w:rsidP="00000000" w:rsidRDefault="00000000" w:rsidRPr="00000000" w14:paraId="000000D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4"/>
        </w:numPr>
        <w:ind w:left="1440" w:hanging="360"/>
        <w:rPr>
          <w:b w:val="1"/>
          <w:color w:val="000000"/>
        </w:rPr>
      </w:pPr>
      <w:bookmarkStart w:colFirst="0" w:colLast="0" w:name="_daqplq47bfc9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Гипотеза 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Дата релиза имеет корреляцию с количеством отзывов пользователей.</w:t>
      </w:r>
    </w:p>
    <w:p w:rsidR="00000000" w:rsidDel="00000000" w:rsidP="00000000" w:rsidRDefault="00000000" w:rsidRPr="00000000" w14:paraId="000000D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1803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72050" cy="52101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основе проведенного анализа данных и вычисленного коэффициента корреляции (-0.000232) можно сделать вывод, что между годом релиза и количеством отзывов пользователей отсутствует значимая корреляция. Графическая визуализация (hexbin plot) также не выявила четкой зависимости между этими переменными. Таким образом, гипотеза о наличии корреляции между датой релиза и количеством отзывов пользователей не подтверждается.</w:t>
      </w:r>
    </w:p>
    <w:p w:rsidR="00000000" w:rsidDel="00000000" w:rsidP="00000000" w:rsidRDefault="00000000" w:rsidRPr="00000000" w14:paraId="000000D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z337ya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 ходе научно-исследовательской работы был проведен анализ базы данных «</w:t>
      </w:r>
      <w:r w:rsidDel="00000000" w:rsidR="00000000" w:rsidRPr="00000000">
        <w:rPr>
          <w:u w:val="single"/>
          <w:rtl w:val="0"/>
        </w:rPr>
        <w:t xml:space="preserve">Top Video Games 1995-2021 Metacritic</w:t>
      </w: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», выявлены важные статистические данные, которые могут помочь при выборе рейса для полета.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Для выполнения данной работы было изучено новое программное обеспечение: «Pandas», «Seaborn» и «Plotly» на базе языка программирования Python. Также мы пользовались «Jupyter Python»: в нём мы писали код и анализировали диаграммы. В ходе работы я получил новые навыки в области анализа данных и познакомился с </w:t>
      </w:r>
      <w:r w:rsidDel="00000000" w:rsidR="00000000" w:rsidRPr="00000000">
        <w:rPr>
          <w:sz w:val="28"/>
          <w:szCs w:val="28"/>
          <w:rtl w:val="0"/>
        </w:rPr>
        <w:t xml:space="preserve">вышеперечисленными</w:t>
      </w: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программами.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Была осуществлена оптимизация использования памяти, агрегирование данных, что в дальнейшем позволило провести необходимые в ходе работы исследования и получить ценные знания в предметной области.</w:t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both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БУРНАШЕВ Р.А. Методические указания по программному обеспечению «Pandas». - 1 изд. - Казань: КФУ, 2022. - 25 с.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both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Методические указания по программному обеспечению «Seaborn» //  [Электронный ресурс]: seaborn.pydata URL: https://seaborn.pydata.org/tutorial.html (дата обращения: 14.09.2024).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both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Методические указания по программному обеспечению «Plotly» //  [Электронный ресурс]: habr.com URL: https://habr.com/ru/companies/skillfactory/articles/506974/ (дата обращения: 15.09.2024).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both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«Pandas. Работа с данными» // [Электронный ресурс]: vk.com URL: https://vk.com/wall-159224823_92912 (дата обращения: 15.09.2024).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both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«Python. Визуализация данных: Matplotlib, Seaborn, Mayavi» // [Электронный ресурс]: vk.com URL: https://vk.com/wall-192648009_320 (дата обращения: 15.09.2024). </w:t>
      </w:r>
    </w:p>
    <w:p w:rsidR="00000000" w:rsidDel="00000000" w:rsidP="00000000" w:rsidRDefault="00000000" w:rsidRPr="00000000" w14:paraId="000000EB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even"/>
      <w:pgSz w:h="16838" w:w="11906" w:orient="portrait"/>
      <w:pgMar w:bottom="1134" w:top="1134" w:left="1701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9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footer" Target="footer2.xml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30" Type="http://schemas.openxmlformats.org/officeDocument/2006/relationships/footer" Target="footer1.xml"/><Relationship Id="rId11" Type="http://schemas.openxmlformats.org/officeDocument/2006/relationships/image" Target="media/image21.png"/><Relationship Id="rId10" Type="http://schemas.openxmlformats.org/officeDocument/2006/relationships/image" Target="media/image17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