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55.0" w:type="dxa"/>
        <w:jc w:val="left"/>
        <w:tblLayout w:type="fixed"/>
        <w:tblLook w:val="0400"/>
      </w:tblPr>
      <w:tblGrid>
        <w:gridCol w:w="1305"/>
        <w:gridCol w:w="8050"/>
        <w:tblGridChange w:id="0">
          <w:tblGrid>
            <w:gridCol w:w="1305"/>
            <w:gridCol w:w="8050"/>
          </w:tblGrid>
        </w:tblGridChange>
      </w:tblGrid>
      <w:tr>
        <w:trPr>
          <w:cantSplit w:val="0"/>
          <w:tblHeader w:val="0"/>
        </w:trPr>
        <w:tc>
          <w:tcPr/>
          <w:p w:rsidR="00000000" w:rsidDel="00000000" w:rsidP="00000000" w:rsidRDefault="00000000" w:rsidRPr="00000000" w14:paraId="00000002">
            <w:pPr>
              <w:spacing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-191065</wp:posOffset>
                  </wp:positionH>
                  <wp:positionV relativeFrom="paragraph">
                    <wp:posOffset>-58236</wp:posOffset>
                  </wp:positionV>
                  <wp:extent cx="1215995" cy="1215558"/>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5995" cy="1215558"/>
                          </a:xfrm>
                          <a:prstGeom prst="rect"/>
                          <a:ln/>
                        </pic:spPr>
                      </pic:pic>
                    </a:graphicData>
                  </a:graphic>
                </wp:anchor>
              </w:drawing>
            </w:r>
          </w:p>
        </w:tc>
        <w:tc>
          <w:tcPr/>
          <w:p w:rsidR="00000000" w:rsidDel="00000000" w:rsidP="00000000" w:rsidRDefault="00000000" w:rsidRPr="00000000" w14:paraId="0000000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Министерство науки и высшего образования Российской Федерации</w:t>
            </w:r>
          </w:p>
          <w:p w:rsidR="00000000" w:rsidDel="00000000" w:rsidP="00000000" w:rsidRDefault="00000000" w:rsidRPr="00000000" w14:paraId="00000004">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Федеральное государственное бюджетное образовательное учреждение </w:t>
            </w:r>
          </w:p>
          <w:p w:rsidR="00000000" w:rsidDel="00000000" w:rsidP="00000000" w:rsidRDefault="00000000" w:rsidRPr="00000000" w14:paraId="00000005">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высшего образования</w:t>
            </w:r>
          </w:p>
          <w:p w:rsidR="00000000" w:rsidDel="00000000" w:rsidP="00000000" w:rsidRDefault="00000000" w:rsidRPr="00000000" w14:paraId="00000006">
            <w:pPr>
              <w:spacing w:line="240" w:lineRule="auto"/>
              <w:ind w:right="-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«Московский государственный технический университет</w:t>
            </w:r>
          </w:p>
          <w:p w:rsidR="00000000" w:rsidDel="00000000" w:rsidP="00000000" w:rsidRDefault="00000000" w:rsidRPr="00000000" w14:paraId="00000007">
            <w:pPr>
              <w:spacing w:line="240" w:lineRule="auto"/>
              <w:ind w:right="-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имени Н.Э. Баумана</w:t>
            </w:r>
          </w:p>
          <w:p w:rsidR="00000000" w:rsidDel="00000000" w:rsidP="00000000" w:rsidRDefault="00000000" w:rsidRPr="00000000" w14:paraId="00000008">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(национальный исследовательский университет)»</w:t>
            </w:r>
          </w:p>
          <w:p w:rsidR="00000000" w:rsidDel="00000000" w:rsidP="00000000" w:rsidRDefault="00000000" w:rsidRPr="00000000" w14:paraId="00000009">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(МГТУ им. Н.Э. Баумана)</w:t>
            </w:r>
          </w:p>
        </w:tc>
      </w:tr>
    </w:tbl>
    <w:p w:rsidR="00000000" w:rsidDel="00000000" w:rsidP="00000000" w:rsidRDefault="00000000" w:rsidRPr="00000000" w14:paraId="0000000A">
      <w:pPr>
        <w:pBdr>
          <w:bottom w:color="000000" w:space="1" w:sz="24" w:val="single"/>
        </w:pBdr>
        <w:spacing w:line="240" w:lineRule="auto"/>
        <w:jc w:val="center"/>
        <w:rPr>
          <w:rFonts w:ascii="Times New Roman" w:cs="Times New Roman" w:eastAsia="Times New Roman" w:hAnsi="Times New Roman"/>
          <w:b w:val="1"/>
          <w:sz w:val="8"/>
          <w:szCs w:val="8"/>
        </w:rPr>
      </w:pPr>
      <w:r w:rsidDel="00000000" w:rsidR="00000000" w:rsidRPr="00000000">
        <w:rPr>
          <w:rtl w:val="0"/>
        </w:rPr>
      </w:r>
    </w:p>
    <w:p w:rsidR="00000000" w:rsidDel="00000000" w:rsidP="00000000" w:rsidRDefault="00000000" w:rsidRPr="00000000" w14:paraId="0000000B">
      <w:pPr>
        <w:tabs>
          <w:tab w:val="left" w:leader="none" w:pos="2694"/>
          <w:tab w:val="left" w:leader="none" w:pos="8647"/>
        </w:tabs>
        <w:spacing w:before="240" w:line="240" w:lineRule="auto"/>
        <w:rPr>
          <w:rFonts w:ascii="Times New Roman" w:cs="Times New Roman" w:eastAsia="Times New Roman" w:hAnsi="Times New Roman"/>
          <w:sz w:val="24"/>
          <w:szCs w:val="24"/>
        </w:rPr>
      </w:pPr>
      <w:bookmarkStart w:colFirst="0" w:colLast="0" w:name="_txpifnquqxin" w:id="0"/>
      <w:bookmarkEnd w:id="0"/>
      <w:r w:rsidDel="00000000" w:rsidR="00000000" w:rsidRPr="00000000">
        <w:rPr>
          <w:rFonts w:ascii="Times New Roman" w:cs="Times New Roman" w:eastAsia="Times New Roman" w:hAnsi="Times New Roman"/>
          <w:sz w:val="24"/>
          <w:szCs w:val="24"/>
          <w:rtl w:val="0"/>
        </w:rPr>
        <w:t xml:space="preserve">ФАКУЛЬТЕТ </w:t>
      </w:r>
      <w:r w:rsidDel="00000000" w:rsidR="00000000" w:rsidRPr="00000000">
        <w:rPr>
          <w:rFonts w:ascii="Times New Roman" w:cs="Times New Roman" w:eastAsia="Times New Roman" w:hAnsi="Times New Roman"/>
          <w:sz w:val="28"/>
          <w:szCs w:val="28"/>
          <w:u w:val="single"/>
          <w:rtl w:val="0"/>
        </w:rPr>
        <w:tab/>
        <w:t xml:space="preserve">Информатика и системы управления</w:t>
      </w:r>
      <w:r w:rsidDel="00000000" w:rsidR="00000000" w:rsidRPr="00000000">
        <w:rPr>
          <w:rFonts w:ascii="Times New Roman" w:cs="Times New Roman" w:eastAsia="Times New Roman" w:hAnsi="Times New Roman"/>
          <w:sz w:val="28"/>
          <w:szCs w:val="28"/>
          <w:rtl w:val="0"/>
        </w:rPr>
        <w:t xml:space="preserve">_____________</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00C">
      <w:pPr>
        <w:tabs>
          <w:tab w:val="left" w:leader="none" w:pos="2127"/>
        </w:tabs>
        <w:spacing w:after="1440" w:before="240" w:line="240" w:lineRule="auto"/>
        <w:rPr>
          <w:rFonts w:ascii="Times New Roman" w:cs="Times New Roman" w:eastAsia="Times New Roman" w:hAnsi="Times New Roman"/>
          <w:sz w:val="24"/>
          <w:szCs w:val="24"/>
        </w:rPr>
      </w:pPr>
      <w:bookmarkStart w:colFirst="0" w:colLast="0" w:name="_9p80nsesw5x" w:id="1"/>
      <w:bookmarkEnd w:id="1"/>
      <w:r w:rsidDel="00000000" w:rsidR="00000000" w:rsidRPr="00000000">
        <w:rPr>
          <w:rFonts w:ascii="Times New Roman" w:cs="Times New Roman" w:eastAsia="Times New Roman" w:hAnsi="Times New Roman"/>
          <w:sz w:val="24"/>
          <w:szCs w:val="24"/>
          <w:rtl w:val="0"/>
        </w:rPr>
        <w:t xml:space="preserve">КАФЕДРА </w:t>
      </w:r>
      <w:r w:rsidDel="00000000" w:rsidR="00000000" w:rsidRPr="00000000">
        <w:rPr>
          <w:rFonts w:ascii="Times New Roman" w:cs="Times New Roman" w:eastAsia="Times New Roman" w:hAnsi="Times New Roman"/>
          <w:sz w:val="28"/>
          <w:szCs w:val="28"/>
          <w:u w:val="single"/>
          <w:rtl w:val="0"/>
        </w:rPr>
        <w:tab/>
        <w:t xml:space="preserve">Системы обработки информации и управления</w:t>
      </w:r>
      <w:r w:rsidDel="00000000" w:rsidR="00000000" w:rsidRPr="00000000">
        <w:rPr>
          <w:rFonts w:ascii="Times New Roman" w:cs="Times New Roman" w:eastAsia="Times New Roman" w:hAnsi="Times New Roman"/>
          <w:sz w:val="28"/>
          <w:szCs w:val="28"/>
          <w:rtl w:val="0"/>
        </w:rPr>
        <w:t xml:space="preserve">________</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Отчет по лабораторной работе № 4</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по дисциплине «Сети и телекоммуникации» </w:t>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spacing w:line="360" w:lineRule="auto"/>
        <w:ind w:firstLine="709"/>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tabs>
          <w:tab w:val="left" w:leader="none" w:pos="1276"/>
          <w:tab w:val="left" w:leader="none" w:pos="2694"/>
          <w:tab w:val="left" w:leader="none" w:pos="3969"/>
          <w:tab w:val="left" w:leader="none" w:pos="6663"/>
          <w:tab w:val="left" w:leader="none" w:pos="7088"/>
          <w:tab w:val="left" w:leader="none" w:pos="9498"/>
        </w:tabs>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Студент </w:t>
      </w:r>
      <w:r w:rsidDel="00000000" w:rsidR="00000000" w:rsidRPr="00000000">
        <w:rPr>
          <w:rFonts w:ascii="Times New Roman" w:cs="Times New Roman" w:eastAsia="Times New Roman" w:hAnsi="Times New Roman"/>
          <w:sz w:val="28"/>
          <w:szCs w:val="28"/>
          <w:u w:val="single"/>
          <w:rtl w:val="0"/>
        </w:rPr>
        <w:tab/>
        <w:t xml:space="preserve">ИУ5-61Б</w:t>
        <w:tab/>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u w:val="single"/>
          <w:rtl w:val="0"/>
        </w:rPr>
        <w:tab/>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Т.А. Цыпышев       </w:t>
      </w:r>
      <w:r w:rsidDel="00000000" w:rsidR="00000000" w:rsidRPr="00000000">
        <w:rPr>
          <w:rtl w:val="0"/>
        </w:rPr>
      </w:r>
    </w:p>
    <w:p w:rsidR="00000000" w:rsidDel="00000000" w:rsidP="00000000" w:rsidRDefault="00000000" w:rsidRPr="00000000" w14:paraId="00000015">
      <w:pPr>
        <w:tabs>
          <w:tab w:val="left" w:leader="none" w:pos="4678"/>
          <w:tab w:val="left" w:leader="none" w:pos="7371"/>
        </w:tabs>
        <w:spacing w:line="240" w:lineRule="auto"/>
        <w:ind w:left="709" w:right="565" w:firstLine="709"/>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(Группа)</w:t>
        <w:tab/>
        <w:t xml:space="preserve"> (Подпись, дата)</w:t>
        <w:tab/>
        <w:t xml:space="preserve">(И.О.Фамилия)            </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left" w:leader="none" w:pos="1276"/>
          <w:tab w:val="left" w:leader="none" w:pos="2694"/>
          <w:tab w:val="left" w:leader="none" w:pos="3969"/>
          <w:tab w:val="left" w:leader="none" w:pos="6663"/>
          <w:tab w:val="left" w:leader="none" w:pos="7088"/>
          <w:tab w:val="left" w:leader="none" w:pos="9498"/>
        </w:tabs>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Преподаватель</w:t>
        <w:tab/>
        <w:tab/>
      </w:r>
      <w:r w:rsidDel="00000000" w:rsidR="00000000" w:rsidRPr="00000000">
        <w:rPr>
          <w:rFonts w:ascii="Times New Roman" w:cs="Times New Roman" w:eastAsia="Times New Roman" w:hAnsi="Times New Roman"/>
          <w:sz w:val="28"/>
          <w:szCs w:val="28"/>
          <w:u w:val="single"/>
          <w:rtl w:val="0"/>
        </w:rPr>
        <w:tab/>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А.И. Антонов</w:t>
      </w:r>
      <w:r w:rsidDel="00000000" w:rsidR="00000000" w:rsidRPr="00000000">
        <w:rPr>
          <w:rtl w:val="0"/>
        </w:rPr>
      </w:r>
    </w:p>
    <w:p w:rsidR="00000000" w:rsidDel="00000000" w:rsidP="00000000" w:rsidRDefault="00000000" w:rsidRPr="00000000" w14:paraId="00000018">
      <w:pPr>
        <w:tabs>
          <w:tab w:val="left" w:leader="none" w:pos="4678"/>
          <w:tab w:val="left" w:leader="none" w:pos="7371"/>
        </w:tabs>
        <w:spacing w:after="2400" w:line="240" w:lineRule="auto"/>
        <w:ind w:left="709" w:right="567" w:firstLine="709"/>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18"/>
          <w:szCs w:val="18"/>
          <w:rtl w:val="0"/>
        </w:rPr>
        <w:tab/>
        <w:t xml:space="preserve"> (Подпись, дата)</w:t>
        <w:tab/>
        <w:t xml:space="preserve">(И.О.Фамилия)            </w:t>
      </w:r>
      <w:r w:rsidDel="00000000" w:rsidR="00000000" w:rsidRPr="00000000">
        <w:rPr>
          <w:rtl w:val="0"/>
        </w:rPr>
      </w:r>
    </w:p>
    <w:p w:rsidR="00000000" w:rsidDel="00000000" w:rsidP="00000000" w:rsidRDefault="00000000" w:rsidRPr="00000000" w14:paraId="00000019">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Москва</w:t>
      </w:r>
    </w:p>
    <w:p w:rsidR="00000000" w:rsidDel="00000000" w:rsidP="00000000" w:rsidRDefault="00000000" w:rsidRPr="00000000" w14:paraId="0000001A">
      <w:pPr>
        <w:pStyle w:val="Heading2"/>
        <w:keepNext w:val="0"/>
        <w:keepLines w:val="0"/>
        <w:spacing w:after="80" w:before="0" w:line="276" w:lineRule="auto"/>
        <w:jc w:val="center"/>
        <w:rPr>
          <w:rFonts w:ascii="Times New Roman" w:cs="Times New Roman" w:eastAsia="Times New Roman" w:hAnsi="Times New Roman"/>
          <w:b w:val="1"/>
          <w:sz w:val="34"/>
          <w:szCs w:val="34"/>
        </w:rPr>
      </w:pPr>
      <w:bookmarkStart w:colFirst="0" w:colLast="0" w:name="_iq270zto3vgf" w:id="2"/>
      <w:bookmarkEnd w:id="2"/>
      <w:r w:rsidDel="00000000" w:rsidR="00000000" w:rsidRPr="00000000">
        <w:rPr>
          <w:rFonts w:ascii="Times New Roman" w:cs="Times New Roman" w:eastAsia="Times New Roman" w:hAnsi="Times New Roman"/>
          <w:b w:val="1"/>
          <w:sz w:val="28"/>
          <w:szCs w:val="28"/>
          <w:rtl w:val="0"/>
        </w:rPr>
        <w:t xml:space="preserve">2025</w:t>
      </w:r>
      <w:r w:rsidDel="00000000" w:rsidR="00000000" w:rsidRPr="00000000">
        <w:rPr>
          <w:rtl w:val="0"/>
        </w:rPr>
      </w:r>
    </w:p>
    <w:p w:rsidR="00000000" w:rsidDel="00000000" w:rsidP="00000000" w:rsidRDefault="00000000" w:rsidRPr="00000000" w14:paraId="0000001B">
      <w:pPr>
        <w:pStyle w:val="Heading3"/>
        <w:keepNext w:val="0"/>
        <w:keepLines w:val="0"/>
        <w:numPr>
          <w:ilvl w:val="0"/>
          <w:numId w:val="16"/>
        </w:numPr>
        <w:spacing w:before="0" w:line="276" w:lineRule="auto"/>
        <w:ind w:left="720" w:hanging="360"/>
        <w:rPr>
          <w:rFonts w:ascii="Times New Roman" w:cs="Times New Roman" w:eastAsia="Times New Roman" w:hAnsi="Times New Roman"/>
          <w:b w:val="1"/>
          <w:color w:val="000000"/>
          <w:sz w:val="26"/>
          <w:szCs w:val="26"/>
        </w:rPr>
      </w:pPr>
      <w:bookmarkStart w:colFirst="0" w:colLast="0" w:name="_lolsawchtjd7" w:id="3"/>
      <w:bookmarkEnd w:id="3"/>
      <w:r w:rsidDel="00000000" w:rsidR="00000000" w:rsidRPr="00000000">
        <w:rPr>
          <w:rFonts w:ascii="Times New Roman" w:cs="Times New Roman" w:eastAsia="Times New Roman" w:hAnsi="Times New Roman"/>
          <w:b w:val="1"/>
          <w:color w:val="000000"/>
          <w:sz w:val="26"/>
          <w:szCs w:val="26"/>
          <w:rtl w:val="0"/>
        </w:rPr>
        <w:t xml:space="preserve">Цель работы</w:t>
      </w:r>
    </w:p>
    <w:p w:rsidR="00000000" w:rsidDel="00000000" w:rsidP="00000000" w:rsidRDefault="00000000" w:rsidRPr="00000000" w14:paraId="0000001C">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Закрепление теоретических знаний и развитие практических навыков проектирования беспроводных локальных сетей. Приобретение навыков защиты беспроводной сети и работы с технологиями 3G/4G и NAT.</w:t>
      </w:r>
    </w:p>
    <w:p w:rsidR="00000000" w:rsidDel="00000000" w:rsidP="00000000" w:rsidRDefault="00000000" w:rsidRPr="00000000" w14:paraId="0000001D">
      <w:pPr>
        <w:pStyle w:val="Heading3"/>
        <w:keepNext w:val="0"/>
        <w:keepLines w:val="0"/>
        <w:numPr>
          <w:ilvl w:val="0"/>
          <w:numId w:val="16"/>
        </w:numPr>
        <w:spacing w:after="0" w:afterAutospacing="0" w:before="0" w:line="276" w:lineRule="auto"/>
        <w:ind w:left="720" w:hanging="360"/>
        <w:rPr>
          <w:rFonts w:ascii="Times New Roman" w:cs="Times New Roman" w:eastAsia="Times New Roman" w:hAnsi="Times New Roman"/>
          <w:b w:val="1"/>
          <w:color w:val="000000"/>
          <w:sz w:val="26"/>
          <w:szCs w:val="26"/>
        </w:rPr>
      </w:pPr>
      <w:bookmarkStart w:colFirst="0" w:colLast="0" w:name="_hxk4aiqzaa83" w:id="4"/>
      <w:bookmarkEnd w:id="4"/>
      <w:r w:rsidDel="00000000" w:rsidR="00000000" w:rsidRPr="00000000">
        <w:rPr>
          <w:rFonts w:ascii="Times New Roman" w:cs="Times New Roman" w:eastAsia="Times New Roman" w:hAnsi="Times New Roman"/>
          <w:b w:val="1"/>
          <w:color w:val="000000"/>
          <w:sz w:val="26"/>
          <w:szCs w:val="26"/>
          <w:rtl w:val="0"/>
        </w:rPr>
        <w:t xml:space="preserve">Необходимое оборудование</w:t>
      </w:r>
    </w:p>
    <w:p w:rsidR="00000000" w:rsidDel="00000000" w:rsidP="00000000" w:rsidRDefault="00000000" w:rsidRPr="00000000" w14:paraId="0000001E">
      <w:pPr>
        <w:numPr>
          <w:ilvl w:val="0"/>
          <w:numId w:val="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Персональный компьютер</w:t>
      </w:r>
    </w:p>
    <w:p w:rsidR="00000000" w:rsidDel="00000000" w:rsidP="00000000" w:rsidRDefault="00000000" w:rsidRPr="00000000" w14:paraId="0000001F">
      <w:pPr>
        <w:numPr>
          <w:ilvl w:val="0"/>
          <w:numId w:val="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Cisco Packet Tracer версии не ниже 5.0 (Примеры выполнения работы приведены для версии Cisco Packet Tracer 8.0.1)</w:t>
      </w:r>
    </w:p>
    <w:p w:rsidR="00000000" w:rsidDel="00000000" w:rsidP="00000000" w:rsidRDefault="00000000" w:rsidRPr="00000000" w14:paraId="00000020">
      <w:pPr>
        <w:pStyle w:val="Heading3"/>
        <w:keepNext w:val="0"/>
        <w:keepLines w:val="0"/>
        <w:numPr>
          <w:ilvl w:val="0"/>
          <w:numId w:val="16"/>
        </w:numPr>
        <w:spacing w:before="0" w:line="276" w:lineRule="auto"/>
        <w:ind w:left="720" w:hanging="360"/>
        <w:rPr>
          <w:rFonts w:ascii="Times New Roman" w:cs="Times New Roman" w:eastAsia="Times New Roman" w:hAnsi="Times New Roman"/>
          <w:b w:val="1"/>
          <w:color w:val="000000"/>
          <w:sz w:val="26"/>
          <w:szCs w:val="26"/>
        </w:rPr>
      </w:pPr>
      <w:bookmarkStart w:colFirst="0" w:colLast="0" w:name="_msv2pl3rahxi" w:id="5"/>
      <w:bookmarkEnd w:id="5"/>
      <w:r w:rsidDel="00000000" w:rsidR="00000000" w:rsidRPr="00000000">
        <w:rPr>
          <w:rFonts w:ascii="Times New Roman" w:cs="Times New Roman" w:eastAsia="Times New Roman" w:hAnsi="Times New Roman"/>
          <w:b w:val="1"/>
          <w:color w:val="000000"/>
          <w:sz w:val="26"/>
          <w:szCs w:val="26"/>
          <w:rtl w:val="0"/>
        </w:rPr>
        <w:t xml:space="preserve">Задание</w:t>
      </w:r>
    </w:p>
    <w:p w:rsidR="00000000" w:rsidDel="00000000" w:rsidP="00000000" w:rsidRDefault="00000000" w:rsidRPr="00000000" w14:paraId="00000021">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Создать Wi-Fi сеть на основе точки доступа WRT300N, в которой находятся A узлов и веб-сервер, содержащий сайт. На веб-сервере настроить DNS. Сеть защищена с помощью WPA2-PSK. Точка доступа подключена к маршрутизатору. Маршрутизатор подключен к CentralOffice серверу, а тот, в свою очередь – к базовой станции 3G/4G. В мобильной сети находится E устройств. Необходимо добиться просмотра веб-страницы со встроенных в устройства браузеров по IP-адресу и по доменному имени.</w:t>
      </w:r>
    </w:p>
    <w:p w:rsidR="00000000" w:rsidDel="00000000" w:rsidP="00000000" w:rsidRDefault="00000000" w:rsidRPr="00000000" w14:paraId="00000022">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Дополнительное задание:</w:t>
      </w:r>
    </w:p>
    <w:p w:rsidR="00000000" w:rsidDel="00000000" w:rsidP="00000000" w:rsidRDefault="00000000" w:rsidRPr="00000000" w14:paraId="00000023">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 роутеру подключить коммутатор, к которому в свою очередь подключено 4 рабочих станции. Рабочие станции должны быть в 2-х разных подсетях и работать через VLAN. Только один VLAN должен иметь доступ к внешним ресурсам.</w:t>
      </w:r>
    </w:p>
    <w:p w:rsidR="00000000" w:rsidDel="00000000" w:rsidP="00000000" w:rsidRDefault="00000000" w:rsidRPr="00000000" w14:paraId="00000024">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Требования к IP-адресации:</w:t>
      </w:r>
    </w:p>
    <w:p w:rsidR="00000000" w:rsidDel="00000000" w:rsidP="00000000" w:rsidRDefault="00000000" w:rsidRPr="00000000" w14:paraId="00000025">
      <w:pPr>
        <w:numPr>
          <w:ilvl w:val="0"/>
          <w:numId w:val="1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IP-адреса первого сегмента (Wi-Fi сеть) задаются статически и находятся в диапазоне 192.16x.100+F.y, где F – номер варианта, x – номер учебной группы, а y – произвольное число.</w:t>
      </w:r>
    </w:p>
    <w:p w:rsidR="00000000" w:rsidDel="00000000" w:rsidP="00000000" w:rsidRDefault="00000000" w:rsidRPr="00000000" w14:paraId="00000026">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IP-адреса второго сегмента (3G/4G мобильная сеть) также задаются статически и находятся в диапазоне 192.16x.200+F.y.</w:t>
      </w:r>
      <w:r w:rsidDel="00000000" w:rsidR="00000000" w:rsidRPr="00000000">
        <w:rPr>
          <w:rtl w:val="0"/>
        </w:rPr>
      </w:r>
    </w:p>
    <w:p w:rsidR="00000000" w:rsidDel="00000000" w:rsidP="00000000" w:rsidRDefault="00000000" w:rsidRPr="00000000" w14:paraId="00000027">
      <w:pPr>
        <w:pStyle w:val="Heading3"/>
        <w:keepNext w:val="0"/>
        <w:keepLines w:val="0"/>
        <w:spacing w:before="0" w:line="276" w:lineRule="auto"/>
        <w:ind w:left="708.6614173228347" w:hanging="283.46456692913375"/>
        <w:rPr>
          <w:rFonts w:ascii="Times New Roman" w:cs="Times New Roman" w:eastAsia="Times New Roman" w:hAnsi="Times New Roman"/>
          <w:b w:val="1"/>
          <w:color w:val="000000"/>
          <w:sz w:val="26"/>
          <w:szCs w:val="26"/>
        </w:rPr>
      </w:pPr>
      <w:bookmarkStart w:colFirst="0" w:colLast="0" w:name="_oylxzjh354vq" w:id="6"/>
      <w:bookmarkEnd w:id="6"/>
      <w:r w:rsidDel="00000000" w:rsidR="00000000" w:rsidRPr="00000000">
        <w:rPr>
          <w:rFonts w:ascii="Times New Roman" w:cs="Times New Roman" w:eastAsia="Times New Roman" w:hAnsi="Times New Roman"/>
          <w:b w:val="1"/>
          <w:color w:val="000000"/>
          <w:sz w:val="26"/>
          <w:szCs w:val="26"/>
          <w:rtl w:val="0"/>
        </w:rPr>
        <w:t xml:space="preserve">4.   Теоретические сведения</w:t>
      </w:r>
    </w:p>
    <w:p w:rsidR="00000000" w:rsidDel="00000000" w:rsidP="00000000" w:rsidRDefault="00000000" w:rsidRPr="00000000" w14:paraId="00000028">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Wi-Fi</w:t>
      </w:r>
      <w:r w:rsidDel="00000000" w:rsidR="00000000" w:rsidRPr="00000000">
        <w:rPr>
          <w:rFonts w:ascii="Times New Roman" w:cs="Times New Roman" w:eastAsia="Times New Roman" w:hAnsi="Times New Roman"/>
          <w:rtl w:val="0"/>
        </w:rPr>
        <w:t xml:space="preserve"> — это стандарт беспроводного подключения LAN для коммуникации разных устройств, относящийся к набору стандартов IEEE 802.11. Wi-Fi использует радиоволны (так же, как Bluetooth и сотовые сети) для коммуникации устройств в малом масштабе.</w:t>
      </w:r>
      <w:r w:rsidDel="00000000" w:rsidR="00000000" w:rsidRPr="00000000">
        <w:rPr>
          <w:rFonts w:ascii="Times New Roman" w:cs="Times New Roman" w:eastAsia="Times New Roman" w:hAnsi="Times New Roman"/>
          <w:sz w:val="40"/>
          <w:szCs w:val="40"/>
          <w:vertAlign w:val="superscript"/>
          <w:rtl w:val="0"/>
        </w:rPr>
        <w:t xml:space="preserve">1</w:t>
      </w:r>
      <w:r w:rsidDel="00000000" w:rsidR="00000000" w:rsidRPr="00000000">
        <w:rPr>
          <w:rFonts w:ascii="Times New Roman" w:cs="Times New Roman" w:eastAsia="Times New Roman" w:hAnsi="Times New Roman"/>
          <w:rtl w:val="0"/>
        </w:rPr>
        <w:t xml:space="preserve"> Основные стандарты Wi-Fi: 802.11a, 802.11n, 802.11ac, 802.11ax.</w:t>
      </w:r>
    </w:p>
    <w:p w:rsidR="00000000" w:rsidDel="00000000" w:rsidP="00000000" w:rsidRDefault="00000000" w:rsidRPr="00000000" w14:paraId="00000029">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NAT (Network Address Translation)</w:t>
      </w:r>
      <w:r w:rsidDel="00000000" w:rsidR="00000000" w:rsidRPr="00000000">
        <w:rPr>
          <w:rFonts w:ascii="Times New Roman" w:cs="Times New Roman" w:eastAsia="Times New Roman" w:hAnsi="Times New Roman"/>
          <w:rtl w:val="0"/>
        </w:rPr>
        <w:t xml:space="preserve"> — это сетевой протокол, позволяющий транслировать IP-адреса и порты в пакетах, проходящих через маршрутизатор. В отличие от кабельных сетей, беспроводные сети созданы для временного подключения большого количества пользователей и сеансов. Поэтому удобно иметь возможность обращаться к внешнему адресу. Для этого существует Protocol DHCP -Dynamic Host Configuration Protocol – сетевой протокол, позволяющий получать IP-адрес и другие параметры, необходимые для работы в сети TCP/IP. В то же время, переход от внутренних адресов к внешнему регулируется протоколом NAT - Network Address Translation. Этот протокол позволяет роутеру менять IP-адрес транзитного пакета (изнутри сети наружу или наоборот) на свой. Таким образом, для внешних устройств существует только роутер, подменяющий внутренние IP. При этом роутер понимает, кому из внутренней сети пришло ответное сообщение. Строгий NAT – это головная боль для многих подключений.</w:t>
      </w:r>
    </w:p>
    <w:p w:rsidR="00000000" w:rsidDel="00000000" w:rsidP="00000000" w:rsidRDefault="00000000" w:rsidRPr="00000000" w14:paraId="0000002A">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Port Forwarding</w:t>
      </w:r>
      <w:r w:rsidDel="00000000" w:rsidR="00000000" w:rsidRPr="00000000">
        <w:rPr>
          <w:rFonts w:ascii="Times New Roman" w:cs="Times New Roman" w:eastAsia="Times New Roman" w:hAnsi="Times New Roman"/>
          <w:rtl w:val="0"/>
        </w:rPr>
        <w:t xml:space="preserve"> – это правило, которое создается на маршрутизаторе и позволяет менять 2 функции – маскировку внутренних IP и его доступности. С этим разбирается протокол DNS.</w:t>
      </w:r>
    </w:p>
    <w:p w:rsidR="00000000" w:rsidDel="00000000" w:rsidP="00000000" w:rsidRDefault="00000000" w:rsidRPr="00000000" w14:paraId="0000002B">
      <w:pPr>
        <w:pStyle w:val="Heading3"/>
        <w:keepNext w:val="0"/>
        <w:keepLines w:val="0"/>
        <w:spacing w:before="0" w:line="276" w:lineRule="auto"/>
        <w:ind w:left="708.6614173228347" w:hanging="283.46456692913375"/>
        <w:rPr>
          <w:rFonts w:ascii="Times New Roman" w:cs="Times New Roman" w:eastAsia="Times New Roman" w:hAnsi="Times New Roman"/>
          <w:b w:val="1"/>
          <w:color w:val="000000"/>
          <w:sz w:val="26"/>
          <w:szCs w:val="26"/>
        </w:rPr>
      </w:pPr>
      <w:bookmarkStart w:colFirst="0" w:colLast="0" w:name="_9y2v9nflclol" w:id="7"/>
      <w:bookmarkEnd w:id="7"/>
      <w:r w:rsidDel="00000000" w:rsidR="00000000" w:rsidRPr="00000000">
        <w:rPr>
          <w:rFonts w:ascii="Times New Roman" w:cs="Times New Roman" w:eastAsia="Times New Roman" w:hAnsi="Times New Roman"/>
          <w:b w:val="1"/>
          <w:color w:val="000000"/>
          <w:sz w:val="26"/>
          <w:szCs w:val="26"/>
          <w:rtl w:val="0"/>
        </w:rPr>
        <w:t xml:space="preserve">5.   Ход выполнения лабораторной работы</w:t>
      </w:r>
    </w:p>
    <w:p w:rsidR="00000000" w:rsidDel="00000000" w:rsidP="00000000" w:rsidRDefault="00000000" w:rsidRPr="00000000" w14:paraId="0000002C">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данном отчете будут использоваться следующие условные обозначения для параметров:</w:t>
      </w:r>
    </w:p>
    <w:p w:rsidR="00000000" w:rsidDel="00000000" w:rsidP="00000000" w:rsidRDefault="00000000" w:rsidRPr="00000000" w14:paraId="0000002D">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Вариант F=18</w:t>
      </w:r>
    </w:p>
    <w:p w:rsidR="00000000" w:rsidDel="00000000" w:rsidP="00000000" w:rsidRDefault="00000000" w:rsidRPr="00000000" w14:paraId="0000002E">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Номер учебной группы x=61</w:t>
      </w:r>
    </w:p>
    <w:p w:rsidR="00000000" w:rsidDel="00000000" w:rsidP="00000000" w:rsidRDefault="00000000" w:rsidRPr="00000000" w14:paraId="0000002F">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Количество узлов в Wi-Fi сети A=2</w:t>
      </w:r>
    </w:p>
    <w:p w:rsidR="00000000" w:rsidDel="00000000" w:rsidP="00000000" w:rsidRDefault="00000000" w:rsidRPr="00000000" w14:paraId="00000030">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Количество устройств в мобильной сети E=2</w:t>
      </w:r>
    </w:p>
    <w:p w:rsidR="00000000" w:rsidDel="00000000" w:rsidP="00000000" w:rsidRDefault="00000000" w:rsidRPr="00000000" w14:paraId="00000031">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Таким образом, IP-адреса для Wi-Fi сети будут в диапазоне 192.161.118.y, а для мобильной сети – 192.161.118.y.</w:t>
      </w:r>
    </w:p>
    <w:p w:rsidR="00000000" w:rsidDel="00000000" w:rsidP="00000000" w:rsidRDefault="00000000" w:rsidRPr="00000000" w14:paraId="00000032">
      <w:pPr>
        <w:pStyle w:val="Heading4"/>
        <w:keepNext w:val="0"/>
        <w:keepLines w:val="0"/>
        <w:spacing w:after="40" w:before="0" w:line="276" w:lineRule="auto"/>
        <w:rPr>
          <w:rFonts w:ascii="Times New Roman" w:cs="Times New Roman" w:eastAsia="Times New Roman" w:hAnsi="Times New Roman"/>
          <w:b w:val="1"/>
          <w:color w:val="000000"/>
          <w:sz w:val="22"/>
          <w:szCs w:val="22"/>
        </w:rPr>
      </w:pPr>
      <w:bookmarkStart w:colFirst="0" w:colLast="0" w:name="_33077sdvl6f0" w:id="8"/>
      <w:bookmarkEnd w:id="8"/>
      <w:r w:rsidDel="00000000" w:rsidR="00000000" w:rsidRPr="00000000">
        <w:rPr>
          <w:rFonts w:ascii="Times New Roman" w:cs="Times New Roman" w:eastAsia="Times New Roman" w:hAnsi="Times New Roman"/>
          <w:b w:val="1"/>
          <w:color w:val="000000"/>
          <w:sz w:val="22"/>
          <w:szCs w:val="22"/>
          <w:rtl w:val="0"/>
        </w:rPr>
        <w:t xml:space="preserve">1. Сборка схемы сети</w:t>
      </w:r>
    </w:p>
    <w:p w:rsidR="00000000" w:rsidDel="00000000" w:rsidP="00000000" w:rsidRDefault="00000000" w:rsidRPr="00000000" w14:paraId="00000033">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выполнения работы была собрана следующая топология сети в Cisco Packet Tracer:</w:t>
      </w:r>
    </w:p>
    <w:p w:rsidR="00000000" w:rsidDel="00000000" w:rsidP="00000000" w:rsidRDefault="00000000" w:rsidRPr="00000000" w14:paraId="00000034">
      <w:pPr>
        <w:numPr>
          <w:ilvl w:val="0"/>
          <w:numId w:val="1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Wi-Fi сеть:</w:t>
      </w:r>
    </w:p>
    <w:p w:rsidR="00000000" w:rsidDel="00000000" w:rsidP="00000000" w:rsidRDefault="00000000" w:rsidRPr="00000000" w14:paraId="00000035">
      <w:pPr>
        <w:numPr>
          <w:ilvl w:val="1"/>
          <w:numId w:val="12"/>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Точка доступа WRT300N (Wireless Router - Linksys WRT300N):</w:t>
      </w:r>
      <w:r w:rsidDel="00000000" w:rsidR="00000000" w:rsidRPr="00000000">
        <w:rPr>
          <w:rFonts w:ascii="Times New Roman" w:cs="Times New Roman" w:eastAsia="Times New Roman" w:hAnsi="Times New Roman"/>
          <w:rtl w:val="0"/>
        </w:rPr>
        <w:t xml:space="preserve"> Основа Wi-Fi сети.</w:t>
      </w:r>
    </w:p>
    <w:p w:rsidR="00000000" w:rsidDel="00000000" w:rsidP="00000000" w:rsidRDefault="00000000" w:rsidRPr="00000000" w14:paraId="00000036">
      <w:pPr>
        <w:numPr>
          <w:ilvl w:val="1"/>
          <w:numId w:val="12"/>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ПК (PC):</w:t>
      </w:r>
      <w:r w:rsidDel="00000000" w:rsidR="00000000" w:rsidRPr="00000000">
        <w:rPr>
          <w:rFonts w:ascii="Times New Roman" w:cs="Times New Roman" w:eastAsia="Times New Roman" w:hAnsi="Times New Roman"/>
          <w:rtl w:val="0"/>
        </w:rPr>
        <w:t xml:space="preserve"> A (3) рабочих станций, подключенных к WRT300N по беспроводной связи. Для каждого ПК был добавлен беспроводной модуль (например, WPC300N).</w:t>
      </w:r>
    </w:p>
    <w:p w:rsidR="00000000" w:rsidDel="00000000" w:rsidP="00000000" w:rsidRDefault="00000000" w:rsidRPr="00000000" w14:paraId="00000037">
      <w:pPr>
        <w:numPr>
          <w:ilvl w:val="1"/>
          <w:numId w:val="12"/>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Веб-сервер (Server0):</w:t>
      </w:r>
      <w:r w:rsidDel="00000000" w:rsidR="00000000" w:rsidRPr="00000000">
        <w:rPr>
          <w:rFonts w:ascii="Times New Roman" w:cs="Times New Roman" w:eastAsia="Times New Roman" w:hAnsi="Times New Roman"/>
          <w:rtl w:val="0"/>
        </w:rPr>
        <w:t xml:space="preserve"> Подключен к WRT300N, содержит сайт и настроен как DNS-сервер.</w:t>
      </w:r>
    </w:p>
    <w:p w:rsidR="00000000" w:rsidDel="00000000" w:rsidP="00000000" w:rsidRDefault="00000000" w:rsidRPr="00000000" w14:paraId="00000038">
      <w:pPr>
        <w:numPr>
          <w:ilvl w:val="0"/>
          <w:numId w:val="12"/>
        </w:numPr>
        <w:spacing w:after="0" w:afterAutospacing="0" w:line="276" w:lineRule="auto"/>
        <w:ind w:left="720" w:hanging="360"/>
        <w:rPr/>
      </w:pPr>
      <w:r w:rsidDel="00000000" w:rsidR="00000000" w:rsidRPr="00000000">
        <w:rPr>
          <w:rFonts w:ascii="Times New Roman" w:cs="Times New Roman" w:eastAsia="Times New Roman" w:hAnsi="Times New Roman"/>
          <w:b w:val="1"/>
          <w:rtl w:val="0"/>
        </w:rPr>
        <w:t xml:space="preserve">Маршрутизатор (Router):</w:t>
      </w:r>
      <w:r w:rsidDel="00000000" w:rsidR="00000000" w:rsidRPr="00000000">
        <w:rPr>
          <w:rFonts w:ascii="Times New Roman" w:cs="Times New Roman" w:eastAsia="Times New Roman" w:hAnsi="Times New Roman"/>
          <w:rtl w:val="0"/>
        </w:rPr>
        <w:t xml:space="preserve"> Соединяет Wi-Fi сеть с CentralOffice сервером и VLAN-сетями.</w:t>
      </w:r>
    </w:p>
    <w:p w:rsidR="00000000" w:rsidDel="00000000" w:rsidP="00000000" w:rsidRDefault="00000000" w:rsidRPr="00000000" w14:paraId="00000039">
      <w:pPr>
        <w:numPr>
          <w:ilvl w:val="0"/>
          <w:numId w:val="12"/>
        </w:numPr>
        <w:spacing w:after="0" w:afterAutospacing="0" w:line="276" w:lineRule="auto"/>
        <w:ind w:left="720" w:hanging="360"/>
        <w:rPr/>
      </w:pPr>
      <w:r w:rsidDel="00000000" w:rsidR="00000000" w:rsidRPr="00000000">
        <w:rPr>
          <w:rFonts w:ascii="Times New Roman" w:cs="Times New Roman" w:eastAsia="Times New Roman" w:hAnsi="Times New Roman"/>
          <w:b w:val="1"/>
          <w:rtl w:val="0"/>
        </w:rPr>
        <w:t xml:space="preserve">CentralOffice Server:</w:t>
      </w:r>
      <w:r w:rsidDel="00000000" w:rsidR="00000000" w:rsidRPr="00000000">
        <w:rPr>
          <w:rFonts w:ascii="Times New Roman" w:cs="Times New Roman" w:eastAsia="Times New Roman" w:hAnsi="Times New Roman"/>
          <w:rtl w:val="0"/>
        </w:rPr>
        <w:t xml:space="preserve"> Выступает в качестве промежуточного звена между маршрутизатором и базовой станцией 3G/4G.</w:t>
      </w:r>
    </w:p>
    <w:p w:rsidR="00000000" w:rsidDel="00000000" w:rsidP="00000000" w:rsidRDefault="00000000" w:rsidRPr="00000000" w14:paraId="0000003A">
      <w:pPr>
        <w:numPr>
          <w:ilvl w:val="0"/>
          <w:numId w:val="12"/>
        </w:numPr>
        <w:spacing w:after="0" w:afterAutospacing="0" w:line="276" w:lineRule="auto"/>
        <w:ind w:left="720" w:hanging="360"/>
        <w:rPr/>
      </w:pPr>
      <w:r w:rsidDel="00000000" w:rsidR="00000000" w:rsidRPr="00000000">
        <w:rPr>
          <w:rFonts w:ascii="Times New Roman" w:cs="Times New Roman" w:eastAsia="Times New Roman" w:hAnsi="Times New Roman"/>
          <w:b w:val="1"/>
          <w:rtl w:val="0"/>
        </w:rPr>
        <w:t xml:space="preserve">Базовая станция 3G/4G (Cell Tower):</w:t>
      </w:r>
      <w:r w:rsidDel="00000000" w:rsidR="00000000" w:rsidRPr="00000000">
        <w:rPr>
          <w:rFonts w:ascii="Times New Roman" w:cs="Times New Roman" w:eastAsia="Times New Roman" w:hAnsi="Times New Roman"/>
          <w:rtl w:val="0"/>
        </w:rPr>
        <w:t xml:space="preserve"> Обеспечивает подключение мобильных устройств.</w:t>
      </w:r>
    </w:p>
    <w:p w:rsidR="00000000" w:rsidDel="00000000" w:rsidP="00000000" w:rsidRDefault="00000000" w:rsidRPr="00000000" w14:paraId="0000003B">
      <w:pPr>
        <w:numPr>
          <w:ilvl w:val="0"/>
          <w:numId w:val="12"/>
        </w:numPr>
        <w:spacing w:after="0" w:afterAutospacing="0" w:line="276" w:lineRule="auto"/>
        <w:ind w:left="720" w:hanging="360"/>
        <w:rPr/>
      </w:pPr>
      <w:r w:rsidDel="00000000" w:rsidR="00000000" w:rsidRPr="00000000">
        <w:rPr>
          <w:rFonts w:ascii="Times New Roman" w:cs="Times New Roman" w:eastAsia="Times New Roman" w:hAnsi="Times New Roman"/>
          <w:b w:val="1"/>
          <w:rtl w:val="0"/>
        </w:rPr>
        <w:t xml:space="preserve">Смартфоны/планшеты (Smartphone/Tablet):</w:t>
      </w:r>
      <w:r w:rsidDel="00000000" w:rsidR="00000000" w:rsidRPr="00000000">
        <w:rPr>
          <w:rFonts w:ascii="Times New Roman" w:cs="Times New Roman" w:eastAsia="Times New Roman" w:hAnsi="Times New Roman"/>
          <w:rtl w:val="0"/>
        </w:rPr>
        <w:t xml:space="preserve"> E (2) мобильных устройств, подключенных к базовой станции 3G/4G.</w:t>
      </w:r>
    </w:p>
    <w:p w:rsidR="00000000" w:rsidDel="00000000" w:rsidP="00000000" w:rsidRDefault="00000000" w:rsidRPr="00000000" w14:paraId="0000003C">
      <w:pPr>
        <w:numPr>
          <w:ilvl w:val="0"/>
          <w:numId w:val="1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Дополнительное задание (VLAN-сети):</w:t>
      </w:r>
    </w:p>
    <w:p w:rsidR="00000000" w:rsidDel="00000000" w:rsidP="00000000" w:rsidRDefault="00000000" w:rsidRPr="00000000" w14:paraId="0000003D">
      <w:pPr>
        <w:numPr>
          <w:ilvl w:val="1"/>
          <w:numId w:val="12"/>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Коммутатор (Switch):</w:t>
      </w:r>
      <w:r w:rsidDel="00000000" w:rsidR="00000000" w:rsidRPr="00000000">
        <w:rPr>
          <w:rFonts w:ascii="Times New Roman" w:cs="Times New Roman" w:eastAsia="Times New Roman" w:hAnsi="Times New Roman"/>
          <w:rtl w:val="0"/>
        </w:rPr>
        <w:t xml:space="preserve"> Подключен к маршрутизатору.</w:t>
      </w:r>
    </w:p>
    <w:p w:rsidR="00000000" w:rsidDel="00000000" w:rsidP="00000000" w:rsidRDefault="00000000" w:rsidRPr="00000000" w14:paraId="0000003E">
      <w:pPr>
        <w:numPr>
          <w:ilvl w:val="1"/>
          <w:numId w:val="12"/>
        </w:numPr>
        <w:spacing w:after="240" w:line="276" w:lineRule="auto"/>
        <w:ind w:left="1440" w:hanging="360"/>
        <w:rPr/>
      </w:pPr>
      <w:r w:rsidDel="00000000" w:rsidR="00000000" w:rsidRPr="00000000">
        <w:rPr>
          <w:rFonts w:ascii="Times New Roman" w:cs="Times New Roman" w:eastAsia="Times New Roman" w:hAnsi="Times New Roman"/>
          <w:b w:val="1"/>
          <w:rtl w:val="0"/>
        </w:rPr>
        <w:t xml:space="preserve">ПК (PC):</w:t>
      </w:r>
      <w:r w:rsidDel="00000000" w:rsidR="00000000" w:rsidRPr="00000000">
        <w:rPr>
          <w:rFonts w:ascii="Times New Roman" w:cs="Times New Roman" w:eastAsia="Times New Roman" w:hAnsi="Times New Roman"/>
          <w:rtl w:val="0"/>
        </w:rPr>
        <w:t xml:space="preserve"> 4 рабочих станции, подключенных к коммутатору.</w:t>
      </w:r>
    </w:p>
    <w:p w:rsidR="00000000" w:rsidDel="00000000" w:rsidP="00000000" w:rsidRDefault="00000000" w:rsidRPr="00000000" w14:paraId="0000003F">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59200"/>
            <wp:effectExtent b="0" l="0" r="0" t="0"/>
            <wp:docPr id="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1: Общая схема сети в Cisco Packet Tracer.</w:t>
      </w:r>
      <w:r w:rsidDel="00000000" w:rsidR="00000000" w:rsidRPr="00000000">
        <w:rPr>
          <w:rtl w:val="0"/>
        </w:rPr>
      </w:r>
    </w:p>
    <w:p w:rsidR="00000000" w:rsidDel="00000000" w:rsidP="00000000" w:rsidRDefault="00000000" w:rsidRPr="00000000" w14:paraId="00000041">
      <w:pPr>
        <w:pStyle w:val="Heading4"/>
        <w:keepNext w:val="0"/>
        <w:keepLines w:val="0"/>
        <w:spacing w:after="40" w:before="0" w:line="276" w:lineRule="auto"/>
        <w:rPr>
          <w:rFonts w:ascii="Times New Roman" w:cs="Times New Roman" w:eastAsia="Times New Roman" w:hAnsi="Times New Roman"/>
          <w:b w:val="1"/>
          <w:color w:val="000000"/>
          <w:sz w:val="22"/>
          <w:szCs w:val="22"/>
        </w:rPr>
      </w:pPr>
      <w:bookmarkStart w:colFirst="0" w:colLast="0" w:name="_d4noy9w5kj0m" w:id="9"/>
      <w:bookmarkEnd w:id="9"/>
      <w:r w:rsidDel="00000000" w:rsidR="00000000" w:rsidRPr="00000000">
        <w:rPr>
          <w:rFonts w:ascii="Times New Roman" w:cs="Times New Roman" w:eastAsia="Times New Roman" w:hAnsi="Times New Roman"/>
          <w:b w:val="1"/>
          <w:color w:val="000000"/>
          <w:sz w:val="22"/>
          <w:szCs w:val="22"/>
          <w:rtl w:val="0"/>
        </w:rPr>
        <w:t xml:space="preserve">2. Настройка IP-адресов и базовой связности</w:t>
      </w:r>
    </w:p>
    <w:p w:rsidR="00000000" w:rsidDel="00000000" w:rsidP="00000000" w:rsidRDefault="00000000" w:rsidRPr="00000000" w14:paraId="00000042">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IP-адреса были настроены статически для всех устройств в соответствии с требованиями.</w:t>
      </w:r>
    </w:p>
    <w:p w:rsidR="00000000" w:rsidDel="00000000" w:rsidP="00000000" w:rsidRDefault="00000000" w:rsidRPr="00000000" w14:paraId="00000043">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IP-адресация:</w:t>
      </w:r>
    </w:p>
    <w:p w:rsidR="00000000" w:rsidDel="00000000" w:rsidP="00000000" w:rsidRDefault="00000000" w:rsidRPr="00000000" w14:paraId="00000044">
      <w:pPr>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Wi-Fi сеть (WRT300N):</w:t>
      </w:r>
    </w:p>
    <w:p w:rsidR="00000000" w:rsidDel="00000000" w:rsidP="00000000" w:rsidRDefault="00000000" w:rsidRPr="00000000" w14:paraId="00000045">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WRT300N LAN IP: 192.161.118.1</w:t>
      </w:r>
    </w:p>
    <w:p w:rsidR="00000000" w:rsidDel="00000000" w:rsidP="00000000" w:rsidRDefault="00000000" w:rsidRPr="00000000" w14:paraId="00000046">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Веб-сервер (Server0): 192.161.118.100, шлюз 192.161.201.2, DNS 192.161.201.1</w:t>
      </w:r>
    </w:p>
    <w:p w:rsidR="00000000" w:rsidDel="00000000" w:rsidP="00000000" w:rsidRDefault="00000000" w:rsidRPr="00000000" w14:paraId="00000047">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PC0: 192.161.118.3, шлюз 192.161.118.1, DNS 192.161.118.100</w:t>
      </w:r>
    </w:p>
    <w:p w:rsidR="00000000" w:rsidDel="00000000" w:rsidP="00000000" w:rsidRDefault="00000000" w:rsidRPr="00000000" w14:paraId="00000048">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 192.161.118.2, шлюз 192.161.118.1, DNS 192.161.118.100</w:t>
      </w:r>
    </w:p>
    <w:p w:rsidR="00000000" w:rsidDel="00000000" w:rsidP="00000000" w:rsidRDefault="00000000" w:rsidRPr="00000000" w14:paraId="00000049">
      <w:pPr>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Маршрутизатор (Router):</w:t>
      </w:r>
    </w:p>
    <w:p w:rsidR="00000000" w:rsidDel="00000000" w:rsidP="00000000" w:rsidRDefault="00000000" w:rsidRPr="00000000" w14:paraId="0000004A">
      <w:pPr>
        <w:numPr>
          <w:ilvl w:val="1"/>
          <w:numId w:val="6"/>
        </w:numPr>
        <w:spacing w:after="0" w:afterAutospacing="0" w:line="276" w:lineRule="auto"/>
        <w:ind w:left="1440" w:hanging="360"/>
        <w:rPr/>
      </w:pPr>
      <w:r w:rsidDel="00000000" w:rsidR="00000000" w:rsidRPr="00000000">
        <w:rPr>
          <w:rFonts w:ascii="Times New Roman" w:cs="Times New Roman" w:eastAsia="Times New Roman" w:hAnsi="Times New Roman"/>
          <w:rtl w:val="0"/>
        </w:rPr>
        <w:t xml:space="preserve">Интерфейс к WRT300N: 192.161.201.2 (в данном случае, WRT300N выступает как точка доступа, подключенная к маршрутизатору через свой WAN-порт, который является внутренним интерфейсом маршрутизатора Wi-Fi роутера). На WRT300N в разделе Internet Setup выбран Static IP: 192.161.201.1, а на маршрутизаторе Gb0/0: 192.161.201.2 (это будет шлюз для Wi-Fi сети). </w:t>
      </w:r>
    </w:p>
    <w:p w:rsidR="00000000" w:rsidDel="00000000" w:rsidP="00000000" w:rsidRDefault="00000000" w:rsidRPr="00000000" w14:paraId="0000004B">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Интерфейс к CentralOffice Server: 192.161.200.1/24</w:t>
      </w:r>
    </w:p>
    <w:p w:rsidR="00000000" w:rsidDel="00000000" w:rsidP="00000000" w:rsidRDefault="00000000" w:rsidRPr="00000000" w14:paraId="0000004C">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Интерфейсы к VLAN (для дополнительного задания): 192.161.210.101/24 (для VLAN 10), 192.161.220.101/24 (для VLAN 20) – будут настроены позже с использованием субинтерфейсов.</w:t>
      </w:r>
    </w:p>
    <w:p w:rsidR="00000000" w:rsidDel="00000000" w:rsidP="00000000" w:rsidRDefault="00000000" w:rsidRPr="00000000" w14:paraId="0000004D">
      <w:pPr>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CentralOffice Server:</w:t>
      </w:r>
    </w:p>
    <w:p w:rsidR="00000000" w:rsidDel="00000000" w:rsidP="00000000" w:rsidRDefault="00000000" w:rsidRPr="00000000" w14:paraId="0000004E">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Интерфейс к Маршрутизатору: 192.161.200.2/24</w:t>
      </w:r>
    </w:p>
    <w:p w:rsidR="00000000" w:rsidDel="00000000" w:rsidP="00000000" w:rsidRDefault="00000000" w:rsidRPr="00000000" w14:paraId="0000004F">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Интерфейс к Cell Tower: 192.161.218.1/24</w:t>
      </w:r>
    </w:p>
    <w:p w:rsidR="00000000" w:rsidDel="00000000" w:rsidP="00000000" w:rsidRDefault="00000000" w:rsidRPr="00000000" w14:paraId="00000050">
      <w:pPr>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Мобильные устройства (подключаются через 3G/4G):</w:t>
      </w:r>
    </w:p>
    <w:p w:rsidR="00000000" w:rsidDel="00000000" w:rsidP="00000000" w:rsidRDefault="00000000" w:rsidRPr="00000000" w14:paraId="00000051">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Смартфон1: 192.161.218.101, шлюз 192.161.218.1 (IP базовой станции или ее шлюза), DNS 192.161.201.1</w:t>
      </w:r>
    </w:p>
    <w:p w:rsidR="00000000" w:rsidDel="00000000" w:rsidP="00000000" w:rsidRDefault="00000000" w:rsidRPr="00000000" w14:paraId="00000052">
      <w:pPr>
        <w:numPr>
          <w:ilvl w:val="1"/>
          <w:numId w:val="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Смартфон2: 192.16.10.201.3, шлюз 192.161.218.1, DNS 192.161.201.1</w:t>
      </w:r>
    </w:p>
    <w:p w:rsidR="00000000" w:rsidDel="00000000" w:rsidP="00000000" w:rsidRDefault="00000000" w:rsidRPr="00000000" w14:paraId="00000053">
      <w:pPr>
        <w:numPr>
          <w:ilvl w:val="1"/>
          <w:numId w:val="6"/>
        </w:numPr>
        <w:spacing w:after="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Примечание:</w:t>
      </w:r>
      <w:r w:rsidDel="00000000" w:rsidR="00000000" w:rsidRPr="00000000">
        <w:rPr>
          <w:rFonts w:ascii="Times New Roman" w:cs="Times New Roman" w:eastAsia="Times New Roman" w:hAnsi="Times New Roman"/>
          <w:rtl w:val="0"/>
        </w:rPr>
        <w:t xml:space="preserve"> IP-адреса мобильных устройств могут быть назначены автоматически базовой станцией (если включен DHCP на Cell Tower) или статически. Для данной работы заданы статически в соответствии с требованиями.</w:t>
      </w:r>
    </w:p>
    <w:p w:rsidR="00000000" w:rsidDel="00000000" w:rsidP="00000000" w:rsidRDefault="00000000" w:rsidRPr="00000000" w14:paraId="00000054">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52900"/>
            <wp:effectExtent b="0" l="0" r="0" t="0"/>
            <wp:docPr id="19"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Скриншот 2: Настройка IP-адреса на одном из ПК Wi-Fi сети (выдаётся WRT300N).</w:t>
      </w:r>
    </w:p>
    <w:p w:rsidR="00000000" w:rsidDel="00000000" w:rsidP="00000000" w:rsidRDefault="00000000" w:rsidRPr="00000000" w14:paraId="00000056">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2463800"/>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Скриншот 3: Настройка IP-адресов на интерфейсах маршрутизатора.</w:t>
      </w:r>
    </w:p>
    <w:p w:rsidR="00000000" w:rsidDel="00000000" w:rsidP="00000000" w:rsidRDefault="00000000" w:rsidRPr="00000000" w14:paraId="00000058">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20574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4: Настройка IP-адресов на CentralOffice Server.</w:t>
      </w:r>
      <w:r w:rsidDel="00000000" w:rsidR="00000000" w:rsidRPr="00000000">
        <w:rPr>
          <w:rtl w:val="0"/>
        </w:rPr>
      </w:r>
    </w:p>
    <w:p w:rsidR="00000000" w:rsidDel="00000000" w:rsidP="00000000" w:rsidRDefault="00000000" w:rsidRPr="00000000" w14:paraId="0000005A">
      <w:pPr>
        <w:pStyle w:val="Heading4"/>
        <w:keepNext w:val="0"/>
        <w:keepLines w:val="0"/>
        <w:spacing w:after="40" w:before="0" w:line="276" w:lineRule="auto"/>
        <w:rPr>
          <w:rFonts w:ascii="Times New Roman" w:cs="Times New Roman" w:eastAsia="Times New Roman" w:hAnsi="Times New Roman"/>
          <w:b w:val="1"/>
          <w:color w:val="000000"/>
          <w:sz w:val="22"/>
          <w:szCs w:val="22"/>
        </w:rPr>
      </w:pPr>
      <w:bookmarkStart w:colFirst="0" w:colLast="0" w:name="_87pgf11dqgk6" w:id="10"/>
      <w:bookmarkEnd w:id="10"/>
      <w:r w:rsidDel="00000000" w:rsidR="00000000" w:rsidRPr="00000000">
        <w:rPr>
          <w:rFonts w:ascii="Times New Roman" w:cs="Times New Roman" w:eastAsia="Times New Roman" w:hAnsi="Times New Roman"/>
          <w:b w:val="1"/>
          <w:color w:val="000000"/>
          <w:sz w:val="22"/>
          <w:szCs w:val="22"/>
          <w:rtl w:val="0"/>
        </w:rPr>
        <w:t xml:space="preserve">3. Настройка веб-сервера и DNS (Server0)</w:t>
      </w:r>
    </w:p>
    <w:p w:rsidR="00000000" w:rsidDel="00000000" w:rsidP="00000000" w:rsidRDefault="00000000" w:rsidRPr="00000000" w14:paraId="0000005B">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Server0 был включен сервис HTTP для размещения веб-сайта и сервис DNS для разрешения доменных имен.</w:t>
      </w:r>
    </w:p>
    <w:p w:rsidR="00000000" w:rsidDel="00000000" w:rsidP="00000000" w:rsidRDefault="00000000" w:rsidRPr="00000000" w14:paraId="0000005C">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HTTP Server:</w:t>
      </w:r>
    </w:p>
    <w:p w:rsidR="00000000" w:rsidDel="00000000" w:rsidP="00000000" w:rsidRDefault="00000000" w:rsidRPr="00000000" w14:paraId="0000005D">
      <w:pPr>
        <w:numPr>
          <w:ilvl w:val="1"/>
          <w:numId w:val="17"/>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Services -&gt; HTTP был включен сервис.</w:t>
      </w:r>
    </w:p>
    <w:p w:rsidR="00000000" w:rsidDel="00000000" w:rsidP="00000000" w:rsidRDefault="00000000" w:rsidRPr="00000000" w14:paraId="0000005E">
      <w:pPr>
        <w:numPr>
          <w:ilvl w:val="1"/>
          <w:numId w:val="17"/>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Стартовая страница </w:t>
      </w:r>
      <w:r w:rsidDel="00000000" w:rsidR="00000000" w:rsidRPr="00000000">
        <w:rPr>
          <w:rFonts w:ascii="Times New Roman" w:cs="Times New Roman" w:eastAsia="Times New Roman" w:hAnsi="Times New Roman"/>
          <w:rtl w:val="0"/>
        </w:rPr>
        <w:t xml:space="preserve">index.html</w:t>
      </w:r>
      <w:r w:rsidDel="00000000" w:rsidR="00000000" w:rsidRPr="00000000">
        <w:rPr>
          <w:rFonts w:ascii="Times New Roman" w:cs="Times New Roman" w:eastAsia="Times New Roman" w:hAnsi="Times New Roman"/>
          <w:rtl w:val="0"/>
        </w:rPr>
        <w:t xml:space="preserve"> была изменена для демонстрации (например, добавлена строка "Welcome to My Website!").</w:t>
      </w:r>
    </w:p>
    <w:p w:rsidR="00000000" w:rsidDel="00000000" w:rsidP="00000000" w:rsidRDefault="00000000" w:rsidRPr="00000000" w14:paraId="0000005F">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DNS Server:</w:t>
      </w:r>
    </w:p>
    <w:p w:rsidR="00000000" w:rsidDel="00000000" w:rsidP="00000000" w:rsidRDefault="00000000" w:rsidRPr="00000000" w14:paraId="00000060">
      <w:pPr>
        <w:numPr>
          <w:ilvl w:val="1"/>
          <w:numId w:val="17"/>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Services -&gt; DNS был включен сервис.</w:t>
      </w:r>
    </w:p>
    <w:p w:rsidR="00000000" w:rsidDel="00000000" w:rsidP="00000000" w:rsidRDefault="00000000" w:rsidRPr="00000000" w14:paraId="00000061">
      <w:pPr>
        <w:numPr>
          <w:ilvl w:val="1"/>
          <w:numId w:val="17"/>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Добавлена A-запись: </w:t>
      </w:r>
      <w:r w:rsidDel="00000000" w:rsidR="00000000" w:rsidRPr="00000000">
        <w:rPr>
          <w:rFonts w:ascii="Times New Roman" w:cs="Times New Roman" w:eastAsia="Times New Roman" w:hAnsi="Times New Roman"/>
          <w:rtl w:val="0"/>
        </w:rPr>
        <w:t xml:space="preserve">site.co</w:t>
      </w:r>
      <w:r w:rsidDel="00000000" w:rsidR="00000000" w:rsidRPr="00000000">
        <w:rPr>
          <w:rFonts w:ascii="Times New Roman" w:cs="Times New Roman" w:eastAsia="Times New Roman" w:hAnsi="Times New Roman"/>
          <w:rtl w:val="0"/>
        </w:rPr>
        <w:t xml:space="preserve"> указывающая на IP-адрес Server0 (192.161.201.1).</w:t>
      </w:r>
    </w:p>
    <w:p w:rsidR="00000000" w:rsidDel="00000000" w:rsidP="00000000" w:rsidRDefault="00000000" w:rsidRPr="00000000" w14:paraId="00000062">
      <w:pPr>
        <w:numPr>
          <w:ilvl w:val="1"/>
          <w:numId w:val="17"/>
        </w:numPr>
        <w:spacing w:after="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Указание DNS-сервера на всех ПК Wi-Fi сети и мобильных устройствах (в пункте 2).</w:t>
      </w:r>
    </w:p>
    <w:p w:rsidR="00000000" w:rsidDel="00000000" w:rsidP="00000000" w:rsidRDefault="00000000" w:rsidRPr="00000000" w14:paraId="00000063">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687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Скриншот 5: Настройка сервиса HTTP на Server0.</w:t>
      </w:r>
    </w:p>
    <w:p w:rsidR="00000000" w:rsidDel="00000000" w:rsidP="00000000" w:rsidRDefault="00000000" w:rsidRPr="00000000" w14:paraId="00000065">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4544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6: Настройка сервиса DNS на Server0.</w:t>
      </w:r>
      <w:r w:rsidDel="00000000" w:rsidR="00000000" w:rsidRPr="00000000">
        <w:rPr>
          <w:rtl w:val="0"/>
        </w:rPr>
      </w:r>
    </w:p>
    <w:p w:rsidR="00000000" w:rsidDel="00000000" w:rsidP="00000000" w:rsidRDefault="00000000" w:rsidRPr="00000000" w14:paraId="00000067">
      <w:pPr>
        <w:pStyle w:val="Heading4"/>
        <w:keepNext w:val="0"/>
        <w:keepLines w:val="0"/>
        <w:spacing w:after="40" w:before="0" w:line="276" w:lineRule="auto"/>
        <w:rPr>
          <w:rFonts w:ascii="Times New Roman" w:cs="Times New Roman" w:eastAsia="Times New Roman" w:hAnsi="Times New Roman"/>
          <w:b w:val="1"/>
          <w:color w:val="000000"/>
          <w:sz w:val="22"/>
          <w:szCs w:val="22"/>
        </w:rPr>
      </w:pPr>
      <w:bookmarkStart w:colFirst="0" w:colLast="0" w:name="_mccm1fxvwv01" w:id="11"/>
      <w:bookmarkEnd w:id="11"/>
      <w:r w:rsidDel="00000000" w:rsidR="00000000" w:rsidRPr="00000000">
        <w:rPr>
          <w:rFonts w:ascii="Times New Roman" w:cs="Times New Roman" w:eastAsia="Times New Roman" w:hAnsi="Times New Roman"/>
          <w:b w:val="1"/>
          <w:color w:val="000000"/>
          <w:sz w:val="22"/>
          <w:szCs w:val="22"/>
          <w:rtl w:val="0"/>
        </w:rPr>
        <w:t xml:space="preserve">4. Настройка Wi-Fi сети (WRT300N)</w:t>
      </w:r>
    </w:p>
    <w:p w:rsidR="00000000" w:rsidDel="00000000" w:rsidP="00000000" w:rsidRDefault="00000000" w:rsidRPr="00000000" w14:paraId="00000068">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Точка доступа WRT300N была настроена для работы с WPA2-PSK.</w:t>
      </w:r>
    </w:p>
    <w:p w:rsidR="00000000" w:rsidDel="00000000" w:rsidP="00000000" w:rsidRDefault="00000000" w:rsidRPr="00000000" w14:paraId="00000069">
      <w:pPr>
        <w:numPr>
          <w:ilvl w:val="0"/>
          <w:numId w:val="1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Wireless -&gt; Wireless Security:</w:t>
      </w:r>
    </w:p>
    <w:p w:rsidR="00000000" w:rsidDel="00000000" w:rsidP="00000000" w:rsidRDefault="00000000" w:rsidRPr="00000000" w14:paraId="0000006A">
      <w:pPr>
        <w:numPr>
          <w:ilvl w:val="1"/>
          <w:numId w:val="14"/>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Mode: WPA2 Personal</w:t>
      </w:r>
    </w:p>
    <w:p w:rsidR="00000000" w:rsidDel="00000000" w:rsidP="00000000" w:rsidRDefault="00000000" w:rsidRPr="00000000" w14:paraId="0000006B">
      <w:pPr>
        <w:numPr>
          <w:ilvl w:val="1"/>
          <w:numId w:val="14"/>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Encryption: AES</w:t>
      </w:r>
    </w:p>
    <w:p w:rsidR="00000000" w:rsidDel="00000000" w:rsidP="00000000" w:rsidRDefault="00000000" w:rsidRPr="00000000" w14:paraId="0000006C">
      <w:pPr>
        <w:numPr>
          <w:ilvl w:val="1"/>
          <w:numId w:val="14"/>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Passphrase (Pre-shared Key): "PASSWORD" (или другой надежный пароль)</w:t>
      </w:r>
    </w:p>
    <w:p w:rsidR="00000000" w:rsidDel="00000000" w:rsidP="00000000" w:rsidRDefault="00000000" w:rsidRPr="00000000" w14:paraId="0000006D">
      <w:pPr>
        <w:numPr>
          <w:ilvl w:val="0"/>
          <w:numId w:val="1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Wireless -&gt; Wireless -&gt; Basic Wireless Settings:</w:t>
      </w:r>
    </w:p>
    <w:p w:rsidR="00000000" w:rsidDel="00000000" w:rsidP="00000000" w:rsidRDefault="00000000" w:rsidRPr="00000000" w14:paraId="0000006E">
      <w:pPr>
        <w:numPr>
          <w:ilvl w:val="1"/>
          <w:numId w:val="14"/>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SSID: "Default"</w:t>
      </w:r>
    </w:p>
    <w:p w:rsidR="00000000" w:rsidDel="00000000" w:rsidP="00000000" w:rsidRDefault="00000000" w:rsidRPr="00000000" w14:paraId="0000006F">
      <w:pPr>
        <w:numPr>
          <w:ilvl w:val="1"/>
          <w:numId w:val="14"/>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SSID Broadcast: Enabled (по умолчанию)</w:t>
      </w:r>
    </w:p>
    <w:p w:rsidR="00000000" w:rsidDel="00000000" w:rsidP="00000000" w:rsidRDefault="00000000" w:rsidRPr="00000000" w14:paraId="00000070">
      <w:pPr>
        <w:numPr>
          <w:ilvl w:val="0"/>
          <w:numId w:val="1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Network Setup:</w:t>
      </w:r>
    </w:p>
    <w:p w:rsidR="00000000" w:rsidDel="00000000" w:rsidP="00000000" w:rsidRDefault="00000000" w:rsidRPr="00000000" w14:paraId="00000071">
      <w:pPr>
        <w:numPr>
          <w:ilvl w:val="1"/>
          <w:numId w:val="14"/>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 192.161.118.1 (LAN)</w:t>
      </w:r>
    </w:p>
    <w:p w:rsidR="00000000" w:rsidDel="00000000" w:rsidP="00000000" w:rsidRDefault="00000000" w:rsidRPr="00000000" w14:paraId="00000072">
      <w:pPr>
        <w:numPr>
          <w:ilvl w:val="1"/>
          <w:numId w:val="14"/>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Subnet Mask: 255.255.255.0</w:t>
      </w:r>
    </w:p>
    <w:p w:rsidR="00000000" w:rsidDel="00000000" w:rsidP="00000000" w:rsidRDefault="00000000" w:rsidRPr="00000000" w14:paraId="00000073">
      <w:pPr>
        <w:numPr>
          <w:ilvl w:val="1"/>
          <w:numId w:val="14"/>
        </w:numPr>
        <w:spacing w:after="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Server: Enable</w:t>
      </w:r>
    </w:p>
    <w:p w:rsidR="00000000" w:rsidDel="00000000" w:rsidP="00000000" w:rsidRDefault="00000000" w:rsidRPr="00000000" w14:paraId="00000074">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1940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Скриншот 7: Настройка беспроводной безопасности WPA2-PSK AES на WRT300N.</w:t>
      </w:r>
    </w:p>
    <w:p w:rsidR="00000000" w:rsidDel="00000000" w:rsidP="00000000" w:rsidRDefault="00000000" w:rsidRPr="00000000" w14:paraId="00000076">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225800"/>
            <wp:effectExtent b="0" l="0" r="0" t="0"/>
            <wp:docPr id="1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8: Настройка основных параметров беспроводной сети (SSID) на WRT300N.</w:t>
      </w:r>
      <w:r w:rsidDel="00000000" w:rsidR="00000000" w:rsidRPr="00000000">
        <w:rPr>
          <w:rtl w:val="0"/>
        </w:rPr>
      </w:r>
    </w:p>
    <w:p w:rsidR="00000000" w:rsidDel="00000000" w:rsidP="00000000" w:rsidRDefault="00000000" w:rsidRPr="00000000" w14:paraId="00000078">
      <w:pPr>
        <w:pStyle w:val="Heading4"/>
        <w:keepNext w:val="0"/>
        <w:keepLines w:val="0"/>
        <w:spacing w:after="40" w:before="0" w:line="276" w:lineRule="auto"/>
        <w:rPr>
          <w:rFonts w:ascii="Times New Roman" w:cs="Times New Roman" w:eastAsia="Times New Roman" w:hAnsi="Times New Roman"/>
          <w:b w:val="1"/>
          <w:color w:val="000000"/>
          <w:sz w:val="22"/>
          <w:szCs w:val="22"/>
        </w:rPr>
      </w:pPr>
      <w:bookmarkStart w:colFirst="0" w:colLast="0" w:name="_q4cqsblx2qjo" w:id="12"/>
      <w:bookmarkEnd w:id="12"/>
      <w:r w:rsidDel="00000000" w:rsidR="00000000" w:rsidRPr="00000000">
        <w:rPr>
          <w:rFonts w:ascii="Times New Roman" w:cs="Times New Roman" w:eastAsia="Times New Roman" w:hAnsi="Times New Roman"/>
          <w:b w:val="1"/>
          <w:color w:val="000000"/>
          <w:sz w:val="22"/>
          <w:szCs w:val="22"/>
          <w:rtl w:val="0"/>
        </w:rPr>
        <w:t xml:space="preserve">5. Настройка маршрутизации и Port Forwarding/NAT</w:t>
      </w:r>
    </w:p>
    <w:p w:rsidR="00000000" w:rsidDel="00000000" w:rsidP="00000000" w:rsidRDefault="00000000" w:rsidRPr="00000000" w14:paraId="00000079">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обеспечения доступа к веб-серверу из мобильной сети и из дополнительных VLAN-сетей (после их настройки) необходимо настроить маршрутизацию и NAT.</w:t>
      </w:r>
    </w:p>
    <w:p w:rsidR="00000000" w:rsidDel="00000000" w:rsidP="00000000" w:rsidRDefault="00000000" w:rsidRPr="00000000" w14:paraId="0000007A">
      <w:pPr>
        <w:numPr>
          <w:ilvl w:val="0"/>
          <w:numId w:val="10"/>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На маршрутизаторе:</w:t>
        <w:br w:type="textWrapping"/>
      </w:r>
    </w:p>
    <w:p w:rsidR="00000000" w:rsidDel="00000000" w:rsidP="00000000" w:rsidRDefault="00000000" w:rsidRPr="00000000" w14:paraId="0000007B">
      <w:pPr>
        <w:numPr>
          <w:ilvl w:val="1"/>
          <w:numId w:val="10"/>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Настроить статическую маршрутизацию, чтобы обеспечить связность между всеми сегментами сети. Для данной схемы достаточно статических маршрутов:</w:t>
      </w:r>
    </w:p>
    <w:p w:rsidR="00000000" w:rsidDel="00000000" w:rsidP="00000000" w:rsidRDefault="00000000" w:rsidRPr="00000000" w14:paraId="0000007C">
      <w:pPr>
        <w:numPr>
          <w:ilvl w:val="2"/>
          <w:numId w:val="10"/>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Маршрут от роутера к сети 3G/4G: </w:t>
      </w:r>
      <w:r w:rsidDel="00000000" w:rsidR="00000000" w:rsidRPr="00000000">
        <w:rPr>
          <w:rFonts w:ascii="Times New Roman" w:cs="Times New Roman" w:eastAsia="Times New Roman" w:hAnsi="Times New Roman"/>
          <w:rtl w:val="0"/>
        </w:rPr>
        <w:t xml:space="preserve">ip route 192.161.218.0 255.255.255.0 192.161.200.2</w:t>
      </w:r>
    </w:p>
    <w:p w:rsidR="00000000" w:rsidDel="00000000" w:rsidP="00000000" w:rsidRDefault="00000000" w:rsidRPr="00000000" w14:paraId="0000007D">
      <w:pPr>
        <w:numPr>
          <w:ilvl w:val="2"/>
          <w:numId w:val="10"/>
        </w:numPr>
        <w:spacing w:after="0" w:afterAutospacing="0" w:line="276" w:lineRule="auto"/>
        <w:ind w:left="2160" w:hanging="360"/>
        <w:rPr/>
      </w:pPr>
      <w:r w:rsidDel="00000000" w:rsidR="00000000" w:rsidRPr="00000000">
        <w:rPr>
          <w:rFonts w:ascii="Times New Roman" w:cs="Times New Roman" w:eastAsia="Times New Roman" w:hAnsi="Times New Roman"/>
          <w:rtl w:val="0"/>
        </w:rPr>
        <w:t xml:space="preserve">Маршрут от роутера к веб-серверу: </w:t>
      </w:r>
      <w:r w:rsidDel="00000000" w:rsidR="00000000" w:rsidRPr="00000000">
        <w:rPr>
          <w:rFonts w:ascii="Times New Roman" w:cs="Times New Roman" w:eastAsia="Times New Roman" w:hAnsi="Times New Roman"/>
          <w:rtl w:val="0"/>
        </w:rPr>
        <w:t xml:space="preserve">ip route 192.161.118.0 255.255.255.0 192.161.201.1</w:t>
      </w:r>
    </w:p>
    <w:p w:rsidR="00000000" w:rsidDel="00000000" w:rsidP="00000000" w:rsidRDefault="00000000" w:rsidRPr="00000000" w14:paraId="0000007E">
      <w:pPr>
        <w:numPr>
          <w:ilvl w:val="1"/>
          <w:numId w:val="10"/>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Настроить NAT (Network Address Translation) на маршрутизаторе, чтобы устройства из Wi-Fi сети и VLAN-сетей могли выходить в интернет через CentralOffice Server и далее через 3G/4G. Это будет </w:t>
      </w:r>
      <w:r w:rsidDel="00000000" w:rsidR="00000000" w:rsidRPr="00000000">
        <w:rPr>
          <w:rFonts w:ascii="Times New Roman" w:cs="Times New Roman" w:eastAsia="Times New Roman" w:hAnsi="Times New Roman"/>
          <w:rtl w:val="0"/>
        </w:rPr>
        <w:t xml:space="preserve">PAT</w:t>
      </w:r>
      <w:r w:rsidDel="00000000" w:rsidR="00000000" w:rsidRPr="00000000">
        <w:rPr>
          <w:rFonts w:ascii="Times New Roman" w:cs="Times New Roman" w:eastAsia="Times New Roman" w:hAnsi="Times New Roman"/>
          <w:rtl w:val="0"/>
        </w:rPr>
        <w:t xml:space="preserve"> (Port Address Translation) или </w:t>
      </w:r>
      <w:r w:rsidDel="00000000" w:rsidR="00000000" w:rsidRPr="00000000">
        <w:rPr>
          <w:rFonts w:ascii="Times New Roman" w:cs="Times New Roman" w:eastAsia="Times New Roman" w:hAnsi="Times New Roman"/>
          <w:rtl w:val="0"/>
        </w:rPr>
        <w:t xml:space="preserve">NAT Overload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numPr>
          <w:ilvl w:val="2"/>
          <w:numId w:val="10"/>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Определить внутренние (inside) и внешние (outside) интерфейсы.</w:t>
      </w:r>
    </w:p>
    <w:p w:rsidR="00000000" w:rsidDel="00000000" w:rsidP="00000000" w:rsidRDefault="00000000" w:rsidRPr="00000000" w14:paraId="00000080">
      <w:pPr>
        <w:numPr>
          <w:ilvl w:val="2"/>
          <w:numId w:val="10"/>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nat inside source list 10 interface GigabitEthernet0/2 overload</w:t>
      </w:r>
      <w:r w:rsidDel="00000000" w:rsidR="00000000" w:rsidRPr="00000000">
        <w:rPr>
          <w:rtl w:val="0"/>
        </w:rPr>
      </w:r>
    </w:p>
    <w:p w:rsidR="00000000" w:rsidDel="00000000" w:rsidP="00000000" w:rsidRDefault="00000000" w:rsidRPr="00000000" w14:paraId="00000081">
      <w:pPr>
        <w:numPr>
          <w:ilvl w:val="0"/>
          <w:numId w:val="10"/>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Port Forwarding на WRT300N:</w:t>
        <w:br w:type="textWrapping"/>
      </w:r>
    </w:p>
    <w:p w:rsidR="00000000" w:rsidDel="00000000" w:rsidP="00000000" w:rsidRDefault="00000000" w:rsidRPr="00000000" w14:paraId="00000082">
      <w:pPr>
        <w:numPr>
          <w:ilvl w:val="1"/>
          <w:numId w:val="10"/>
        </w:numPr>
        <w:spacing w:after="240" w:line="276" w:lineRule="auto"/>
        <w:ind w:left="1440" w:hanging="360"/>
        <w:rPr/>
      </w:pPr>
      <w:r w:rsidDel="00000000" w:rsidR="00000000" w:rsidRPr="00000000">
        <w:rPr>
          <w:rFonts w:ascii="Times New Roman" w:cs="Times New Roman" w:eastAsia="Times New Roman" w:hAnsi="Times New Roman"/>
          <w:rtl w:val="0"/>
        </w:rPr>
        <w:t xml:space="preserve">Если WRT300N работает как роутер, а Server0 находится за ним, то для доступа к Server0 из внешней сети (мобильной) потребуется настроить Port Forwarding на WRT300N для HTTP (порт 80) и DNS (порт 53) трафика, направляя его на IP-адрес Server0. </w:t>
      </w:r>
    </w:p>
    <w:p w:rsidR="00000000" w:rsidDel="00000000" w:rsidP="00000000" w:rsidRDefault="00000000" w:rsidRPr="00000000" w14:paraId="00000083">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084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Скриншот 9: Настройка NAT на маршрутизаторе.</w:t>
      </w:r>
    </w:p>
    <w:p w:rsidR="00000000" w:rsidDel="00000000" w:rsidP="00000000" w:rsidRDefault="00000000" w:rsidRPr="00000000" w14:paraId="00000085">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835400"/>
            <wp:effectExtent b="0" l="0" r="0" t="0"/>
            <wp:docPr id="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10: Настройка Port Forwarding на WRT300N.</w:t>
      </w:r>
      <w:r w:rsidDel="00000000" w:rsidR="00000000" w:rsidRPr="00000000">
        <w:rPr>
          <w:rtl w:val="0"/>
        </w:rPr>
      </w:r>
    </w:p>
    <w:p w:rsidR="00000000" w:rsidDel="00000000" w:rsidP="00000000" w:rsidRDefault="00000000" w:rsidRPr="00000000" w14:paraId="00000087">
      <w:pPr>
        <w:pStyle w:val="Heading4"/>
        <w:keepNext w:val="0"/>
        <w:keepLines w:val="0"/>
        <w:spacing w:after="40" w:before="0" w:line="276" w:lineRule="auto"/>
        <w:rPr>
          <w:rFonts w:ascii="Times New Roman" w:cs="Times New Roman" w:eastAsia="Times New Roman" w:hAnsi="Times New Roman"/>
          <w:b w:val="1"/>
          <w:color w:val="000000"/>
          <w:sz w:val="22"/>
          <w:szCs w:val="22"/>
        </w:rPr>
      </w:pPr>
      <w:bookmarkStart w:colFirst="0" w:colLast="0" w:name="_711b1la4lji" w:id="13"/>
      <w:bookmarkEnd w:id="13"/>
      <w:r w:rsidDel="00000000" w:rsidR="00000000" w:rsidRPr="00000000">
        <w:rPr>
          <w:rFonts w:ascii="Times New Roman" w:cs="Times New Roman" w:eastAsia="Times New Roman" w:hAnsi="Times New Roman"/>
          <w:b w:val="1"/>
          <w:color w:val="000000"/>
          <w:sz w:val="22"/>
          <w:szCs w:val="22"/>
          <w:rtl w:val="0"/>
        </w:rPr>
        <w:t xml:space="preserve">6. Проверка доступности веб-страницы</w:t>
      </w:r>
    </w:p>
    <w:p w:rsidR="00000000" w:rsidDel="00000000" w:rsidP="00000000" w:rsidRDefault="00000000" w:rsidRPr="00000000" w14:paraId="00000088">
      <w:pPr>
        <w:pStyle w:val="Heading5"/>
        <w:keepNext w:val="0"/>
        <w:keepLines w:val="0"/>
        <w:spacing w:after="40" w:before="0" w:line="276" w:lineRule="auto"/>
        <w:rPr>
          <w:rFonts w:ascii="Times New Roman" w:cs="Times New Roman" w:eastAsia="Times New Roman" w:hAnsi="Times New Roman"/>
          <w:b w:val="1"/>
          <w:color w:val="000000"/>
          <w:sz w:val="20"/>
          <w:szCs w:val="20"/>
        </w:rPr>
      </w:pPr>
      <w:bookmarkStart w:colFirst="0" w:colLast="0" w:name="_jqm8aofz3ajw" w:id="14"/>
      <w:bookmarkEnd w:id="14"/>
      <w:r w:rsidDel="00000000" w:rsidR="00000000" w:rsidRPr="00000000">
        <w:rPr>
          <w:rFonts w:ascii="Times New Roman" w:cs="Times New Roman" w:eastAsia="Times New Roman" w:hAnsi="Times New Roman"/>
          <w:b w:val="1"/>
          <w:color w:val="000000"/>
          <w:sz w:val="20"/>
          <w:szCs w:val="20"/>
          <w:rtl w:val="0"/>
        </w:rPr>
        <w:t xml:space="preserve">а) Просмотр по IP-адресу</w:t>
      </w:r>
    </w:p>
    <w:p w:rsidR="00000000" w:rsidDel="00000000" w:rsidP="00000000" w:rsidRDefault="00000000" w:rsidRPr="00000000" w14:paraId="00000089">
      <w:pPr>
        <w:numPr>
          <w:ilvl w:val="0"/>
          <w:numId w:val="4"/>
        </w:numPr>
        <w:spacing w:after="0" w:afterAutospacing="0" w:line="276" w:lineRule="auto"/>
        <w:ind w:left="720" w:hanging="360"/>
        <w:rPr/>
      </w:pPr>
      <w:r w:rsidDel="00000000" w:rsidR="00000000" w:rsidRPr="00000000">
        <w:rPr>
          <w:rFonts w:ascii="Times New Roman" w:cs="Times New Roman" w:eastAsia="Times New Roman" w:hAnsi="Times New Roman"/>
          <w:b w:val="1"/>
          <w:rtl w:val="0"/>
        </w:rPr>
        <w:t xml:space="preserve">Из ПК Wi-Fi сети:</w:t>
      </w:r>
      <w:r w:rsidDel="00000000" w:rsidR="00000000" w:rsidRPr="00000000">
        <w:rPr>
          <w:rFonts w:ascii="Times New Roman" w:cs="Times New Roman" w:eastAsia="Times New Roman" w:hAnsi="Times New Roman"/>
          <w:rtl w:val="0"/>
        </w:rPr>
        <w:t xml:space="preserve"> Открыть Web Browser, ввести IP-адрес Server0 (</w:t>
      </w:r>
      <w:r w:rsidDel="00000000" w:rsidR="00000000" w:rsidRPr="00000000">
        <w:rPr>
          <w:rFonts w:ascii="Times New Roman" w:cs="Times New Roman" w:eastAsia="Times New Roman" w:hAnsi="Times New Roman"/>
          <w:rtl w:val="0"/>
        </w:rPr>
        <w:t xml:space="preserve">192.161.201.1</w:t>
      </w:r>
      <w:r w:rsidDel="00000000" w:rsidR="00000000" w:rsidRPr="00000000">
        <w:rPr>
          <w:rFonts w:ascii="Times New Roman" w:cs="Times New Roman" w:eastAsia="Times New Roman" w:hAnsi="Times New Roman"/>
          <w:rtl w:val="0"/>
        </w:rPr>
        <w:t xml:space="preserve">). Веб-страница должна загрузиться.</w:t>
      </w:r>
    </w:p>
    <w:p w:rsidR="00000000" w:rsidDel="00000000" w:rsidP="00000000" w:rsidRDefault="00000000" w:rsidRPr="00000000" w14:paraId="0000008A">
      <w:pPr>
        <w:numPr>
          <w:ilvl w:val="0"/>
          <w:numId w:val="4"/>
        </w:numPr>
        <w:spacing w:after="240" w:line="276" w:lineRule="auto"/>
        <w:ind w:left="720" w:hanging="360"/>
        <w:rPr/>
      </w:pPr>
      <w:r w:rsidDel="00000000" w:rsidR="00000000" w:rsidRPr="00000000">
        <w:rPr>
          <w:rFonts w:ascii="Times New Roman" w:cs="Times New Roman" w:eastAsia="Times New Roman" w:hAnsi="Times New Roman"/>
          <w:b w:val="1"/>
          <w:rtl w:val="0"/>
        </w:rPr>
        <w:t xml:space="preserve">Из мобильного устройства:</w:t>
      </w:r>
      <w:r w:rsidDel="00000000" w:rsidR="00000000" w:rsidRPr="00000000">
        <w:rPr>
          <w:rFonts w:ascii="Times New Roman" w:cs="Times New Roman" w:eastAsia="Times New Roman" w:hAnsi="Times New Roman"/>
          <w:rtl w:val="0"/>
        </w:rPr>
        <w:t xml:space="preserve"> Открыть Web Browser, ввести IP-адрес Server0 (</w:t>
      </w:r>
      <w:r w:rsidDel="00000000" w:rsidR="00000000" w:rsidRPr="00000000">
        <w:rPr>
          <w:rFonts w:ascii="Times New Roman" w:cs="Times New Roman" w:eastAsia="Times New Roman" w:hAnsi="Times New Roman"/>
          <w:rtl w:val="0"/>
        </w:rPr>
        <w:t xml:space="preserve">192.161.201.1</w:t>
      </w:r>
      <w:r w:rsidDel="00000000" w:rsidR="00000000" w:rsidRPr="00000000">
        <w:rPr>
          <w:rFonts w:ascii="Times New Roman" w:cs="Times New Roman" w:eastAsia="Times New Roman" w:hAnsi="Times New Roman"/>
          <w:rtl w:val="0"/>
        </w:rPr>
        <w:t xml:space="preserve">). Веб-страница должна загрузиться.</w:t>
      </w:r>
    </w:p>
    <w:p w:rsidR="00000000" w:rsidDel="00000000" w:rsidP="00000000" w:rsidRDefault="00000000" w:rsidRPr="00000000" w14:paraId="0000008B">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81400"/>
            <wp:effectExtent b="0" l="0" r="0" t="0"/>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11: Успешный просмотр веб-страницы по IP-адресу с ПК Wi-Fi сети.</w:t>
      </w:r>
      <w:r w:rsidDel="00000000" w:rsidR="00000000" w:rsidRPr="00000000">
        <w:rPr>
          <w:rtl w:val="0"/>
        </w:rPr>
      </w:r>
    </w:p>
    <w:p w:rsidR="00000000" w:rsidDel="00000000" w:rsidP="00000000" w:rsidRDefault="00000000" w:rsidRPr="00000000" w14:paraId="0000008D">
      <w:pPr>
        <w:pStyle w:val="Heading5"/>
        <w:keepNext w:val="0"/>
        <w:keepLines w:val="0"/>
        <w:spacing w:after="40" w:before="0" w:line="276" w:lineRule="auto"/>
        <w:rPr>
          <w:rFonts w:ascii="Times New Roman" w:cs="Times New Roman" w:eastAsia="Times New Roman" w:hAnsi="Times New Roman"/>
          <w:b w:val="1"/>
          <w:color w:val="000000"/>
          <w:sz w:val="20"/>
          <w:szCs w:val="20"/>
        </w:rPr>
      </w:pPr>
      <w:bookmarkStart w:colFirst="0" w:colLast="0" w:name="_zd7cu3ji8z7d" w:id="15"/>
      <w:bookmarkEnd w:id="15"/>
      <w:r w:rsidDel="00000000" w:rsidR="00000000" w:rsidRPr="00000000">
        <w:rPr>
          <w:rFonts w:ascii="Times New Roman" w:cs="Times New Roman" w:eastAsia="Times New Roman" w:hAnsi="Times New Roman"/>
          <w:b w:val="1"/>
          <w:color w:val="000000"/>
          <w:sz w:val="20"/>
          <w:szCs w:val="20"/>
          <w:rtl w:val="0"/>
        </w:rPr>
        <w:t xml:space="preserve">б) Просмотр по доменному имени</w:t>
      </w:r>
    </w:p>
    <w:p w:rsidR="00000000" w:rsidDel="00000000" w:rsidP="00000000" w:rsidRDefault="00000000" w:rsidRPr="00000000" w14:paraId="0000008E">
      <w:pPr>
        <w:numPr>
          <w:ilvl w:val="0"/>
          <w:numId w:val="15"/>
        </w:numPr>
        <w:spacing w:after="0" w:afterAutospacing="0" w:line="276" w:lineRule="auto"/>
        <w:ind w:left="720" w:hanging="360"/>
        <w:rPr/>
      </w:pPr>
      <w:r w:rsidDel="00000000" w:rsidR="00000000" w:rsidRPr="00000000">
        <w:rPr>
          <w:rFonts w:ascii="Times New Roman" w:cs="Times New Roman" w:eastAsia="Times New Roman" w:hAnsi="Times New Roman"/>
          <w:b w:val="1"/>
          <w:rtl w:val="0"/>
        </w:rPr>
        <w:t xml:space="preserve">Из ПК Wi-Fi сети:</w:t>
      </w:r>
      <w:r w:rsidDel="00000000" w:rsidR="00000000" w:rsidRPr="00000000">
        <w:rPr>
          <w:rFonts w:ascii="Times New Roman" w:cs="Times New Roman" w:eastAsia="Times New Roman" w:hAnsi="Times New Roman"/>
          <w:rtl w:val="0"/>
        </w:rPr>
        <w:t xml:space="preserve"> Открыть Web Browser, ввести доменное имя </w:t>
      </w:r>
      <w:r w:rsidDel="00000000" w:rsidR="00000000" w:rsidRPr="00000000">
        <w:rPr>
          <w:rFonts w:ascii="Times New Roman" w:cs="Times New Roman" w:eastAsia="Times New Roman" w:hAnsi="Times New Roman"/>
          <w:rtl w:val="0"/>
        </w:rPr>
        <w:t xml:space="preserve">site.co</w:t>
      </w:r>
      <w:r w:rsidDel="00000000" w:rsidR="00000000" w:rsidRPr="00000000">
        <w:rPr>
          <w:rFonts w:ascii="Times New Roman" w:cs="Times New Roman" w:eastAsia="Times New Roman" w:hAnsi="Times New Roman"/>
          <w:rtl w:val="0"/>
        </w:rPr>
        <w:t xml:space="preserve">. Веб-страница должна загрузиться.</w:t>
      </w:r>
    </w:p>
    <w:p w:rsidR="00000000" w:rsidDel="00000000" w:rsidP="00000000" w:rsidRDefault="00000000" w:rsidRPr="00000000" w14:paraId="0000008F">
      <w:pPr>
        <w:numPr>
          <w:ilvl w:val="0"/>
          <w:numId w:val="15"/>
        </w:numPr>
        <w:spacing w:after="240" w:line="276" w:lineRule="auto"/>
        <w:ind w:left="720" w:hanging="360"/>
        <w:rPr/>
      </w:pPr>
      <w:r w:rsidDel="00000000" w:rsidR="00000000" w:rsidRPr="00000000">
        <w:rPr>
          <w:rFonts w:ascii="Times New Roman" w:cs="Times New Roman" w:eastAsia="Times New Roman" w:hAnsi="Times New Roman"/>
          <w:b w:val="1"/>
          <w:rtl w:val="0"/>
        </w:rPr>
        <w:t xml:space="preserve">Из мобильного устройства:</w:t>
      </w:r>
      <w:r w:rsidDel="00000000" w:rsidR="00000000" w:rsidRPr="00000000">
        <w:rPr>
          <w:rFonts w:ascii="Times New Roman" w:cs="Times New Roman" w:eastAsia="Times New Roman" w:hAnsi="Times New Roman"/>
          <w:rtl w:val="0"/>
        </w:rPr>
        <w:t xml:space="preserve"> Открыть Web Browser, ввести доменное имя </w:t>
      </w:r>
      <w:r w:rsidDel="00000000" w:rsidR="00000000" w:rsidRPr="00000000">
        <w:rPr>
          <w:rFonts w:ascii="Times New Roman" w:cs="Times New Roman" w:eastAsia="Times New Roman" w:hAnsi="Times New Roman"/>
          <w:rtl w:val="0"/>
        </w:rPr>
        <w:t xml:space="preserve">site.co</w:t>
      </w:r>
      <w:r w:rsidDel="00000000" w:rsidR="00000000" w:rsidRPr="00000000">
        <w:rPr>
          <w:rFonts w:ascii="Times New Roman" w:cs="Times New Roman" w:eastAsia="Times New Roman" w:hAnsi="Times New Roman"/>
          <w:rtl w:val="0"/>
        </w:rPr>
        <w:t xml:space="preserve">. Веб-страница должна загрузиться.</w:t>
      </w:r>
    </w:p>
    <w:p w:rsidR="00000000" w:rsidDel="00000000" w:rsidP="00000000" w:rsidRDefault="00000000" w:rsidRPr="00000000" w14:paraId="00000090">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291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12: Успешный просмотр веб-страницы по доменному имени с ПК Wi-Fi сети.</w:t>
      </w:r>
      <w:r w:rsidDel="00000000" w:rsidR="00000000" w:rsidRPr="00000000">
        <w:rPr>
          <w:rtl w:val="0"/>
        </w:rPr>
      </w:r>
    </w:p>
    <w:p w:rsidR="00000000" w:rsidDel="00000000" w:rsidP="00000000" w:rsidRDefault="00000000" w:rsidRPr="00000000" w14:paraId="00000092">
      <w:pPr>
        <w:pStyle w:val="Heading4"/>
        <w:keepNext w:val="0"/>
        <w:keepLines w:val="0"/>
        <w:spacing w:after="40" w:before="0" w:line="276" w:lineRule="auto"/>
        <w:rPr>
          <w:rFonts w:ascii="Times New Roman" w:cs="Times New Roman" w:eastAsia="Times New Roman" w:hAnsi="Times New Roman"/>
          <w:b w:val="1"/>
          <w:color w:val="000000"/>
          <w:sz w:val="22"/>
          <w:szCs w:val="22"/>
        </w:rPr>
      </w:pPr>
      <w:bookmarkStart w:colFirst="0" w:colLast="0" w:name="_89nhp6d32wpx" w:id="16"/>
      <w:bookmarkEnd w:id="16"/>
      <w:r w:rsidDel="00000000" w:rsidR="00000000" w:rsidRPr="00000000">
        <w:rPr>
          <w:rFonts w:ascii="Times New Roman" w:cs="Times New Roman" w:eastAsia="Times New Roman" w:hAnsi="Times New Roman"/>
          <w:b w:val="1"/>
          <w:color w:val="000000"/>
          <w:sz w:val="22"/>
          <w:szCs w:val="22"/>
          <w:rtl w:val="0"/>
        </w:rPr>
        <w:t xml:space="preserve">7. Дополнительное задание: VLAN и доступ к внешним ресурсам</w:t>
      </w:r>
    </w:p>
    <w:p w:rsidR="00000000" w:rsidDel="00000000" w:rsidP="00000000" w:rsidRDefault="00000000" w:rsidRPr="00000000" w14:paraId="00000093">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 маршрутизатору был подключен коммутатор, а к нему 4 рабочих станции. Рабочие станции разделены на 2 VLAN, и только один VLAN имеет доступ к внешним ресурсам.</w:t>
      </w:r>
    </w:p>
    <w:p w:rsidR="00000000" w:rsidDel="00000000" w:rsidP="00000000" w:rsidRDefault="00000000" w:rsidRPr="00000000" w14:paraId="00000094">
      <w:pPr>
        <w:pStyle w:val="Heading5"/>
        <w:keepNext w:val="0"/>
        <w:keepLines w:val="0"/>
        <w:spacing w:after="40" w:before="0" w:line="276" w:lineRule="auto"/>
        <w:rPr>
          <w:rFonts w:ascii="Times New Roman" w:cs="Times New Roman" w:eastAsia="Times New Roman" w:hAnsi="Times New Roman"/>
          <w:b w:val="1"/>
          <w:color w:val="000000"/>
          <w:sz w:val="20"/>
          <w:szCs w:val="20"/>
        </w:rPr>
      </w:pPr>
      <w:bookmarkStart w:colFirst="0" w:colLast="0" w:name="_qd4bi26qs2ja" w:id="17"/>
      <w:bookmarkEnd w:id="17"/>
      <w:r w:rsidDel="00000000" w:rsidR="00000000" w:rsidRPr="00000000">
        <w:rPr>
          <w:rFonts w:ascii="Times New Roman" w:cs="Times New Roman" w:eastAsia="Times New Roman" w:hAnsi="Times New Roman"/>
          <w:b w:val="1"/>
          <w:color w:val="000000"/>
          <w:sz w:val="20"/>
          <w:szCs w:val="20"/>
          <w:rtl w:val="0"/>
        </w:rPr>
        <w:t xml:space="preserve">а) Настройка VLAN на коммутаторе</w:t>
      </w:r>
    </w:p>
    <w:p w:rsidR="00000000" w:rsidDel="00000000" w:rsidP="00000000" w:rsidRDefault="00000000" w:rsidRPr="00000000" w14:paraId="00000095">
      <w:pPr>
        <w:numPr>
          <w:ilvl w:val="0"/>
          <w:numId w:val="1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Созданы VLAN 10 и VLAN 20.</w:t>
      </w:r>
    </w:p>
    <w:p w:rsidR="00000000" w:rsidDel="00000000" w:rsidP="00000000" w:rsidRDefault="00000000" w:rsidRPr="00000000" w14:paraId="00000096">
      <w:pPr>
        <w:numPr>
          <w:ilvl w:val="0"/>
          <w:numId w:val="1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ПК1 и ПК2 назначены в VLAN 10.</w:t>
      </w:r>
    </w:p>
    <w:p w:rsidR="00000000" w:rsidDel="00000000" w:rsidP="00000000" w:rsidRDefault="00000000" w:rsidRPr="00000000" w14:paraId="00000097">
      <w:pPr>
        <w:numPr>
          <w:ilvl w:val="0"/>
          <w:numId w:val="1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ПК3 и ПК4 назначены в VLAN 20.</w:t>
      </w:r>
    </w:p>
    <w:p w:rsidR="00000000" w:rsidDel="00000000" w:rsidP="00000000" w:rsidRDefault="00000000" w:rsidRPr="00000000" w14:paraId="00000098">
      <w:pPr>
        <w:numPr>
          <w:ilvl w:val="0"/>
          <w:numId w:val="1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Порты коммутатора, подключенные к ПК, настроены как access-порты для соответствующих VLAN.</w:t>
      </w:r>
    </w:p>
    <w:p w:rsidR="00000000" w:rsidDel="00000000" w:rsidP="00000000" w:rsidRDefault="00000000" w:rsidRPr="00000000" w14:paraId="00000099">
      <w:pPr>
        <w:numPr>
          <w:ilvl w:val="0"/>
          <w:numId w:val="13"/>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Порт коммутатора, подключенный к маршрутизатору, настроен как trunk-порт, разрешающий VLAN 10 и VLAN 20.</w:t>
      </w:r>
    </w:p>
    <w:p w:rsidR="00000000" w:rsidDel="00000000" w:rsidP="00000000" w:rsidRDefault="00000000" w:rsidRPr="00000000" w14:paraId="0000009A">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112000"/>
            <wp:effectExtent b="0" l="0" r="0" t="0"/>
            <wp:docPr id="1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13: Настройка VLAN на коммутаторе.</w:t>
      </w:r>
      <w:r w:rsidDel="00000000" w:rsidR="00000000" w:rsidRPr="00000000">
        <w:rPr>
          <w:rtl w:val="0"/>
        </w:rPr>
      </w:r>
    </w:p>
    <w:p w:rsidR="00000000" w:rsidDel="00000000" w:rsidP="00000000" w:rsidRDefault="00000000" w:rsidRPr="00000000" w14:paraId="0000009C">
      <w:pPr>
        <w:pStyle w:val="Heading5"/>
        <w:keepNext w:val="0"/>
        <w:keepLines w:val="0"/>
        <w:spacing w:after="40" w:before="0" w:line="276" w:lineRule="auto"/>
        <w:rPr>
          <w:rFonts w:ascii="Times New Roman" w:cs="Times New Roman" w:eastAsia="Times New Roman" w:hAnsi="Times New Roman"/>
          <w:b w:val="1"/>
          <w:color w:val="000000"/>
          <w:sz w:val="20"/>
          <w:szCs w:val="20"/>
        </w:rPr>
      </w:pPr>
      <w:bookmarkStart w:colFirst="0" w:colLast="0" w:name="_yrhnjz4yimz2" w:id="18"/>
      <w:bookmarkEnd w:id="18"/>
      <w:r w:rsidDel="00000000" w:rsidR="00000000" w:rsidRPr="00000000">
        <w:rPr>
          <w:rFonts w:ascii="Times New Roman" w:cs="Times New Roman" w:eastAsia="Times New Roman" w:hAnsi="Times New Roman"/>
          <w:b w:val="1"/>
          <w:color w:val="000000"/>
          <w:sz w:val="20"/>
          <w:szCs w:val="20"/>
          <w:rtl w:val="0"/>
        </w:rPr>
        <w:t xml:space="preserve">б) Настройка Inter-VLAN Routing на маршрутизаторе</w:t>
      </w:r>
    </w:p>
    <w:p w:rsidR="00000000" w:rsidDel="00000000" w:rsidP="00000000" w:rsidRDefault="00000000" w:rsidRPr="00000000" w14:paraId="0000009D">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маршрутизаторе для интерфейса, подключенного к коммутатору, созданы субинтерфейсы для каждого VLAN (например, GigabitEthernet0/0.10 и GigabitEthernet0/0.20).</w:t>
      </w:r>
    </w:p>
    <w:p w:rsidR="00000000" w:rsidDel="00000000" w:rsidP="00000000" w:rsidRDefault="00000000" w:rsidRPr="00000000" w14:paraId="0000009E">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каждого субинтерфейса настроен encapsulation dot1Q и назначен IP-адрес, который будет шлюзом для соответствующего VLAN:</w:t>
      </w:r>
    </w:p>
    <w:p w:rsidR="00000000" w:rsidDel="00000000" w:rsidP="00000000" w:rsidRDefault="00000000" w:rsidRPr="00000000" w14:paraId="0000009F">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GigabitEthernet0/0.10</w:t>
      </w:r>
    </w:p>
    <w:p w:rsidR="00000000" w:rsidDel="00000000" w:rsidP="00000000" w:rsidRDefault="00000000" w:rsidRPr="00000000" w14:paraId="000000A0">
      <w:pPr>
        <w:numPr>
          <w:ilvl w:val="2"/>
          <w:numId w:val="2"/>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encapsulation dot1Q 10</w:t>
      </w:r>
    </w:p>
    <w:p w:rsidR="00000000" w:rsidDel="00000000" w:rsidP="00000000" w:rsidRDefault="00000000" w:rsidRPr="00000000" w14:paraId="000000A1">
      <w:pPr>
        <w:numPr>
          <w:ilvl w:val="2"/>
          <w:numId w:val="2"/>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 192.16.10.1.1 255.255.255.0</w:t>
      </w:r>
    </w:p>
    <w:p w:rsidR="00000000" w:rsidDel="00000000" w:rsidP="00000000" w:rsidRDefault="00000000" w:rsidRPr="00000000" w14:paraId="000000A2">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GigabitEthernet0/0.20</w:t>
      </w:r>
    </w:p>
    <w:p w:rsidR="00000000" w:rsidDel="00000000" w:rsidP="00000000" w:rsidRDefault="00000000" w:rsidRPr="00000000" w14:paraId="000000A3">
      <w:pPr>
        <w:numPr>
          <w:ilvl w:val="2"/>
          <w:numId w:val="2"/>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encapsulation dot1Q 20</w:t>
      </w:r>
    </w:p>
    <w:p w:rsidR="00000000" w:rsidDel="00000000" w:rsidP="00000000" w:rsidRDefault="00000000" w:rsidRPr="00000000" w14:paraId="000000A4">
      <w:pPr>
        <w:numPr>
          <w:ilvl w:val="2"/>
          <w:numId w:val="2"/>
        </w:numPr>
        <w:spacing w:after="24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 192.16.10.2.1 255.255.255.0</w:t>
      </w:r>
    </w:p>
    <w:p w:rsidR="00000000" w:rsidDel="00000000" w:rsidP="00000000" w:rsidRDefault="00000000" w:rsidRPr="00000000" w14:paraId="000000A5">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084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14: Настройка Inter-VLAN Routing на маршрутизаторе.</w:t>
      </w:r>
      <w:r w:rsidDel="00000000" w:rsidR="00000000" w:rsidRPr="00000000">
        <w:rPr>
          <w:rtl w:val="0"/>
        </w:rPr>
      </w:r>
    </w:p>
    <w:p w:rsidR="00000000" w:rsidDel="00000000" w:rsidP="00000000" w:rsidRDefault="00000000" w:rsidRPr="00000000" w14:paraId="000000A7">
      <w:pPr>
        <w:pStyle w:val="Heading5"/>
        <w:keepNext w:val="0"/>
        <w:keepLines w:val="0"/>
        <w:spacing w:after="40" w:before="0" w:line="276" w:lineRule="auto"/>
        <w:rPr>
          <w:rFonts w:ascii="Times New Roman" w:cs="Times New Roman" w:eastAsia="Times New Roman" w:hAnsi="Times New Roman"/>
          <w:b w:val="1"/>
          <w:color w:val="000000"/>
          <w:sz w:val="20"/>
          <w:szCs w:val="20"/>
        </w:rPr>
      </w:pPr>
      <w:bookmarkStart w:colFirst="0" w:colLast="0" w:name="_dm74oqug98si" w:id="19"/>
      <w:bookmarkEnd w:id="19"/>
      <w:r w:rsidDel="00000000" w:rsidR="00000000" w:rsidRPr="00000000">
        <w:rPr>
          <w:rFonts w:ascii="Times New Roman" w:cs="Times New Roman" w:eastAsia="Times New Roman" w:hAnsi="Times New Roman"/>
          <w:b w:val="1"/>
          <w:color w:val="000000"/>
          <w:sz w:val="20"/>
          <w:szCs w:val="20"/>
          <w:rtl w:val="0"/>
        </w:rPr>
        <w:t xml:space="preserve">в) Настройка IP-адресов на ПК в VLAN</w:t>
      </w:r>
    </w:p>
    <w:p w:rsidR="00000000" w:rsidDel="00000000" w:rsidP="00000000" w:rsidRDefault="00000000" w:rsidRPr="00000000" w14:paraId="000000A8">
      <w:pPr>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ПК в VLAN 10 (ПК1, ПК2):</w:t>
      </w:r>
    </w:p>
    <w:p w:rsidR="00000000" w:rsidDel="00000000" w:rsidP="00000000" w:rsidRDefault="00000000" w:rsidRPr="00000000" w14:paraId="000000A9">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ПК1: 192.161.210.1, шлюз 192.161.210.101, DNS 192.161.201.1</w:t>
      </w:r>
    </w:p>
    <w:p w:rsidR="00000000" w:rsidDel="00000000" w:rsidP="00000000" w:rsidRDefault="00000000" w:rsidRPr="00000000" w14:paraId="000000AA">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ПК2: 192.161.210.2, шлюз 192.161.210.101, DNS 192.161.201.1</w:t>
      </w:r>
    </w:p>
    <w:p w:rsidR="00000000" w:rsidDel="00000000" w:rsidP="00000000" w:rsidRDefault="00000000" w:rsidRPr="00000000" w14:paraId="000000AB">
      <w:pPr>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ПК в VLAN 20 (ПК3, ПК4):</w:t>
      </w:r>
    </w:p>
    <w:p w:rsidR="00000000" w:rsidDel="00000000" w:rsidP="00000000" w:rsidRDefault="00000000" w:rsidRPr="00000000" w14:paraId="000000AC">
      <w:pPr>
        <w:numPr>
          <w:ilvl w:val="1"/>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ПК3: 192.161.220.1, шлюз 192.161.220.101, DNS 192.161.201.1</w:t>
      </w:r>
    </w:p>
    <w:p w:rsidR="00000000" w:rsidDel="00000000" w:rsidP="00000000" w:rsidRDefault="00000000" w:rsidRPr="00000000" w14:paraId="000000AD">
      <w:pPr>
        <w:numPr>
          <w:ilvl w:val="1"/>
          <w:numId w:val="5"/>
        </w:numPr>
        <w:spacing w:after="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ПК4: 192.161.220.1, шлюз 192.161.220.101, DNS 192.161.201.1</w:t>
      </w:r>
    </w:p>
    <w:p w:rsidR="00000000" w:rsidDel="00000000" w:rsidP="00000000" w:rsidRDefault="00000000" w:rsidRPr="00000000" w14:paraId="000000AE">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25600"/>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15: Настройка IP-адреса на одном из ПК в VLAN (например, ПК1).</w:t>
      </w:r>
      <w:r w:rsidDel="00000000" w:rsidR="00000000" w:rsidRPr="00000000">
        <w:rPr>
          <w:rtl w:val="0"/>
        </w:rPr>
      </w:r>
    </w:p>
    <w:p w:rsidR="00000000" w:rsidDel="00000000" w:rsidP="00000000" w:rsidRDefault="00000000" w:rsidRPr="00000000" w14:paraId="000000B0">
      <w:pPr>
        <w:pStyle w:val="Heading5"/>
        <w:keepNext w:val="0"/>
        <w:keepLines w:val="0"/>
        <w:spacing w:after="40" w:before="0" w:line="276" w:lineRule="auto"/>
        <w:rPr>
          <w:rFonts w:ascii="Times New Roman" w:cs="Times New Roman" w:eastAsia="Times New Roman" w:hAnsi="Times New Roman"/>
          <w:b w:val="1"/>
          <w:color w:val="000000"/>
          <w:sz w:val="20"/>
          <w:szCs w:val="20"/>
        </w:rPr>
      </w:pPr>
      <w:bookmarkStart w:colFirst="0" w:colLast="0" w:name="_6o9yz9lmktnr" w:id="20"/>
      <w:bookmarkEnd w:id="20"/>
      <w:r w:rsidDel="00000000" w:rsidR="00000000" w:rsidRPr="00000000">
        <w:rPr>
          <w:rFonts w:ascii="Times New Roman" w:cs="Times New Roman" w:eastAsia="Times New Roman" w:hAnsi="Times New Roman"/>
          <w:b w:val="1"/>
          <w:color w:val="000000"/>
          <w:sz w:val="20"/>
          <w:szCs w:val="20"/>
          <w:rtl w:val="0"/>
        </w:rPr>
        <w:t xml:space="preserve">г) Настройка доступа к внешним ресурсам для одного VLAN</w:t>
      </w:r>
    </w:p>
    <w:p w:rsidR="00000000" w:rsidDel="00000000" w:rsidP="00000000" w:rsidRDefault="00000000" w:rsidRPr="00000000" w14:paraId="000000B1">
      <w:pPr>
        <w:numPr>
          <w:ilvl w:val="0"/>
          <w:numId w:val="9"/>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того чтобы только один VLAN (например, VLAN 10) имел доступ к внешним ресурсам, необходимо использовать Access Control Lists (ACL) и применить их на маршрутизаторе.</w:t>
      </w:r>
    </w:p>
    <w:p w:rsidR="00000000" w:rsidDel="00000000" w:rsidP="00000000" w:rsidRDefault="00000000" w:rsidRPr="00000000" w14:paraId="000000B2">
      <w:pPr>
        <w:numPr>
          <w:ilvl w:val="0"/>
          <w:numId w:val="9"/>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Создать расширенный ACL, который будет разрешать трафик из сети VLAN 10 (</w:t>
      </w:r>
      <w:r w:rsidDel="00000000" w:rsidR="00000000" w:rsidRPr="00000000">
        <w:rPr>
          <w:rFonts w:ascii="Times New Roman" w:cs="Times New Roman" w:eastAsia="Times New Roman" w:hAnsi="Times New Roman"/>
          <w:rtl w:val="0"/>
        </w:rPr>
        <w:t xml:space="preserve">192.161.210.0/24</w:t>
      </w:r>
      <w:r w:rsidDel="00000000" w:rsidR="00000000" w:rsidRPr="00000000">
        <w:rPr>
          <w:rFonts w:ascii="Times New Roman" w:cs="Times New Roman" w:eastAsia="Times New Roman" w:hAnsi="Times New Roman"/>
          <w:rtl w:val="0"/>
        </w:rPr>
        <w:t xml:space="preserve">) к внешним сетям и запрещать трафик из сети VLAN 20 (</w:t>
      </w:r>
      <w:r w:rsidDel="00000000" w:rsidR="00000000" w:rsidRPr="00000000">
        <w:rPr>
          <w:rFonts w:ascii="Times New Roman" w:cs="Times New Roman" w:eastAsia="Times New Roman" w:hAnsi="Times New Roman"/>
          <w:rtl w:val="0"/>
        </w:rPr>
        <w:t xml:space="preserve">192.161.220.0/24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3">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Пример настройки ACL (на внешнем интерфейсе к CentralOffice):</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295400"/>
            <wp:effectExtent b="0" l="0" r="0" t="0"/>
            <wp:docPr id="1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16: Настройка ACL для ограничения доступа VLAN.</w:t>
      </w:r>
      <w:r w:rsidDel="00000000" w:rsidR="00000000" w:rsidRPr="00000000">
        <w:rPr>
          <w:rtl w:val="0"/>
        </w:rPr>
      </w:r>
    </w:p>
    <w:p w:rsidR="00000000" w:rsidDel="00000000" w:rsidP="00000000" w:rsidRDefault="00000000" w:rsidRPr="00000000" w14:paraId="000000B6">
      <w:pPr>
        <w:pStyle w:val="Heading5"/>
        <w:keepNext w:val="0"/>
        <w:keepLines w:val="0"/>
        <w:spacing w:after="40" w:before="0" w:line="276" w:lineRule="auto"/>
        <w:rPr>
          <w:rFonts w:ascii="Times New Roman" w:cs="Times New Roman" w:eastAsia="Times New Roman" w:hAnsi="Times New Roman"/>
          <w:b w:val="1"/>
          <w:color w:val="000000"/>
          <w:sz w:val="20"/>
          <w:szCs w:val="20"/>
        </w:rPr>
      </w:pPr>
      <w:bookmarkStart w:colFirst="0" w:colLast="0" w:name="_ikslm3tfkclc" w:id="21"/>
      <w:bookmarkEnd w:id="21"/>
      <w:r w:rsidDel="00000000" w:rsidR="00000000" w:rsidRPr="00000000">
        <w:rPr>
          <w:rFonts w:ascii="Times New Roman" w:cs="Times New Roman" w:eastAsia="Times New Roman" w:hAnsi="Times New Roman"/>
          <w:b w:val="1"/>
          <w:color w:val="000000"/>
          <w:sz w:val="20"/>
          <w:szCs w:val="20"/>
          <w:rtl w:val="0"/>
        </w:rPr>
        <w:t xml:space="preserve">д) Проверка доступности внешних ресурсов</w:t>
      </w:r>
    </w:p>
    <w:p w:rsidR="00000000" w:rsidDel="00000000" w:rsidP="00000000" w:rsidRDefault="00000000" w:rsidRPr="00000000" w14:paraId="000000B7">
      <w:pPr>
        <w:numPr>
          <w:ilvl w:val="0"/>
          <w:numId w:val="7"/>
        </w:numPr>
        <w:spacing w:after="0" w:afterAutospacing="0" w:line="276" w:lineRule="auto"/>
        <w:ind w:left="720" w:hanging="360"/>
        <w:rPr/>
      </w:pPr>
      <w:r w:rsidDel="00000000" w:rsidR="00000000" w:rsidRPr="00000000">
        <w:rPr>
          <w:rFonts w:ascii="Times New Roman" w:cs="Times New Roman" w:eastAsia="Times New Roman" w:hAnsi="Times New Roman"/>
          <w:b w:val="1"/>
          <w:rtl w:val="0"/>
        </w:rPr>
        <w:t xml:space="preserve">Проверка с ПК в VLAN 10:</w:t>
      </w:r>
      <w:r w:rsidDel="00000000" w:rsidR="00000000" w:rsidRPr="00000000">
        <w:rPr>
          <w:rFonts w:ascii="Times New Roman" w:cs="Times New Roman" w:eastAsia="Times New Roman" w:hAnsi="Times New Roman"/>
          <w:rtl w:val="0"/>
        </w:rPr>
        <w:t xml:space="preserve"> Открыть Web Browser, ввести </w:t>
      </w:r>
      <w:r w:rsidDel="00000000" w:rsidR="00000000" w:rsidRPr="00000000">
        <w:rPr>
          <w:rFonts w:ascii="Times New Roman" w:cs="Times New Roman" w:eastAsia="Times New Roman" w:hAnsi="Times New Roman"/>
          <w:rtl w:val="0"/>
        </w:rPr>
        <w:t xml:space="preserve">site.co</w:t>
      </w:r>
      <w:r w:rsidDel="00000000" w:rsidR="00000000" w:rsidRPr="00000000">
        <w:rPr>
          <w:rFonts w:ascii="Times New Roman" w:cs="Times New Roman" w:eastAsia="Times New Roman" w:hAnsi="Times New Roman"/>
          <w:rtl w:val="0"/>
        </w:rPr>
        <w:t xml:space="preserve">. Должен быть успешный доступ. Выполнить </w:t>
      </w:r>
      <w:r w:rsidDel="00000000" w:rsidR="00000000" w:rsidRPr="00000000">
        <w:rPr>
          <w:rFonts w:ascii="Times New Roman" w:cs="Times New Roman" w:eastAsia="Times New Roman" w:hAnsi="Times New Roman"/>
          <w:rtl w:val="0"/>
        </w:rPr>
        <w:t xml:space="preserve">ping 192.161.201.1</w:t>
      </w:r>
      <w:r w:rsidDel="00000000" w:rsidR="00000000" w:rsidRPr="00000000">
        <w:rPr>
          <w:rFonts w:ascii="Times New Roman" w:cs="Times New Roman" w:eastAsia="Times New Roman" w:hAnsi="Times New Roman"/>
          <w:rtl w:val="0"/>
        </w:rPr>
        <w:t xml:space="preserve">. Должен быть успешный пинг.</w:t>
      </w:r>
    </w:p>
    <w:p w:rsidR="00000000" w:rsidDel="00000000" w:rsidP="00000000" w:rsidRDefault="00000000" w:rsidRPr="00000000" w14:paraId="000000B8">
      <w:pPr>
        <w:numPr>
          <w:ilvl w:val="0"/>
          <w:numId w:val="7"/>
        </w:numPr>
        <w:spacing w:after="240" w:line="276" w:lineRule="auto"/>
        <w:ind w:left="720" w:hanging="360"/>
        <w:rPr/>
      </w:pPr>
      <w:r w:rsidDel="00000000" w:rsidR="00000000" w:rsidRPr="00000000">
        <w:rPr>
          <w:rFonts w:ascii="Times New Roman" w:cs="Times New Roman" w:eastAsia="Times New Roman" w:hAnsi="Times New Roman"/>
          <w:b w:val="1"/>
          <w:rtl w:val="0"/>
        </w:rPr>
        <w:t xml:space="preserve">Проверка с ПК в VLAN 20:</w:t>
      </w:r>
      <w:r w:rsidDel="00000000" w:rsidR="00000000" w:rsidRPr="00000000">
        <w:rPr>
          <w:rFonts w:ascii="Times New Roman" w:cs="Times New Roman" w:eastAsia="Times New Roman" w:hAnsi="Times New Roman"/>
          <w:rtl w:val="0"/>
        </w:rPr>
        <w:t xml:space="preserve"> Открыть Web Browser, ввести </w:t>
      </w:r>
      <w:r w:rsidDel="00000000" w:rsidR="00000000" w:rsidRPr="00000000">
        <w:rPr>
          <w:rFonts w:ascii="Times New Roman" w:cs="Times New Roman" w:eastAsia="Times New Roman" w:hAnsi="Times New Roman"/>
          <w:rtl w:val="0"/>
        </w:rPr>
        <w:t xml:space="preserve">site.co</w:t>
      </w:r>
      <w:r w:rsidDel="00000000" w:rsidR="00000000" w:rsidRPr="00000000">
        <w:rPr>
          <w:rFonts w:ascii="Times New Roman" w:cs="Times New Roman" w:eastAsia="Times New Roman" w:hAnsi="Times New Roman"/>
          <w:rtl w:val="0"/>
        </w:rPr>
        <w:t xml:space="preserve">. Должен быть </w:t>
      </w:r>
      <w:r w:rsidDel="00000000" w:rsidR="00000000" w:rsidRPr="00000000">
        <w:rPr>
          <w:rFonts w:ascii="Times New Roman" w:cs="Times New Roman" w:eastAsia="Times New Roman" w:hAnsi="Times New Roman"/>
          <w:i w:val="1"/>
          <w:rtl w:val="0"/>
        </w:rPr>
        <w:t xml:space="preserve">неудачный</w:t>
      </w:r>
      <w:r w:rsidDel="00000000" w:rsidR="00000000" w:rsidRPr="00000000">
        <w:rPr>
          <w:rFonts w:ascii="Times New Roman" w:cs="Times New Roman" w:eastAsia="Times New Roman" w:hAnsi="Times New Roman"/>
          <w:rtl w:val="0"/>
        </w:rPr>
        <w:t xml:space="preserve"> доступ (Request Timeout). Выполнить </w:t>
      </w:r>
      <w:r w:rsidDel="00000000" w:rsidR="00000000" w:rsidRPr="00000000">
        <w:rPr>
          <w:rFonts w:ascii="Times New Roman" w:cs="Times New Roman" w:eastAsia="Times New Roman" w:hAnsi="Times New Roman"/>
          <w:rtl w:val="0"/>
        </w:rPr>
        <w:t xml:space="preserve">ping 192.161.201.1</w:t>
      </w:r>
      <w:r w:rsidDel="00000000" w:rsidR="00000000" w:rsidRPr="00000000">
        <w:rPr>
          <w:rFonts w:ascii="Times New Roman" w:cs="Times New Roman" w:eastAsia="Times New Roman" w:hAnsi="Times New Roman"/>
          <w:rtl w:val="0"/>
        </w:rPr>
        <w:t xml:space="preserve">. Должен быть </w:t>
      </w:r>
      <w:r w:rsidDel="00000000" w:rsidR="00000000" w:rsidRPr="00000000">
        <w:rPr>
          <w:rFonts w:ascii="Times New Roman" w:cs="Times New Roman" w:eastAsia="Times New Roman" w:hAnsi="Times New Roman"/>
          <w:i w:val="1"/>
          <w:rtl w:val="0"/>
        </w:rPr>
        <w:t xml:space="preserve">неудачный</w:t>
      </w:r>
      <w:r w:rsidDel="00000000" w:rsidR="00000000" w:rsidRPr="00000000">
        <w:rPr>
          <w:rFonts w:ascii="Times New Roman" w:cs="Times New Roman" w:eastAsia="Times New Roman" w:hAnsi="Times New Roman"/>
          <w:rtl w:val="0"/>
        </w:rPr>
        <w:t xml:space="preserve"> пинг.</w:t>
      </w:r>
    </w:p>
    <w:p w:rsidR="00000000" w:rsidDel="00000000" w:rsidP="00000000" w:rsidRDefault="00000000" w:rsidRPr="00000000" w14:paraId="000000B9">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32200"/>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Скриншот 17: Успешный доступ к веб-странице с ПК VLAN 10.</w:t>
      </w:r>
    </w:p>
    <w:p w:rsidR="00000000" w:rsidDel="00000000" w:rsidP="00000000" w:rsidRDefault="00000000" w:rsidRPr="00000000" w14:paraId="000000BB">
      <w:pPr>
        <w:spacing w:after="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098800"/>
            <wp:effectExtent b="0" l="0" r="0" t="0"/>
            <wp:docPr id="1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Скриншот 18: Неудачный доступ к веб-странице с ПК VLAN 20.</w:t>
      </w:r>
      <w:r w:rsidDel="00000000" w:rsidR="00000000" w:rsidRPr="00000000">
        <w:rPr>
          <w:rtl w:val="0"/>
        </w:rPr>
      </w:r>
    </w:p>
    <w:p w:rsidR="00000000" w:rsidDel="00000000" w:rsidP="00000000" w:rsidRDefault="00000000" w:rsidRPr="00000000" w14:paraId="000000BD">
      <w:pPr>
        <w:pStyle w:val="Heading3"/>
        <w:keepNext w:val="0"/>
        <w:keepLines w:val="0"/>
        <w:spacing w:before="0" w:line="276" w:lineRule="auto"/>
        <w:ind w:left="708.6614173228347" w:hanging="283.46456692913375"/>
        <w:rPr>
          <w:rFonts w:ascii="Times New Roman" w:cs="Times New Roman" w:eastAsia="Times New Roman" w:hAnsi="Times New Roman"/>
          <w:b w:val="1"/>
          <w:color w:val="000000"/>
          <w:sz w:val="26"/>
          <w:szCs w:val="26"/>
        </w:rPr>
      </w:pPr>
      <w:bookmarkStart w:colFirst="0" w:colLast="0" w:name="_dambvliv90jq" w:id="22"/>
      <w:bookmarkEnd w:id="22"/>
      <w:r w:rsidDel="00000000" w:rsidR="00000000" w:rsidRPr="00000000">
        <w:rPr>
          <w:rFonts w:ascii="Times New Roman" w:cs="Times New Roman" w:eastAsia="Times New Roman" w:hAnsi="Times New Roman"/>
          <w:b w:val="1"/>
          <w:color w:val="000000"/>
          <w:sz w:val="26"/>
          <w:szCs w:val="26"/>
          <w:rtl w:val="0"/>
        </w:rPr>
        <w:t xml:space="preserve">6.   Выводы</w:t>
      </w:r>
    </w:p>
    <w:p w:rsidR="00000000" w:rsidDel="00000000" w:rsidP="00000000" w:rsidRDefault="00000000" w:rsidRPr="00000000" w14:paraId="000000BE">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ходе выполнения данной лабораторной работы были успешно закреплены теоретические знания и приобретены практические навыки проектирования беспроводных сетей с использованием точек доступа, мобильных сетей (3G/4G) и технологии NAT. Была настроена связность между различными сегментами сети, обеспечен доступ к веб-серверу по IP-адресу и доменному имени.</w:t>
      </w:r>
    </w:p>
    <w:p w:rsidR="00000000" w:rsidDel="00000000" w:rsidP="00000000" w:rsidRDefault="00000000" w:rsidRPr="00000000" w14:paraId="000000B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рамках дополнительного задания был реализован Inter-VLAN Routing и применен ACL для контроля доступа к внешним ресурсам для различных VLAN, что продемонстрировало важность сегментации сети и использования механизмов контроля доступа для повышения безопасности и управления трафиком.</w:t>
      </w:r>
    </w:p>
    <w:p w:rsidR="00000000" w:rsidDel="00000000" w:rsidP="00000000" w:rsidRDefault="00000000" w:rsidRPr="00000000" w14:paraId="000000C0">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Работа показала, как различные сетевые технологии (Wi-Fi, 3G/4G, NAT, DNS, VLAN) могут быть интегрированы для создания комплексной и функциональной сетевой инфраструктуры.</w:t>
      </w:r>
    </w:p>
    <w:p w:rsidR="00000000" w:rsidDel="00000000" w:rsidP="00000000" w:rsidRDefault="00000000" w:rsidRPr="00000000" w14:paraId="000000C1">
      <w:pPr>
        <w:pStyle w:val="Heading3"/>
        <w:keepNext w:val="0"/>
        <w:keepLines w:val="0"/>
        <w:spacing w:before="0" w:line="276" w:lineRule="auto"/>
        <w:ind w:left="708.6614173228347" w:hanging="283.46456692913375"/>
        <w:rPr>
          <w:rFonts w:ascii="Times New Roman" w:cs="Times New Roman" w:eastAsia="Times New Roman" w:hAnsi="Times New Roman"/>
          <w:b w:val="1"/>
          <w:color w:val="000000"/>
          <w:sz w:val="26"/>
          <w:szCs w:val="26"/>
        </w:rPr>
      </w:pPr>
      <w:bookmarkStart w:colFirst="0" w:colLast="0" w:name="_9jp8fan9boud" w:id="23"/>
      <w:bookmarkEnd w:id="23"/>
      <w:r w:rsidDel="00000000" w:rsidR="00000000" w:rsidRPr="00000000">
        <w:rPr>
          <w:rFonts w:ascii="Times New Roman" w:cs="Times New Roman" w:eastAsia="Times New Roman" w:hAnsi="Times New Roman"/>
          <w:b w:val="1"/>
          <w:color w:val="000000"/>
          <w:sz w:val="26"/>
          <w:szCs w:val="26"/>
          <w:rtl w:val="0"/>
        </w:rPr>
        <w:t xml:space="preserve">7.   Контрольные вопросы</w:t>
      </w:r>
    </w:p>
    <w:p w:rsidR="00000000" w:rsidDel="00000000" w:rsidP="00000000" w:rsidRDefault="00000000" w:rsidRPr="00000000" w14:paraId="000000C2">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Что такое port forwarding в сети?</w:t>
        <w:br w:type="textWrapping"/>
        <w:t xml:space="preserve">Port forwarding (перенаправление портов) – это техника, используемая для перенаправления сетевых запросов, поступающих на определенный порт маршрутизатора, на конкретное устройство во внутренней сети. Это позволяет внешним устройствам получать доступ к службам (например, веб-серверам, игровым серверам), работающим на внутренних устройствах, которые находятся за NAT.</w:t>
        <w:br w:type="textWrapping"/>
      </w:r>
    </w:p>
    <w:p w:rsidR="00000000" w:rsidDel="00000000" w:rsidP="00000000" w:rsidRDefault="00000000" w:rsidRPr="00000000" w14:paraId="000000C3">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Чем может быть полезен статический port forwarding? Чем может быть полезен динамический port forwarding?</w:t>
        <w:br w:type="textWrapping"/>
      </w:r>
    </w:p>
    <w:p w:rsidR="00000000" w:rsidDel="00000000" w:rsidP="00000000" w:rsidRDefault="00000000" w:rsidRPr="00000000" w14:paraId="000000C4">
      <w:pPr>
        <w:numPr>
          <w:ilvl w:val="1"/>
          <w:numId w:val="8"/>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Статический port forwarding (Manual Port Forwarding):</w:t>
      </w:r>
      <w:r w:rsidDel="00000000" w:rsidR="00000000" w:rsidRPr="00000000">
        <w:rPr>
          <w:rFonts w:ascii="Times New Roman" w:cs="Times New Roman" w:eastAsia="Times New Roman" w:hAnsi="Times New Roman"/>
          <w:rtl w:val="0"/>
        </w:rPr>
        <w:t xml:space="preserve"> Полезен для постоянного доступа к определенным сервисам на конкретном внутреннем устройстве (например, доступ к домашнему веб-серверу, IP-камере). Вы вручную указываете внешний порт, внутренний IP-адрес и внутренний порт.</w:t>
      </w:r>
    </w:p>
    <w:p w:rsidR="00000000" w:rsidDel="00000000" w:rsidP="00000000" w:rsidRDefault="00000000" w:rsidRPr="00000000" w14:paraId="000000C5">
      <w:pPr>
        <w:numPr>
          <w:ilvl w:val="1"/>
          <w:numId w:val="8"/>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Динамический port forwarding (UPnP - Universal Plug and Play, или Port Triggering):</w:t>
      </w:r>
      <w:r w:rsidDel="00000000" w:rsidR="00000000" w:rsidRPr="00000000">
        <w:rPr>
          <w:rFonts w:ascii="Times New Roman" w:cs="Times New Roman" w:eastAsia="Times New Roman" w:hAnsi="Times New Roman"/>
          <w:rtl w:val="0"/>
        </w:rPr>
        <w:t xml:space="preserve"> Полезен для приложений, которым требуется временное открытие портов (например, онлайн-игры, торрент-клиенты).</w:t>
      </w:r>
    </w:p>
    <w:p w:rsidR="00000000" w:rsidDel="00000000" w:rsidP="00000000" w:rsidRDefault="00000000" w:rsidRPr="00000000" w14:paraId="000000C6">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UPnP:</w:t>
      </w:r>
      <w:r w:rsidDel="00000000" w:rsidR="00000000" w:rsidRPr="00000000">
        <w:rPr>
          <w:rFonts w:ascii="Times New Roman" w:cs="Times New Roman" w:eastAsia="Times New Roman" w:hAnsi="Times New Roman"/>
          <w:rtl w:val="0"/>
        </w:rPr>
        <w:t xml:space="preserve"> Приложения могут автоматически запрашивать маршрутизатор открыть необходимые порты. Это удобно, но может представлять угрозу безопасности, если вредоносные программы могут открывать порты без ведома пользователя.</w:t>
      </w:r>
    </w:p>
    <w:p w:rsidR="00000000" w:rsidDel="00000000" w:rsidP="00000000" w:rsidRDefault="00000000" w:rsidRPr="00000000" w14:paraId="000000C7">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Port Triggering:</w:t>
      </w:r>
      <w:r w:rsidDel="00000000" w:rsidR="00000000" w:rsidRPr="00000000">
        <w:rPr>
          <w:rFonts w:ascii="Times New Roman" w:cs="Times New Roman" w:eastAsia="Times New Roman" w:hAnsi="Times New Roman"/>
          <w:rtl w:val="0"/>
        </w:rPr>
        <w:t xml:space="preserve"> Открывает определенные входящие порты, когда устройство инициирует исходящее соединение на заданные "триггерные" порты. Порты остаются открытыми, пока соединение активно.</w:t>
      </w:r>
    </w:p>
    <w:p w:rsidR="00000000" w:rsidDel="00000000" w:rsidP="00000000" w:rsidRDefault="00000000" w:rsidRPr="00000000" w14:paraId="000000C8">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Почему в шаге 5 ЛР не получится достичь DNS и HTTP сервера? Покажите в симуляционном режиме причину.</w:t>
        <w:br w:type="textWrapping"/>
        <w:t xml:space="preserve">В шаге 5 подразумевается, что еще не настроен NAT и маршрутизация должным образом. Без NAT (Network Address Translation) устройства из внутренней сети (Wi-Fi или VLAN) не смогут отправлять запросы во внешнюю сеть, так как их приватные IP-адреса не маршрутизируются в интернете. Более того, внешние устройства не смогут напрямую отвечать на запросы внутренних IP-адресов. DNS-сервер и HTTP-сервер, если они находятся за NAT или в другом сегменте без правильной маршрутизации, будут недоступны.</w:t>
        <w:br w:type="textWrapping"/>
        <w:t xml:space="preserve">Демонстрация в симуляционном режиме (Packet Tracer):</w:t>
        <w:br w:type="textWrapping"/>
      </w:r>
    </w:p>
    <w:p w:rsidR="00000000" w:rsidDel="00000000" w:rsidP="00000000" w:rsidRDefault="00000000" w:rsidRPr="00000000" w14:paraId="000000C9">
      <w:pPr>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Выбрать "Simulation Mode".</w:t>
      </w:r>
    </w:p>
    <w:p w:rsidR="00000000" w:rsidDel="00000000" w:rsidP="00000000" w:rsidRDefault="00000000" w:rsidRPr="00000000" w14:paraId="000000CA">
      <w:pPr>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Отправить PDU (Simple PDU) от ПК в Wi-Fi сети к CentralOffice Server или Cell Tower.</w:t>
      </w:r>
    </w:p>
    <w:p w:rsidR="00000000" w:rsidDel="00000000" w:rsidP="00000000" w:rsidRDefault="00000000" w:rsidRPr="00000000" w14:paraId="000000CB">
      <w:pPr>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Наблюдать, как пакет доходит до маршрутизатора и там "отбрасывается" (discarded) из-за отсутствия NAT или корректной записи в таблице маршрутизации для обратного трафика.</w:t>
      </w:r>
    </w:p>
    <w:p w:rsidR="00000000" w:rsidDel="00000000" w:rsidP="00000000" w:rsidRDefault="00000000" w:rsidRPr="00000000" w14:paraId="000000CC">
      <w:pPr>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Аналогично, попытка Ping или HTTP-запроса не пройдет.</w:t>
      </w:r>
    </w:p>
    <w:p w:rsidR="00000000" w:rsidDel="00000000" w:rsidP="00000000" w:rsidRDefault="00000000" w:rsidRPr="00000000" w14:paraId="000000CD">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Как работает DNS? Какие порты используются протоколом?</w:t>
        <w:br w:type="textWrapping"/>
        <w:t xml:space="preserve">DNS (Domain Name System) – это распределенная система именования, которая переводит доменные имена (например, example.com) в IP-адреса (например, 93.184.216.34) и наоборот. Когда пользователь вводит доменное имя в браузере, его компьютер отправляет запрос DNS-серверу (обычно настроенному провайдером или вручную). Если DNS-сервер имеет запись для этого доменного имени в своем кэше, он возвращает соответствующий IP-адрес. Если нет, он запрашивает другие DNS-серверы в иерархии (корневые, TLD, авторитетные), пока не найдет нужный IP-адрес. После получения IP-адреса, компьютер может установить соединение с сервером, используя его IP-адрес.</w:t>
        <w:br w:type="textWrapping"/>
        <w:t xml:space="preserve">Протокол DNS использует порт 53 (UDP для стандартных запросов/ответов, TCP для зонных передач и больших ответов).</w:t>
        <w:br w:type="textWrapping"/>
      </w:r>
    </w:p>
    <w:p w:rsidR="00000000" w:rsidDel="00000000" w:rsidP="00000000" w:rsidRDefault="00000000" w:rsidRPr="00000000" w14:paraId="000000CE">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Различия между 3G и 4G – скорость и зоны покрытия.</w:t>
        <w:br w:type="textWrapping"/>
      </w:r>
    </w:p>
    <w:p w:rsidR="00000000" w:rsidDel="00000000" w:rsidP="00000000" w:rsidRDefault="00000000" w:rsidRPr="00000000" w14:paraId="000000CF">
      <w:pPr>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3G (Third Generation):</w:t>
      </w:r>
    </w:p>
    <w:p w:rsidR="00000000" w:rsidDel="00000000" w:rsidP="00000000" w:rsidRDefault="00000000" w:rsidRPr="00000000" w14:paraId="000000D0">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Скорость:</w:t>
      </w:r>
      <w:r w:rsidDel="00000000" w:rsidR="00000000" w:rsidRPr="00000000">
        <w:rPr>
          <w:rFonts w:ascii="Times New Roman" w:cs="Times New Roman" w:eastAsia="Times New Roman" w:hAnsi="Times New Roman"/>
          <w:rtl w:val="0"/>
        </w:rPr>
        <w:t xml:space="preserve"> Пиковая скорость обычно до нескольких Мбит/с (например, до 7.2 Мбит/с для HSPA). Реальная скорость значительно ниже.</w:t>
      </w:r>
    </w:p>
    <w:p w:rsidR="00000000" w:rsidDel="00000000" w:rsidP="00000000" w:rsidRDefault="00000000" w:rsidRPr="00000000" w14:paraId="000000D1">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Зона покрытия:</w:t>
      </w:r>
      <w:r w:rsidDel="00000000" w:rsidR="00000000" w:rsidRPr="00000000">
        <w:rPr>
          <w:rFonts w:ascii="Times New Roman" w:cs="Times New Roman" w:eastAsia="Times New Roman" w:hAnsi="Times New Roman"/>
          <w:rtl w:val="0"/>
        </w:rPr>
        <w:t xml:space="preserve"> Была широко распространена до появления 4G, обеспечивая достаточно широкое покрытие.</w:t>
      </w:r>
    </w:p>
    <w:p w:rsidR="00000000" w:rsidDel="00000000" w:rsidP="00000000" w:rsidRDefault="00000000" w:rsidRPr="00000000" w14:paraId="000000D2">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Технологии:</w:t>
      </w:r>
      <w:r w:rsidDel="00000000" w:rsidR="00000000" w:rsidRPr="00000000">
        <w:rPr>
          <w:rFonts w:ascii="Times New Roman" w:cs="Times New Roman" w:eastAsia="Times New Roman" w:hAnsi="Times New Roman"/>
          <w:rtl w:val="0"/>
        </w:rPr>
        <w:t xml:space="preserve"> Основана на стандартах UMTS/HSPA.</w:t>
      </w:r>
    </w:p>
    <w:p w:rsidR="00000000" w:rsidDel="00000000" w:rsidP="00000000" w:rsidRDefault="00000000" w:rsidRPr="00000000" w14:paraId="000000D3">
      <w:pPr>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4G (Fourth Generation - LTE/LTE-Advanced):</w:t>
      </w:r>
    </w:p>
    <w:p w:rsidR="00000000" w:rsidDel="00000000" w:rsidP="00000000" w:rsidRDefault="00000000" w:rsidRPr="00000000" w14:paraId="000000D4">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Скорость:</w:t>
      </w:r>
      <w:r w:rsidDel="00000000" w:rsidR="00000000" w:rsidRPr="00000000">
        <w:rPr>
          <w:rFonts w:ascii="Times New Roman" w:cs="Times New Roman" w:eastAsia="Times New Roman" w:hAnsi="Times New Roman"/>
          <w:rtl w:val="0"/>
        </w:rPr>
        <w:t xml:space="preserve"> Значительно выше, чем у 3G. Пиковая скорость может достигать 100 Мбит/с и выше (для LTE) до 1 Гбит/с (для LTE-Advanced в идеальных условиях). Реальная скорость также значительно выше, чем у 3G.</w:t>
      </w:r>
    </w:p>
    <w:p w:rsidR="00000000" w:rsidDel="00000000" w:rsidP="00000000" w:rsidRDefault="00000000" w:rsidRPr="00000000" w14:paraId="000000D5">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Зона покрытия:</w:t>
      </w:r>
      <w:r w:rsidDel="00000000" w:rsidR="00000000" w:rsidRPr="00000000">
        <w:rPr>
          <w:rFonts w:ascii="Times New Roman" w:cs="Times New Roman" w:eastAsia="Times New Roman" w:hAnsi="Times New Roman"/>
          <w:rtl w:val="0"/>
        </w:rPr>
        <w:t xml:space="preserve"> Постоянно расширяется, но может быть менее полной в удаленных или малонаселенных районах по сравнению с 3G, хотя в большинстве развитых стран 4G покрытие уже очень обширное.</w:t>
      </w:r>
    </w:p>
    <w:p w:rsidR="00000000" w:rsidDel="00000000" w:rsidP="00000000" w:rsidRDefault="00000000" w:rsidRPr="00000000" w14:paraId="000000D6">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Технологии:</w:t>
      </w:r>
      <w:r w:rsidDel="00000000" w:rsidR="00000000" w:rsidRPr="00000000">
        <w:rPr>
          <w:rFonts w:ascii="Times New Roman" w:cs="Times New Roman" w:eastAsia="Times New Roman" w:hAnsi="Times New Roman"/>
          <w:rtl w:val="0"/>
        </w:rPr>
        <w:t xml:space="preserve"> Основана на стандарте LTE (Long-Term Evolution) и его развитии LTE-Advanced.</w:t>
      </w:r>
    </w:p>
    <w:p w:rsidR="00000000" w:rsidDel="00000000" w:rsidP="00000000" w:rsidRDefault="00000000" w:rsidRPr="00000000" w14:paraId="000000D7">
      <w:pPr>
        <w:numPr>
          <w:ilvl w:val="1"/>
          <w:numId w:val="8"/>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Основные различия:</w:t>
      </w:r>
      <w:r w:rsidDel="00000000" w:rsidR="00000000" w:rsidRPr="00000000">
        <w:rPr>
          <w:rFonts w:ascii="Times New Roman" w:cs="Times New Roman" w:eastAsia="Times New Roman" w:hAnsi="Times New Roman"/>
          <w:rtl w:val="0"/>
        </w:rPr>
        <w:t xml:space="preserve"> 4G предлагает значительно более высокие скорости передачи данных, меньшую задержку (latency) и лучшую эффективность использования спектра по сравнению с 3G, что позволяет использовать более требовательные к пропускной способности приложения (видеозвонки, стриминг HD-видео).</w:t>
      </w:r>
    </w:p>
    <w:p w:rsidR="00000000" w:rsidDel="00000000" w:rsidP="00000000" w:rsidRDefault="00000000" w:rsidRPr="00000000" w14:paraId="000000D8">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Опишите все типы физических соединений - типы кабелей и беспроводных связей.</w:t>
        <w:br w:type="textWrapping"/>
      </w:r>
    </w:p>
    <w:p w:rsidR="00000000" w:rsidDel="00000000" w:rsidP="00000000" w:rsidRDefault="00000000" w:rsidRPr="00000000" w14:paraId="000000D9">
      <w:pPr>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Кабельные соединения:</w:t>
      </w:r>
    </w:p>
    <w:p w:rsidR="00000000" w:rsidDel="00000000" w:rsidP="00000000" w:rsidRDefault="00000000" w:rsidRPr="00000000" w14:paraId="000000DA">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Витая пара (Twisted Pair):</w:t>
      </w:r>
      <w:r w:rsidDel="00000000" w:rsidR="00000000" w:rsidRPr="00000000">
        <w:rPr>
          <w:rFonts w:ascii="Times New Roman" w:cs="Times New Roman" w:eastAsia="Times New Roman" w:hAnsi="Times New Roman"/>
          <w:rtl w:val="0"/>
        </w:rPr>
        <w:t xml:space="preserve"> Наиболее распространенный тип. Состоит из нескольких пар изолированных медных проводов, скрученных вместе для уменьшения электромагнитных помех.</w:t>
      </w:r>
    </w:p>
    <w:p w:rsidR="00000000" w:rsidDel="00000000" w:rsidP="00000000" w:rsidRDefault="00000000" w:rsidRPr="00000000" w14:paraId="000000DB">
      <w:pPr>
        <w:numPr>
          <w:ilvl w:val="3"/>
          <w:numId w:val="8"/>
        </w:numPr>
        <w:spacing w:after="0" w:afterAutospacing="0" w:line="276" w:lineRule="auto"/>
        <w:ind w:left="2880" w:hanging="360"/>
        <w:rPr/>
      </w:pPr>
      <w:r w:rsidDel="00000000" w:rsidR="00000000" w:rsidRPr="00000000">
        <w:rPr>
          <w:rFonts w:ascii="Times New Roman" w:cs="Times New Roman" w:eastAsia="Times New Roman" w:hAnsi="Times New Roman"/>
          <w:b w:val="1"/>
          <w:rtl w:val="0"/>
        </w:rPr>
        <w:t xml:space="preserve">Неэкранированная витая пара (UTP - Unshielded Twisted Pair):</w:t>
      </w:r>
      <w:r w:rsidDel="00000000" w:rsidR="00000000" w:rsidRPr="00000000">
        <w:rPr>
          <w:rFonts w:ascii="Times New Roman" w:cs="Times New Roman" w:eastAsia="Times New Roman" w:hAnsi="Times New Roman"/>
          <w:rtl w:val="0"/>
        </w:rPr>
        <w:t xml:space="preserve"> Самый дешевый и распространенный. Используется в Ethernet (Cat5e, Cat6, Cat6a, Cat7, Cat8).</w:t>
      </w:r>
    </w:p>
    <w:p w:rsidR="00000000" w:rsidDel="00000000" w:rsidP="00000000" w:rsidRDefault="00000000" w:rsidRPr="00000000" w14:paraId="000000DC">
      <w:pPr>
        <w:numPr>
          <w:ilvl w:val="3"/>
          <w:numId w:val="8"/>
        </w:numPr>
        <w:spacing w:after="0" w:afterAutospacing="0" w:line="276" w:lineRule="auto"/>
        <w:ind w:left="2880" w:hanging="360"/>
        <w:rPr/>
      </w:pPr>
      <w:r w:rsidDel="00000000" w:rsidR="00000000" w:rsidRPr="00000000">
        <w:rPr>
          <w:rFonts w:ascii="Times New Roman" w:cs="Times New Roman" w:eastAsia="Times New Roman" w:hAnsi="Times New Roman"/>
          <w:b w:val="1"/>
          <w:rtl w:val="0"/>
        </w:rPr>
        <w:t xml:space="preserve">Экранированная витая пара (STP - Shielded Twisted Pair):</w:t>
      </w:r>
      <w:r w:rsidDel="00000000" w:rsidR="00000000" w:rsidRPr="00000000">
        <w:rPr>
          <w:rFonts w:ascii="Times New Roman" w:cs="Times New Roman" w:eastAsia="Times New Roman" w:hAnsi="Times New Roman"/>
          <w:rtl w:val="0"/>
        </w:rPr>
        <w:t xml:space="preserve"> Имеет дополнительный экран из фольги или оплетки для лучшей защиты от помех. Более дорогая.</w:t>
      </w:r>
    </w:p>
    <w:p w:rsidR="00000000" w:rsidDel="00000000" w:rsidP="00000000" w:rsidRDefault="00000000" w:rsidRPr="00000000" w14:paraId="000000DD">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Коаксиальный кабель (Coaxial Cable):</w:t>
      </w:r>
      <w:r w:rsidDel="00000000" w:rsidR="00000000" w:rsidRPr="00000000">
        <w:rPr>
          <w:rFonts w:ascii="Times New Roman" w:cs="Times New Roman" w:eastAsia="Times New Roman" w:hAnsi="Times New Roman"/>
          <w:rtl w:val="0"/>
        </w:rPr>
        <w:t xml:space="preserve"> Состоит из центрального проводника, окруженного изоляцией, экраном и внешней оболочкой. Используется для кабельного телевидения, а раньше – в Ethernet (10Base2, 10Base5).</w:t>
      </w:r>
    </w:p>
    <w:p w:rsidR="00000000" w:rsidDel="00000000" w:rsidP="00000000" w:rsidRDefault="00000000" w:rsidRPr="00000000" w14:paraId="000000DE">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Оптоволоконный кабель (Fiber Optic Cable):</w:t>
      </w:r>
      <w:r w:rsidDel="00000000" w:rsidR="00000000" w:rsidRPr="00000000">
        <w:rPr>
          <w:rFonts w:ascii="Times New Roman" w:cs="Times New Roman" w:eastAsia="Times New Roman" w:hAnsi="Times New Roman"/>
          <w:rtl w:val="0"/>
        </w:rPr>
        <w:t xml:space="preserve"> Передает данные в виде световых импульсов по тонким стеклянным или пластиковым волокнам. Обеспечивает очень высокую пропускную способность, большие расстояния передачи и полную невосприимчивость к электромагнитным помехам.</w:t>
      </w:r>
    </w:p>
    <w:p w:rsidR="00000000" w:rsidDel="00000000" w:rsidP="00000000" w:rsidRDefault="00000000" w:rsidRPr="00000000" w14:paraId="000000DF">
      <w:pPr>
        <w:numPr>
          <w:ilvl w:val="3"/>
          <w:numId w:val="8"/>
        </w:numPr>
        <w:spacing w:after="0" w:afterAutospacing="0" w:line="276" w:lineRule="auto"/>
        <w:ind w:left="2880" w:hanging="360"/>
        <w:rPr/>
      </w:pPr>
      <w:r w:rsidDel="00000000" w:rsidR="00000000" w:rsidRPr="00000000">
        <w:rPr>
          <w:rFonts w:ascii="Times New Roman" w:cs="Times New Roman" w:eastAsia="Times New Roman" w:hAnsi="Times New Roman"/>
          <w:b w:val="1"/>
          <w:rtl w:val="0"/>
        </w:rPr>
        <w:t xml:space="preserve">Одномодовое (Single-Mode Fiber - SMF):</w:t>
      </w:r>
      <w:r w:rsidDel="00000000" w:rsidR="00000000" w:rsidRPr="00000000">
        <w:rPr>
          <w:rFonts w:ascii="Times New Roman" w:cs="Times New Roman" w:eastAsia="Times New Roman" w:hAnsi="Times New Roman"/>
          <w:rtl w:val="0"/>
        </w:rPr>
        <w:t xml:space="preserve"> Для больших расстояний, использует лазер.</w:t>
      </w:r>
    </w:p>
    <w:p w:rsidR="00000000" w:rsidDel="00000000" w:rsidP="00000000" w:rsidRDefault="00000000" w:rsidRPr="00000000" w14:paraId="000000E0">
      <w:pPr>
        <w:numPr>
          <w:ilvl w:val="3"/>
          <w:numId w:val="8"/>
        </w:numPr>
        <w:spacing w:after="0" w:afterAutospacing="0" w:line="276" w:lineRule="auto"/>
        <w:ind w:left="2880" w:hanging="360"/>
        <w:rPr/>
      </w:pPr>
      <w:r w:rsidDel="00000000" w:rsidR="00000000" w:rsidRPr="00000000">
        <w:rPr>
          <w:rFonts w:ascii="Times New Roman" w:cs="Times New Roman" w:eastAsia="Times New Roman" w:hAnsi="Times New Roman"/>
          <w:b w:val="1"/>
          <w:rtl w:val="0"/>
        </w:rPr>
        <w:t xml:space="preserve">Многомодовое (Multi-Mode Fiber - MMF):</w:t>
      </w:r>
      <w:r w:rsidDel="00000000" w:rsidR="00000000" w:rsidRPr="00000000">
        <w:rPr>
          <w:rFonts w:ascii="Times New Roman" w:cs="Times New Roman" w:eastAsia="Times New Roman" w:hAnsi="Times New Roman"/>
          <w:rtl w:val="0"/>
        </w:rPr>
        <w:t xml:space="preserve"> Для коротких расстояний, использует светодиод.</w:t>
      </w:r>
    </w:p>
    <w:p w:rsidR="00000000" w:rsidDel="00000000" w:rsidP="00000000" w:rsidRDefault="00000000" w:rsidRPr="00000000" w14:paraId="000000E1">
      <w:pPr>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Беспроводные связи:</w:t>
      </w:r>
    </w:p>
    <w:p w:rsidR="00000000" w:rsidDel="00000000" w:rsidP="00000000" w:rsidRDefault="00000000" w:rsidRPr="00000000" w14:paraId="000000E2">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Wi-Fi (Wireless Fidelity):</w:t>
      </w:r>
      <w:r w:rsidDel="00000000" w:rsidR="00000000" w:rsidRPr="00000000">
        <w:rPr>
          <w:rFonts w:ascii="Times New Roman" w:cs="Times New Roman" w:eastAsia="Times New Roman" w:hAnsi="Times New Roman"/>
          <w:rtl w:val="0"/>
        </w:rPr>
        <w:t xml:space="preserve"> Использует радиоволны (стандарты IEEE 802.11) для создания локальных беспроводных сетей. Диапазоны 2.4 ГГц и 5 ГГц.</w:t>
      </w:r>
    </w:p>
    <w:p w:rsidR="00000000" w:rsidDel="00000000" w:rsidP="00000000" w:rsidRDefault="00000000" w:rsidRPr="00000000" w14:paraId="000000E3">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Bluetooth:</w:t>
      </w:r>
      <w:r w:rsidDel="00000000" w:rsidR="00000000" w:rsidRPr="00000000">
        <w:rPr>
          <w:rFonts w:ascii="Times New Roman" w:cs="Times New Roman" w:eastAsia="Times New Roman" w:hAnsi="Times New Roman"/>
          <w:rtl w:val="0"/>
        </w:rPr>
        <w:t xml:space="preserve"> Технология для беспроводного обмена данными на коротких расстояниях (до 10-100 метров) между устройствами (гарнитуры, мыши, клавиатуры, смартфоны).</w:t>
      </w:r>
    </w:p>
    <w:p w:rsidR="00000000" w:rsidDel="00000000" w:rsidP="00000000" w:rsidRDefault="00000000" w:rsidRPr="00000000" w14:paraId="000000E4">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Сотовые сети (2G, 3G, 4G, 5G):</w:t>
      </w:r>
      <w:r w:rsidDel="00000000" w:rsidR="00000000" w:rsidRPr="00000000">
        <w:rPr>
          <w:rFonts w:ascii="Times New Roman" w:cs="Times New Roman" w:eastAsia="Times New Roman" w:hAnsi="Times New Roman"/>
          <w:rtl w:val="0"/>
        </w:rPr>
        <w:t xml:space="preserve"> Используют радиоволны для обеспечения мобильной связи и передачи данных на больших территориях через базовые станции.</w:t>
      </w:r>
    </w:p>
    <w:p w:rsidR="00000000" w:rsidDel="00000000" w:rsidP="00000000" w:rsidRDefault="00000000" w:rsidRPr="00000000" w14:paraId="000000E5">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Спутниковая связь:</w:t>
      </w:r>
      <w:r w:rsidDel="00000000" w:rsidR="00000000" w:rsidRPr="00000000">
        <w:rPr>
          <w:rFonts w:ascii="Times New Roman" w:cs="Times New Roman" w:eastAsia="Times New Roman" w:hAnsi="Times New Roman"/>
          <w:rtl w:val="0"/>
        </w:rPr>
        <w:t xml:space="preserve"> Передача данных через спутники на орбите Земли. Используется в удаленных районах или для глобального охвата.</w:t>
      </w:r>
    </w:p>
    <w:p w:rsidR="00000000" w:rsidDel="00000000" w:rsidP="00000000" w:rsidRDefault="00000000" w:rsidRPr="00000000" w14:paraId="000000E6">
      <w:pPr>
        <w:numPr>
          <w:ilvl w:val="2"/>
          <w:numId w:val="8"/>
        </w:numPr>
        <w:spacing w:after="0" w:afterAutospacing="0" w:line="276" w:lineRule="auto"/>
        <w:ind w:left="2160" w:hanging="360"/>
        <w:rPr/>
      </w:pPr>
      <w:r w:rsidDel="00000000" w:rsidR="00000000" w:rsidRPr="00000000">
        <w:rPr>
          <w:rFonts w:ascii="Times New Roman" w:cs="Times New Roman" w:eastAsia="Times New Roman" w:hAnsi="Times New Roman"/>
          <w:b w:val="1"/>
          <w:rtl w:val="0"/>
        </w:rPr>
        <w:t xml:space="preserve">Инфракрасная связь:</w:t>
      </w:r>
      <w:r w:rsidDel="00000000" w:rsidR="00000000" w:rsidRPr="00000000">
        <w:rPr>
          <w:rFonts w:ascii="Times New Roman" w:cs="Times New Roman" w:eastAsia="Times New Roman" w:hAnsi="Times New Roman"/>
          <w:rtl w:val="0"/>
        </w:rPr>
        <w:t xml:space="preserve"> Использование инфракрасного света для передачи данных на очень короткие расстояниях (например, пульты ДУ).</w:t>
      </w:r>
    </w:p>
    <w:p w:rsidR="00000000" w:rsidDel="00000000" w:rsidP="00000000" w:rsidRDefault="00000000" w:rsidRPr="00000000" w14:paraId="000000E7">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Как преодолеть ограничения NAT?</w:t>
        <w:br w:type="textWrapping"/>
        <w:t xml:space="preserve">Ограничения NAT могут быть преодолены несколькими способами:</w:t>
        <w:br w:type="textWrapping"/>
      </w:r>
    </w:p>
    <w:p w:rsidR="00000000" w:rsidDel="00000000" w:rsidP="00000000" w:rsidRDefault="00000000" w:rsidRPr="00000000" w14:paraId="000000E8">
      <w:pPr>
        <w:numPr>
          <w:ilvl w:val="1"/>
          <w:numId w:val="8"/>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Port Forwarding (статический NAT):</w:t>
      </w:r>
      <w:r w:rsidDel="00000000" w:rsidR="00000000" w:rsidRPr="00000000">
        <w:rPr>
          <w:rFonts w:ascii="Times New Roman" w:cs="Times New Roman" w:eastAsia="Times New Roman" w:hAnsi="Times New Roman"/>
          <w:rtl w:val="0"/>
        </w:rPr>
        <w:t xml:space="preserve"> Вручную настроить маршрутизатор для перенаправления входящего трафика на определенный порт к конкретному внутреннему устройству.</w:t>
      </w:r>
    </w:p>
    <w:p w:rsidR="00000000" w:rsidDel="00000000" w:rsidP="00000000" w:rsidRDefault="00000000" w:rsidRPr="00000000" w14:paraId="000000E9">
      <w:pPr>
        <w:numPr>
          <w:ilvl w:val="1"/>
          <w:numId w:val="8"/>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UPnP (Universal Plug and Play):</w:t>
      </w:r>
      <w:r w:rsidDel="00000000" w:rsidR="00000000" w:rsidRPr="00000000">
        <w:rPr>
          <w:rFonts w:ascii="Times New Roman" w:cs="Times New Roman" w:eastAsia="Times New Roman" w:hAnsi="Times New Roman"/>
          <w:rtl w:val="0"/>
        </w:rPr>
        <w:t xml:space="preserve"> Позволяет приложениям автоматически запрашивать у маршрутизатора открытие необходимых портов.</w:t>
      </w:r>
    </w:p>
    <w:p w:rsidR="00000000" w:rsidDel="00000000" w:rsidP="00000000" w:rsidRDefault="00000000" w:rsidRPr="00000000" w14:paraId="000000EA">
      <w:pPr>
        <w:numPr>
          <w:ilvl w:val="1"/>
          <w:numId w:val="8"/>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DMZ (Demilitarized Zone):</w:t>
      </w:r>
      <w:r w:rsidDel="00000000" w:rsidR="00000000" w:rsidRPr="00000000">
        <w:rPr>
          <w:rFonts w:ascii="Times New Roman" w:cs="Times New Roman" w:eastAsia="Times New Roman" w:hAnsi="Times New Roman"/>
          <w:rtl w:val="0"/>
        </w:rPr>
        <w:t xml:space="preserve"> Настройка одного внутреннего устройства таким образом, чтобы весь входящий трафик, который не перенаправляется по другим правилам, направлялся к нему. Это делает устройство более уязвимым, так как оно полностью открыто для интернета.</w:t>
      </w:r>
    </w:p>
    <w:p w:rsidR="00000000" w:rsidDel="00000000" w:rsidP="00000000" w:rsidRDefault="00000000" w:rsidRPr="00000000" w14:paraId="000000EB">
      <w:pPr>
        <w:numPr>
          <w:ilvl w:val="1"/>
          <w:numId w:val="8"/>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VPN (Virtual Private Network):</w:t>
      </w:r>
      <w:r w:rsidDel="00000000" w:rsidR="00000000" w:rsidRPr="00000000">
        <w:rPr>
          <w:rFonts w:ascii="Times New Roman" w:cs="Times New Roman" w:eastAsia="Times New Roman" w:hAnsi="Times New Roman"/>
          <w:rtl w:val="0"/>
        </w:rPr>
        <w:t xml:space="preserve"> Создание зашифрованного туннеля через интернет к VPN-серверу, который может находиться за пределами NAT или иметь публичный IP-адрес. Это позволяет получить доступ к внутренним ресурсам, как если бы вы были в локальной сети.</w:t>
      </w:r>
    </w:p>
    <w:p w:rsidR="00000000" w:rsidDel="00000000" w:rsidP="00000000" w:rsidRDefault="00000000" w:rsidRPr="00000000" w14:paraId="000000EC">
      <w:pPr>
        <w:numPr>
          <w:ilvl w:val="1"/>
          <w:numId w:val="8"/>
        </w:numPr>
        <w:spacing w:after="0" w:afterAutospacing="0" w:line="276" w:lineRule="auto"/>
        <w:ind w:left="1440" w:hanging="360"/>
        <w:rPr/>
      </w:pPr>
      <w:r w:rsidDel="00000000" w:rsidR="00000000" w:rsidRPr="00000000">
        <w:rPr>
          <w:rFonts w:ascii="Times New Roman" w:cs="Times New Roman" w:eastAsia="Times New Roman" w:hAnsi="Times New Roman"/>
          <w:b w:val="1"/>
          <w:rtl w:val="0"/>
        </w:rPr>
        <w:t xml:space="preserve">IPv6:</w:t>
      </w:r>
      <w:r w:rsidDel="00000000" w:rsidR="00000000" w:rsidRPr="00000000">
        <w:rPr>
          <w:rFonts w:ascii="Times New Roman" w:cs="Times New Roman" w:eastAsia="Times New Roman" w:hAnsi="Times New Roman"/>
          <w:rtl w:val="0"/>
        </w:rPr>
        <w:t xml:space="preserve"> Переход на IPv6 устраняет необходимость в NAT, так как каждый хост может иметь уникальный глобальный IPv6-адрес.</w:t>
      </w:r>
    </w:p>
    <w:p w:rsidR="00000000" w:rsidDel="00000000" w:rsidP="00000000" w:rsidRDefault="00000000" w:rsidRPr="00000000" w14:paraId="000000ED">
      <w:pPr>
        <w:numPr>
          <w:ilvl w:val="0"/>
          <w:numId w:val="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Как с помощью NAT уменьшить количество IP-адресов, резервируемых в сети?</w:t>
        <w:br w:type="textWrapping"/>
        <w:t xml:space="preserve">NAT (Network Address Translation) позволяет использовать ограниченное количество публичных IP-адресов для большого количества устройств в приватной сети. Он достигается за счет того, что все устройства в локальной сети используют приватные (немаршрутизируемые в интернете) IP-адреса. Когда устройство из приватной сети отправляет запрос во внешнюю сеть, маршрутизатор с NAT заменяет приватный IP-адрес отправителя на свой публичный IP-адрес. При получении ответа, маршрутизатор использует информацию о портах (PAT/NAT Overload) для определения, какому внутреннему устройству предназначен пакет, и перенаправляет его.</w:t>
        <w:br w:type="textWrapping"/>
        <w:t xml:space="preserve">Таким образом, сотни или тысячи устройств во внутренней сети могут использовать всего один или несколько публичных IP-адресов для выхода в интернет, что значительно экономит дефицитные публичные IP-адреса.</w:t>
        <w:br w:type="textWrapping"/>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rFonts w:ascii="Arial" w:cs="Arial" w:eastAsia="Arial" w:hAnsi="Arial"/>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8.png"/><Relationship Id="rId22"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image" Target="media/image2.png"/><Relationship Id="rId13" Type="http://schemas.openxmlformats.org/officeDocument/2006/relationships/image" Target="media/image13.png"/><Relationship Id="rId12"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15.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