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1384"/>
        <w:gridCol w:w="8254"/>
        <w:tblGridChange w:id="0">
          <w:tblGrid>
            <w:gridCol w:w="1384"/>
            <w:gridCol w:w="8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-13968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descr="Gerb-BMSTU_01" id="2" name="image1.jpg"/>
                  <a:graphic>
                    <a:graphicData uri="http://schemas.openxmlformats.org/drawingml/2006/picture">
                      <pic:pic>
                        <pic:nvPicPr>
                          <pic:cNvPr descr="Gerb-BMSTU_01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ind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ind w:firstLine="0"/>
        <w:jc w:val="center"/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701"/>
        </w:tabs>
        <w:spacing w:line="240" w:lineRule="auto"/>
        <w:ind w:firstLine="0"/>
        <w:rPr>
          <w:sz w:val="24"/>
          <w:szCs w:val="24"/>
        </w:rPr>
      </w:pPr>
      <w:bookmarkStart w:colFirst="0" w:colLast="0" w:name="_tcigo0grj9dm" w:id="0"/>
      <w:bookmarkEnd w:id="0"/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u w:val="single"/>
          <w:rtl w:val="0"/>
        </w:rPr>
        <w:tab/>
        <w:t xml:space="preserve">Информатика, искусственный интеллект и системы управления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127"/>
        </w:tabs>
        <w:spacing w:line="240" w:lineRule="auto"/>
        <w:ind w:firstLine="0"/>
        <w:rPr>
          <w:sz w:val="24"/>
          <w:szCs w:val="24"/>
        </w:rPr>
      </w:pPr>
      <w:bookmarkStart w:colFirst="0" w:colLast="0" w:name="_238e6srhy8fj" w:id="1"/>
      <w:bookmarkEnd w:id="1"/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center"/>
        <w:rPr>
          <w:b w:val="1"/>
          <w:sz w:val="32"/>
          <w:szCs w:val="32"/>
        </w:rPr>
      </w:pPr>
      <w:bookmarkStart w:colFirst="0" w:colLast="0" w:name="_mzf0u5mkl1vx" w:id="2"/>
      <w:bookmarkEnd w:id="2"/>
      <w:r w:rsidDel="00000000" w:rsidR="00000000" w:rsidRPr="00000000">
        <w:rPr>
          <w:b w:val="1"/>
          <w:sz w:val="32"/>
          <w:szCs w:val="32"/>
          <w:rtl w:val="0"/>
        </w:rPr>
        <w:t xml:space="preserve">К ДОМАШНЕМУ ЗАДАНИЮ № 1</w:t>
      </w:r>
    </w:p>
    <w:p w:rsidR="00000000" w:rsidDel="00000000" w:rsidP="00000000" w:rsidRDefault="00000000" w:rsidRPr="00000000" w14:paraId="00000016">
      <w:pPr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Вариант 13</w:t>
      </w:r>
    </w:p>
    <w:p w:rsidR="00000000" w:rsidDel="00000000" w:rsidP="00000000" w:rsidRDefault="00000000" w:rsidRPr="00000000" w14:paraId="00000017">
      <w:pPr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0"/>
        <w:jc w:val="center"/>
        <w:rPr>
          <w:b w:val="1"/>
          <w:sz w:val="32"/>
          <w:szCs w:val="32"/>
        </w:rPr>
      </w:pPr>
      <w:bookmarkStart w:colFirst="0" w:colLast="0" w:name="_kplgw2vmn5nu" w:id="3"/>
      <w:bookmarkEnd w:id="3"/>
      <w:r w:rsidDel="00000000" w:rsidR="00000000" w:rsidRPr="00000000">
        <w:rPr>
          <w:b w:val="1"/>
          <w:sz w:val="32"/>
          <w:szCs w:val="32"/>
          <w:rtl w:val="0"/>
        </w:rPr>
        <w:t xml:space="preserve">По дисциплине «Методы поддержки принятия решений»</w:t>
      </w:r>
    </w:p>
    <w:p w:rsidR="00000000" w:rsidDel="00000000" w:rsidP="00000000" w:rsidRDefault="00000000" w:rsidRPr="00000000" w14:paraId="00000019">
      <w:pPr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МЕТОДЫ ПРЕДСТАВЛЕНИЯ ЗНАНИЙ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ИУ5-71б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Т.А. Толстой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Д.О. Ишков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A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Оценка </w:t>
        <w:tab/>
        <w:t xml:space="preserve">___________________</w:t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Москва – 2025</w:t>
      </w:r>
    </w:p>
    <w:p w:rsidR="00000000" w:rsidDel="00000000" w:rsidP="00000000" w:rsidRDefault="00000000" w:rsidRPr="00000000" w14:paraId="00000032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33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1А. Построить атрибутивную семантическую сеть для понятий заданных</w:t>
      </w:r>
    </w:p>
    <w:p w:rsidR="00000000" w:rsidDel="00000000" w:rsidP="00000000" w:rsidRDefault="00000000" w:rsidRPr="00000000" w14:paraId="00000034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вариантами.</w:t>
      </w:r>
    </w:p>
    <w:p w:rsidR="00000000" w:rsidDel="00000000" w:rsidP="00000000" w:rsidRDefault="00000000" w:rsidRPr="00000000" w14:paraId="00000035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Заданные понятия: дыхание, холод, бронхит, антибиотик, штукатурка</w:t>
      </w:r>
    </w:p>
    <w:p w:rsidR="00000000" w:rsidDel="00000000" w:rsidP="00000000" w:rsidRDefault="00000000" w:rsidRPr="00000000" w14:paraId="00000036">
      <w:pPr>
        <w:spacing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448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Рис.1 атрибутивная семантическая сеть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1Б. Построить семантическую сеть предикатного типа для определения</w:t>
      </w:r>
    </w:p>
    <w:p w:rsidR="00000000" w:rsidDel="00000000" w:rsidP="00000000" w:rsidRDefault="00000000" w:rsidRPr="00000000" w14:paraId="0000003B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понятий, заданных вариантами.</w:t>
      </w:r>
    </w:p>
    <w:p w:rsidR="00000000" w:rsidDel="00000000" w:rsidP="00000000" w:rsidRDefault="00000000" w:rsidRPr="00000000" w14:paraId="0000003C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Заданные понятия: медицина, заболевание, </w:t>
      </w:r>
      <w:r w:rsidDel="00000000" w:rsidR="00000000" w:rsidRPr="00000000">
        <w:rPr>
          <w:rtl w:val="0"/>
        </w:rPr>
        <w:t xml:space="preserve">охрана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523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Рис.2 семантическая сеть предикатного типа</w:t>
      </w:r>
    </w:p>
    <w:sectPr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600" w:lineRule="auto"/>
      <w:jc w:val="center"/>
    </w:pPr>
    <w:rPr>
      <w:b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