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7995"/>
        <w:tblGridChange w:id="0">
          <w:tblGrid>
            <w:gridCol w:w="129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6740" cy="8389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40" cy="83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«Радиотехнический»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«Разработка интернет-приложений»</w:t>
      </w:r>
    </w:p>
    <w:p w:rsidR="00000000" w:rsidDel="00000000" w:rsidP="00000000" w:rsidRDefault="00000000" w:rsidRPr="00000000" w14:paraId="00000014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«Удаленная поддержка»</w:t>
      </w:r>
    </w:p>
    <w:p w:rsidR="00000000" w:rsidDel="00000000" w:rsidP="00000000" w:rsidRDefault="00000000" w:rsidRPr="00000000" w14:paraId="00000016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Цыпышев Т.А.</w:t>
      </w:r>
    </w:p>
    <w:p w:rsidR="00000000" w:rsidDel="00000000" w:rsidP="00000000" w:rsidRDefault="00000000" w:rsidRPr="00000000" w14:paraId="0000001E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F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Канев А.И.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5978" cy="45136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978" cy="451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ER диаграмма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068378" cy="53234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378" cy="532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Диаграмма классов</w:t>
      </w:r>
    </w:p>
    <w:p w:rsidR="00000000" w:rsidDel="00000000" w:rsidP="00000000" w:rsidRDefault="00000000" w:rsidRPr="00000000" w14:paraId="00000029">
      <w:pPr>
        <w:keepNext w:val="1"/>
        <w:spacing w:line="360" w:lineRule="auto"/>
        <w:ind w:left="1440"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9" w:type="default"/>
          <w:pgSz w:h="16834" w:w="11909" w:orient="portrait"/>
          <w:pgMar w:bottom="1111" w:top="992" w:left="1701" w:right="862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Диаграмма последовательности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4111"/>
        <w:gridCol w:w="1276"/>
        <w:gridCol w:w="3827"/>
        <w:tblGridChange w:id="0">
          <w:tblGrid>
            <w:gridCol w:w="4111"/>
            <w:gridCol w:w="1276"/>
            <w:gridCol w:w="382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Заведующий кафедрой ИУ-5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___________В.И.Терехов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__________А.И. Канев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</w:tr>
    </w:tbl>
    <w:p w:rsidR="00000000" w:rsidDel="00000000" w:rsidP="00000000" w:rsidRDefault="00000000" w:rsidRPr="00000000" w14:paraId="0000003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Проверка кода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Техническое задание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документа)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носителя)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1985.0" w:type="dxa"/>
        <w:tblLayout w:type="fixed"/>
        <w:tblLook w:val="0000"/>
      </w:tblPr>
      <w:tblGrid>
        <w:gridCol w:w="3120"/>
        <w:gridCol w:w="4485"/>
        <w:tblGridChange w:id="0">
          <w:tblGrid>
            <w:gridCol w:w="3120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.53710937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Цыпышев Тимофей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"__"___________2024 г.  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14" w:top="992" w:left="1700" w:right="86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- 2024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системы, включающей веб-сервис, веб-приложение и нативное приложение, заключается в обеспечении удобного процесса проверки кода студентов преподавателями. Система позволяет студентам отправлять заявки на проверку программного кода, предоставляя преподавателям возможность быстро анализировать представленный материал, выявлять ошибки, проверять соответствие требованиям задания и предлагать оптимизационные улучшения. Сервис поддерживает множество языков программирования, что делает его универсальным инструментом как для студентов, так и для преподавателей.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5C">
      <w:pPr>
        <w:shd w:fill="ffffff" w:val="clear"/>
        <w:spacing w:after="26" w:before="26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 заключается в создании платформы для организации эффективной проверки и анализа студенческого кода. Студенты могут создавать заявки, в которых указывают, на каком языке программирования написан код, задачу и требования для проверки. Преподаватели получают доступ к списку заявок, проводят проверку и добавляют комментарии или рекомендации. После анализа преподаватель отмечает заявку как выполненную, а студент может просмотреть подробный отчет с результатами.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MVP и базового дизайна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хранение данных в БД (Postgres)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веб-сервис в бэкенде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(DRF);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авторизацию и хранение сессий в Redis;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базовый SPA на React для гостя;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адаптивности, разработка Tauri приложения;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с менеджером состояний Redux Toolkit;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React;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нативное приложение;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Развернуть веб-приложение React на Github Pages;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документацию к системе (РПЗ, ТЗ, набор диаграмм);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репозиторий Git для системы.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HTTP методов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об одном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нового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или изменение изображения для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языка в заявку-черновик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проектов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 конкретном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полей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Формирование заявки студентом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Завершение или отклонение заявки преподавателем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файла из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Регистрация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пользователе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Аутентификация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Деавторизация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- перенаправляет на страницу 4.5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 – перенаправляет на страницу 4.6 (вызывается метод 4.1.1)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проектов – перенаправляет на страницу 4.9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языков программирования – перенаправляет на страницу 4.11, доступно только преподавателям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 появляется только для гостей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 – перенаправляет на страницу 4.10, только аутентифицированным пользователям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перенаправляет на страницу 4.4, только для гостей, появляется только для гостей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– перенаправляет на страницу 4.5 (вызывается метод 4.1.19), доступно только аутентифицированным пользователям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регистрации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имени пользователя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почты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 – (вызывается метод 4.1.16)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Вернуться к аутентификации – перенаправляет на страницу 4.4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аутентификации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(вызывается метод 4.1.18)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данные пользователя – (вызывается метод 4.1.17)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статическая информация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сервиса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для связи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элементы карточек с языками программирования, вызывается метод 4.1.1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языков программирования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– перенаправляет на страницу 4.7, (используется метод 4.1.1), с фильтрующем параметром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– перенаправляет на страницу 4.8 (используется метод 4.1.2)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проект – добавляет язык в проект-черновик, (вызывается метод 4.1.7), только пользователи.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корзины – перенаправляет на страницу 4.9, только пользователи.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о языке программирования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подробная информация выбранного языка, (вызывается метод 4.1.2)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пользователям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текущий проект-черновик пользователя, (метод 4.1.9)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выбранных языков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проекта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последнего сохранения проекта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ввода кода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каждому файлу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доступны только в случае, если статус «черновик»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сохраняет текущий проект-черновик, (вызывается метод 4.1.11)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проект-черновик, (вызывается метод 4.1.13)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список проектов (метод 4.1.8)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созданные данным студентом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 к которым данный преподаватель закреплён как проверяющий 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– фильтрует проекты по дате создания или статусу, вызывается (метод  4.1.8)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– сохраняет положительное решение по проекту, выполняется метод 4.1.12, доступно только преподавателю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Отклонить – сохраняет отрицательное решение по проекту, вызывается метод 4.1.12, доступно только преподавателю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подробную информацию о проекте – перенаправляет на страницу 4.9 (вызывается метод 4.1.9)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все языки программирования (вызывается метод 4.1.1)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язык  (вызывается метод 4.1.6)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– переход на страницу 4.12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языка программирования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информация об изменяемом/добавляем языке (вызывается метод 4.1.3)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Короткое описание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языка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Актуальная версия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особенностей языка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если добавляет новый язык, то вызывается метод, 4.1.3, иначе если изменяется существующий, то вызывается метод 4.1.4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Картинка – добавляет/изменяет картинку языка программирования (вызывается метод 4.1.5)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404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отсутствия ресурса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403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запрета на использование ресурса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401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неавторизованным пользователям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отсутствия/недостатка прав на использования ресурса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минимум 2-ядерный с частотой от 2 ГГц.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на жестком диске от 2 Гб.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 частотой от 2 ГГц.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6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часть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Linux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ядра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Minio (RELEASE.2022-10-15T19-57-03Z и выше)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Redis (6.2.16 и выше)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(1.21.13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PostgreSQL (12.2 и выше)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 (любой из)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Chrome (119.0.6045 и выше)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 (105.0.4970.16 и выше)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0" w:type="first"/>
          <w:type w:val="nextPage"/>
          <w:pgSz w:h="16834" w:w="11909" w:orient="portrait"/>
          <w:pgMar w:bottom="1134" w:top="1134" w:left="1701" w:right="567" w:header="709" w:footer="709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Mozilla Firefox (121.0 и выше)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СПИСОК HTTP МЕТОДОВ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HTTP методы разрабатываемого веб-сервиса</w:t>
      </w:r>
    </w:p>
    <w:tbl>
      <w:tblPr>
        <w:tblStyle w:val="Table4"/>
        <w:tblW w:w="15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85"/>
        <w:gridCol w:w="2790"/>
        <w:gridCol w:w="3150"/>
        <w:gridCol w:w="2865"/>
        <w:gridCol w:w="3915"/>
        <w:tblGridChange w:id="0">
          <w:tblGrid>
            <w:gridCol w:w="1110"/>
            <w:gridCol w:w="1185"/>
            <w:gridCol w:w="2790"/>
            <w:gridCol w:w="3150"/>
            <w:gridCol w:w="2865"/>
            <w:gridCol w:w="3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языков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langname=string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count: int,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draftID: int,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langs: [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Name: string,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ShortDescription: string,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Description: string,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ImgLink: string,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Author: string,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Year: string,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Version: string,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bool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об одном языке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info: {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нового языка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serviceID: int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языке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или изменение изображения для языка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  <w:br w:type="textWrapping"/>
              <w:t xml:space="preserve">  file: Image</w:t>
              <w:br w:type="textWrapping"/>
              <w:t xml:space="preserve">}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4.1.6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языка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4.1.7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/api/info/add-service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языка в заявку-черновик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projectID: int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4.1.8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проектов пользователя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start_date=string</w:t>
            </w:r>
          </w:p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end_date=string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status=string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projects: [</w:t>
            </w:r>
          </w:p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UserID: string,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User: {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CreationTime: string,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FormationTime: string,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CompletionTime: string,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string,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ModeratorID: string,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Moderator: {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ModeratorComment: string,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Count: int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4.1.9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конкретном проекте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files: [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LangID: uint,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Lang: {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uint,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ShortDescription: string,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Description: string,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ImgLink: string,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Author: string,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Year: string,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Version: string,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Status: bool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ProjectID: uint,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Code: string,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FileName: string,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FileSize: int,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Comment: string,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AutoCheck: int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4.1.10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полей проекта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4.1.11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/api/project/{pk}/submit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студентом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4.1.12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или отклонение заявки преподавателем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4.1.13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проекта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4.1.14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/api/file/delete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файла из проекта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4.1.15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/api/file/update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файле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Code: string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FileName: string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file: {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LangID: uint,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ProjectID: uint,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Code: string,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FileName: string,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FileSize: int,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Comment: string,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AutoCheck: int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4.1.16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/api/user/register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userID: string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4.1.17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пользователе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user: {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string,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email: string,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login: string,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role: string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4.1.18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Аутентификация пользователя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expires_in: int,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access_token: string,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token_type: string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4.1.19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/api/user/logout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Деавторизация пользователя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701" w:top="862" w:left="992" w:right="1111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