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9B7A1" w14:textId="77777777" w:rsidR="00375913" w:rsidRDefault="00375913" w:rsidP="00375913">
      <w:r>
        <w:rPr>
          <w:rFonts w:hint="eastAsia"/>
        </w:rPr>
        <w:t>有关开题答辩</w:t>
      </w:r>
    </w:p>
    <w:p w14:paraId="13167FAC" w14:textId="77777777" w:rsidR="00375913" w:rsidRDefault="00375913" w:rsidP="00375913">
      <w:r>
        <w:rPr>
          <w:rFonts w:hint="eastAsia"/>
        </w:rPr>
        <w:t>博士一年级学生开题答辩的时间为：</w:t>
      </w:r>
      <w:r>
        <w:t>10月份入学的博士D1为下一年的3月底；4月份入学的博士D1为9月底</w:t>
      </w:r>
    </w:p>
    <w:p w14:paraId="612C9757" w14:textId="77777777" w:rsidR="00375913" w:rsidRDefault="00375913" w:rsidP="00375913">
      <w:r>
        <w:rPr>
          <w:rFonts w:hint="eastAsia"/>
        </w:rPr>
        <w:t>开题答辩主要内容：</w:t>
      </w:r>
    </w:p>
    <w:p w14:paraId="06B6C4BE" w14:textId="77777777" w:rsidR="00375913" w:rsidRDefault="00375913" w:rsidP="00375913">
      <w:r>
        <w:rPr>
          <w:rFonts w:hint="eastAsia"/>
        </w:rPr>
        <w:t>（</w:t>
      </w:r>
      <w:r>
        <w:t>1） 博士开题中文题目及摘要300-500字左右(Word版本)，答辩前两周之前提交给导师，发</w:t>
      </w:r>
      <w:proofErr w:type="gramStart"/>
      <w:r>
        <w:t>研究室微信通知</w:t>
      </w:r>
      <w:proofErr w:type="gramEnd"/>
      <w:r>
        <w:t>群</w:t>
      </w:r>
    </w:p>
    <w:p w14:paraId="2CA66239" w14:textId="77777777" w:rsidR="00375913" w:rsidRDefault="00375913" w:rsidP="00375913">
      <w:r>
        <w:rPr>
          <w:rFonts w:hint="eastAsia"/>
        </w:rPr>
        <w:t>（</w:t>
      </w:r>
      <w:r>
        <w:t>2） 博士开题中文报告(Word版本)，答辩前一天之前提交给导师，发</w:t>
      </w:r>
      <w:proofErr w:type="gramStart"/>
      <w:r>
        <w:t>研究室微信通知</w:t>
      </w:r>
      <w:proofErr w:type="gramEnd"/>
      <w:r>
        <w:t>群</w:t>
      </w:r>
    </w:p>
    <w:p w14:paraId="0612FD34" w14:textId="77777777" w:rsidR="00375913" w:rsidRDefault="00375913" w:rsidP="00375913">
      <w:r>
        <w:tab/>
        <w:t xml:space="preserve">查阅一定数量（一般不应少于40篇）的文献资料，撰写博士开题报告，内容一般在5000字以上; </w:t>
      </w:r>
    </w:p>
    <w:p w14:paraId="218854DC" w14:textId="77777777" w:rsidR="00375913" w:rsidRDefault="00375913" w:rsidP="00375913">
      <w:r>
        <w:rPr>
          <w:rFonts w:hint="eastAsia"/>
        </w:rPr>
        <w:t>博士开题报告内容包括，</w:t>
      </w:r>
    </w:p>
    <w:p w14:paraId="062C52C5" w14:textId="77777777" w:rsidR="00375913" w:rsidRDefault="00375913" w:rsidP="00375913">
      <w:r>
        <w:t></w:t>
      </w:r>
      <w:r>
        <w:tab/>
        <w:t>研究背景及选题依据：研究背景是指该研究所涉及的科学领域、技术发展现状及其应用需求，通常包括当前面临的挑战或瓶颈。选题依据则是基于这些背景信息，阐明为什么要开展该研究，以及该研究相对于现有方法或技术的优势和必要性。</w:t>
      </w:r>
    </w:p>
    <w:p w14:paraId="6D6FF0AF" w14:textId="77777777" w:rsidR="00375913" w:rsidRDefault="00375913" w:rsidP="00375913">
      <w:r>
        <w:t></w:t>
      </w:r>
      <w:r>
        <w:tab/>
        <w:t>当前国际上研究现状（附参考文献目录）：该部分综述当前国内外在该领域的最新研究进展，包括主流方法、关键技术、代表性论文或研究团队。通过对比已有工作的局限性和不足，突出本研究的独特价值，同时附上相关参考文献目录（特别是一些相关的IEEE Trans/CCF A等），以支持论述的科学性和完整性。</w:t>
      </w:r>
    </w:p>
    <w:p w14:paraId="7A714E59" w14:textId="77777777" w:rsidR="00375913" w:rsidRDefault="00375913" w:rsidP="00375913">
      <w:r>
        <w:t></w:t>
      </w:r>
      <w:r>
        <w:tab/>
        <w:t>课题的关键科学研究问题：该部分明确本研究需要解决的核心科学问题，即当前技术或理论无法满足的关键挑战。通常包括数学建模、算法优化、系统设计等方面的具体问题，并强调其科学意义和技术难点。</w:t>
      </w:r>
    </w:p>
    <w:p w14:paraId="67D7B85F" w14:textId="77777777" w:rsidR="00375913" w:rsidRDefault="00375913" w:rsidP="00375913">
      <w:r>
        <w:t></w:t>
      </w:r>
      <w:r>
        <w:tab/>
        <w:t>具体研究内容：具体研究内容描述本研究将重点开展的工作，包括核心技术开发、实验验证、理论分析等方面。一般按照逻辑顺序展开，例如数据处理、模型设计、优化方法、实验验证等，确保研究内容完整且可执行。</w:t>
      </w:r>
    </w:p>
    <w:p w14:paraId="59C90115" w14:textId="77777777" w:rsidR="00375913" w:rsidRDefault="00375913" w:rsidP="00375913">
      <w:r>
        <w:t></w:t>
      </w:r>
      <w:r>
        <w:tab/>
        <w:t>研究方案及技术路线与技术难点：研究方案是本研究的总体规划，包括研究方法、实验设计、分析工具等。技术路线是研究实现的具体步骤和流程图，通常以层次化方式呈现，展示关键技术环节。技术难点则是研究过程中可能遇到的挑战，如计算复杂度、数据质量、模型泛化能力等。</w:t>
      </w:r>
    </w:p>
    <w:p w14:paraId="0F3B640A" w14:textId="77777777" w:rsidR="00375913" w:rsidRDefault="00375913" w:rsidP="00375913">
      <w:r>
        <w:t></w:t>
      </w:r>
      <w:r>
        <w:tab/>
        <w:t>关键创新点：关键创新点总结本研究相对于现有工作的主要突破，通常体现在方法论、理论框架、技术实现或应用效果上。例如，提出新的计算模型、改进优化算法、降低计算成本或提高模型可解释性。</w:t>
      </w:r>
    </w:p>
    <w:p w14:paraId="74798C33" w14:textId="77777777" w:rsidR="00375913" w:rsidRDefault="00375913" w:rsidP="00375913">
      <w:r>
        <w:lastRenderedPageBreak/>
        <w:t></w:t>
      </w:r>
      <w:r>
        <w:tab/>
        <w:t>研究进度安排：研究进度安排是对整个研究工作的时间划分，通常包括前期调研、算法设计、实验测试、论文撰写等阶段，并确保各个环节在合理时间内完成。可以使用</w:t>
      </w:r>
      <w:proofErr w:type="gramStart"/>
      <w:r>
        <w:t>甘特图</w:t>
      </w:r>
      <w:proofErr w:type="gramEnd"/>
      <w:r>
        <w:t>等方式展示时间节点，以提高计划的可执行性。</w:t>
      </w:r>
    </w:p>
    <w:p w14:paraId="7604860C" w14:textId="77777777" w:rsidR="00375913" w:rsidRDefault="00375913" w:rsidP="00375913">
      <w:r>
        <w:t></w:t>
      </w:r>
      <w:r>
        <w:tab/>
        <w:t>研究基础（数据集与仿真实验环境等）：研究基础包括可用的实验数据、计算资源、软硬件环境等，确保研究工作的可行性。例如，列出已获得的数据集、实验平台（如Python/TensorFlow环境）、所需计算资源（如GPU/</w:t>
      </w:r>
      <w:proofErr w:type="gramStart"/>
      <w:r>
        <w:t>远程云计算</w:t>
      </w:r>
      <w:proofErr w:type="gramEnd"/>
      <w:r>
        <w:t>平台）等</w:t>
      </w:r>
    </w:p>
    <w:p w14:paraId="26976E93" w14:textId="77777777" w:rsidR="00375913" w:rsidRDefault="00375913" w:rsidP="00375913">
      <w:r>
        <w:t></w:t>
      </w:r>
      <w:r>
        <w:tab/>
        <w:t>可行性分析：可行性分析评估该研究的技术可行性、资源可行性和实施风险，包括数据可用性、算法可执行性、实验验证手段等。还需说明该研究如何克服可能的困难，以保障研究目标的实现。</w:t>
      </w:r>
    </w:p>
    <w:p w14:paraId="1A79CCC1" w14:textId="77777777" w:rsidR="00375913" w:rsidRDefault="00375913" w:rsidP="00375913">
      <w:r>
        <w:t></w:t>
      </w:r>
      <w:r>
        <w:tab/>
        <w:t>预期成果等：预期成果是对研究可能产出的总结，包括理论贡献、算法实现、实验结果、论文发表、软件或系统开发等。需明确预期成果的衡量指标，如准确率提升、计算效率提高、模型解释性增强等。</w:t>
      </w:r>
    </w:p>
    <w:p w14:paraId="3D5BAF4A" w14:textId="4DB0C94D" w:rsidR="0047019E" w:rsidRDefault="00375913" w:rsidP="00375913">
      <w:r>
        <w:rPr>
          <w:rFonts w:hint="eastAsia"/>
        </w:rPr>
        <w:t>（</w:t>
      </w:r>
      <w:r>
        <w:t>3）开题答辩当天，中文口头答辩，每人发表30分钟，答辩30分钟。</w:t>
      </w:r>
    </w:p>
    <w:sectPr w:rsidR="0047019E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44"/>
    <w:rsid w:val="001E4A9C"/>
    <w:rsid w:val="00375913"/>
    <w:rsid w:val="0047019E"/>
    <w:rsid w:val="005C7A4A"/>
    <w:rsid w:val="0060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1F0371-1CB4-4FFA-9240-11C071C7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70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0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0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0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0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0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0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0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70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70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70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70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70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70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70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70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0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70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70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70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70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70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7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牛　文涛</dc:creator>
  <cp:keywords/>
  <dc:description/>
  <cp:lastModifiedBy>牛　文涛</cp:lastModifiedBy>
  <cp:revision>2</cp:revision>
  <dcterms:created xsi:type="dcterms:W3CDTF">2025-03-14T01:19:00Z</dcterms:created>
  <dcterms:modified xsi:type="dcterms:W3CDTF">2025-03-14T01:20:00Z</dcterms:modified>
</cp:coreProperties>
</file>