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B4BB2" w14:textId="7F57ABD8" w:rsidR="0073265D" w:rsidRPr="0073265D" w:rsidRDefault="0073265D" w:rsidP="0073265D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eastAsia="SimSun" w:hAnsi="Times New Roman" w:cs="Times New Roman" w:hint="eastAsia"/>
          <w:b/>
          <w:sz w:val="32"/>
          <w:lang w:eastAsia="zh-CN"/>
        </w:rPr>
        <w:t>H</w:t>
      </w:r>
      <w:r w:rsidRPr="0073265D">
        <w:rPr>
          <w:rFonts w:ascii="Times New Roman" w:hAnsi="Times New Roman" w:cs="Times New Roman"/>
          <w:b/>
          <w:sz w:val="32"/>
        </w:rPr>
        <w:t>ighlights:</w:t>
      </w:r>
    </w:p>
    <w:p w14:paraId="20B3CBB9" w14:textId="59811188" w:rsidR="0073265D" w:rsidRPr="0073265D" w:rsidRDefault="00B57518" w:rsidP="0073265D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lang w:eastAsia="zh-CN"/>
        </w:rPr>
      </w:pPr>
      <w:r>
        <w:rPr>
          <w:rFonts w:ascii="Times New Roman" w:eastAsia="SimSun" w:hAnsi="Times New Roman" w:cs="Times New Roman" w:hint="eastAsia"/>
          <w:sz w:val="22"/>
          <w:lang w:eastAsia="zh-CN"/>
        </w:rPr>
        <w:t>A</w:t>
      </w:r>
      <w:r w:rsidRPr="00B57518">
        <w:rPr>
          <w:rFonts w:ascii="Times New Roman" w:hAnsi="Times New Roman" w:cs="Times New Roman"/>
          <w:sz w:val="22"/>
          <w:lang w:eastAsia="zh-CN"/>
        </w:rPr>
        <w:t xml:space="preserve"> novel combination of </w:t>
      </w:r>
      <w:r>
        <w:rPr>
          <w:rFonts w:ascii="Times New Roman" w:eastAsia="SimSun" w:hAnsi="Times New Roman" w:cs="Times New Roman" w:hint="eastAsia"/>
          <w:sz w:val="22"/>
          <w:lang w:eastAsia="zh-CN"/>
        </w:rPr>
        <w:t>PPO</w:t>
      </w:r>
      <w:r w:rsidRPr="00B57518">
        <w:rPr>
          <w:rFonts w:ascii="Times New Roman" w:hAnsi="Times New Roman" w:cs="Times New Roman"/>
          <w:sz w:val="22"/>
          <w:lang w:eastAsia="zh-CN"/>
        </w:rPr>
        <w:t xml:space="preserve"> combined with PSO for </w:t>
      </w:r>
      <w:r>
        <w:rPr>
          <w:rFonts w:ascii="Times New Roman" w:eastAsia="SimSun" w:hAnsi="Times New Roman" w:cs="Times New Roman" w:hint="eastAsia"/>
          <w:sz w:val="22"/>
          <w:lang w:eastAsia="zh-CN"/>
        </w:rPr>
        <w:t>WFLO</w:t>
      </w:r>
      <w:r w:rsidRPr="00B57518">
        <w:rPr>
          <w:rFonts w:ascii="Times New Roman" w:hAnsi="Times New Roman" w:cs="Times New Roman"/>
          <w:sz w:val="22"/>
          <w:lang w:eastAsia="zh-CN"/>
        </w:rPr>
        <w:t xml:space="preserve"> is presented.</w:t>
      </w:r>
    </w:p>
    <w:p w14:paraId="0ED1728D" w14:textId="453E2D70" w:rsidR="007405AB" w:rsidRPr="001948AD" w:rsidRDefault="00B57518" w:rsidP="0073265D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lang w:eastAsia="zh-CN"/>
        </w:rPr>
      </w:pPr>
      <w:r w:rsidRPr="00B57518">
        <w:rPr>
          <w:rFonts w:ascii="Times New Roman" w:hAnsi="Times New Roman" w:cs="Times New Roman"/>
          <w:sz w:val="22"/>
          <w:lang w:eastAsia="zh-CN"/>
        </w:rPr>
        <w:t>Use RL's experience playback to dynamically adjust PSO parameters.</w:t>
      </w:r>
    </w:p>
    <w:p w14:paraId="5347DF83" w14:textId="3D4FBBD4" w:rsidR="00033D94" w:rsidRPr="00033D94" w:rsidRDefault="00B57518" w:rsidP="00F21F33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lang w:eastAsia="zh-CN"/>
        </w:rPr>
      </w:pPr>
      <w:r w:rsidRPr="00B57518">
        <w:rPr>
          <w:rFonts w:ascii="Times New Roman" w:eastAsia="SimSun" w:hAnsi="Times New Roman" w:cs="Times New Roman"/>
          <w:sz w:val="22"/>
          <w:lang w:eastAsia="zh-CN"/>
        </w:rPr>
        <w:t>A reasonable blend of RL's experience pool and PSO's historical information.</w:t>
      </w:r>
    </w:p>
    <w:p w14:paraId="5E6345DD" w14:textId="1A0A15AA" w:rsidR="0073265D" w:rsidRPr="00EC1992" w:rsidRDefault="00EC1992" w:rsidP="00F21F33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lang w:eastAsia="zh-CN"/>
        </w:rPr>
      </w:pPr>
      <w:r w:rsidRPr="00EC1992">
        <w:t>PPO significantly improves the convergence and performance of the PSO</w:t>
      </w:r>
      <w:r>
        <w:rPr>
          <w:rFonts w:eastAsia="SimSun" w:hint="eastAsia"/>
          <w:lang w:eastAsia="zh-CN"/>
        </w:rPr>
        <w:t>.</w:t>
      </w:r>
    </w:p>
    <w:p w14:paraId="7A4F8670" w14:textId="20695C31" w:rsidR="00EC1992" w:rsidRPr="00EC1992" w:rsidRDefault="00EC1992" w:rsidP="00EC1992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SimSun" w:hAnsi="Times New Roman" w:cs="Times New Roman" w:hint="eastAsia"/>
          <w:sz w:val="22"/>
          <w:lang w:eastAsia="zh-CN"/>
        </w:rPr>
        <w:t>RPSO</w:t>
      </w:r>
      <w:r w:rsidRPr="00F21F33">
        <w:rPr>
          <w:rFonts w:ascii="Times New Roman" w:hAnsi="Times New Roman" w:cs="Times New Roman"/>
          <w:sz w:val="22"/>
          <w:lang w:eastAsia="zh-CN"/>
        </w:rPr>
        <w:t xml:space="preserve"> achieves state-of-the-art in </w:t>
      </w:r>
      <w:r>
        <w:rPr>
          <w:rFonts w:ascii="Times New Roman" w:eastAsia="SimSun" w:hAnsi="Times New Roman" w:cs="Times New Roman" w:hint="eastAsia"/>
          <w:sz w:val="22"/>
          <w:lang w:eastAsia="zh-CN"/>
        </w:rPr>
        <w:t>WFLO under different scenarios</w:t>
      </w:r>
      <w:r w:rsidRPr="00F21F33">
        <w:rPr>
          <w:rFonts w:ascii="Times New Roman" w:hAnsi="Times New Roman" w:cs="Times New Roman"/>
          <w:sz w:val="22"/>
          <w:lang w:eastAsia="zh-CN"/>
        </w:rPr>
        <w:t>.</w:t>
      </w:r>
    </w:p>
    <w:sectPr w:rsidR="00EC1992" w:rsidRPr="00EC19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1C9B98" w14:textId="77777777" w:rsidR="007443AB" w:rsidRDefault="007443AB" w:rsidP="003D2F0E">
      <w:r>
        <w:separator/>
      </w:r>
    </w:p>
  </w:endnote>
  <w:endnote w:type="continuationSeparator" w:id="0">
    <w:p w14:paraId="56D12C5F" w14:textId="77777777" w:rsidR="007443AB" w:rsidRDefault="007443AB" w:rsidP="003D2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FA5FDE" w14:textId="77777777" w:rsidR="007443AB" w:rsidRDefault="007443AB" w:rsidP="003D2F0E">
      <w:r>
        <w:separator/>
      </w:r>
    </w:p>
  </w:footnote>
  <w:footnote w:type="continuationSeparator" w:id="0">
    <w:p w14:paraId="6C7639C9" w14:textId="77777777" w:rsidR="007443AB" w:rsidRDefault="007443AB" w:rsidP="003D2F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917A71"/>
    <w:multiLevelType w:val="hybridMultilevel"/>
    <w:tmpl w:val="DFBCA8EC"/>
    <w:lvl w:ilvl="0" w:tplc="5B8C91E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150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3A6"/>
    <w:rsid w:val="00016B87"/>
    <w:rsid w:val="00033D94"/>
    <w:rsid w:val="00034E70"/>
    <w:rsid w:val="000F3D8F"/>
    <w:rsid w:val="0010712F"/>
    <w:rsid w:val="001117FF"/>
    <w:rsid w:val="001823D0"/>
    <w:rsid w:val="001948AD"/>
    <w:rsid w:val="00275CCC"/>
    <w:rsid w:val="003A5A56"/>
    <w:rsid w:val="003C1B15"/>
    <w:rsid w:val="003D2F0E"/>
    <w:rsid w:val="00415EF4"/>
    <w:rsid w:val="004662A0"/>
    <w:rsid w:val="004A6372"/>
    <w:rsid w:val="004F2E24"/>
    <w:rsid w:val="00565F3B"/>
    <w:rsid w:val="0057591D"/>
    <w:rsid w:val="00575DBA"/>
    <w:rsid w:val="00666C39"/>
    <w:rsid w:val="006B0490"/>
    <w:rsid w:val="006D3A0A"/>
    <w:rsid w:val="006E25ED"/>
    <w:rsid w:val="006E46C8"/>
    <w:rsid w:val="0073265D"/>
    <w:rsid w:val="007405AB"/>
    <w:rsid w:val="007443AB"/>
    <w:rsid w:val="00753502"/>
    <w:rsid w:val="00756A4E"/>
    <w:rsid w:val="00882F23"/>
    <w:rsid w:val="008B7D07"/>
    <w:rsid w:val="0097703B"/>
    <w:rsid w:val="0098108C"/>
    <w:rsid w:val="009A0E94"/>
    <w:rsid w:val="009A63A6"/>
    <w:rsid w:val="009D126C"/>
    <w:rsid w:val="009E6B3F"/>
    <w:rsid w:val="00B27D64"/>
    <w:rsid w:val="00B57518"/>
    <w:rsid w:val="00BA13CA"/>
    <w:rsid w:val="00C26E25"/>
    <w:rsid w:val="00C26ED3"/>
    <w:rsid w:val="00C86CBC"/>
    <w:rsid w:val="00C91D68"/>
    <w:rsid w:val="00CA7F74"/>
    <w:rsid w:val="00CB3397"/>
    <w:rsid w:val="00CE2D29"/>
    <w:rsid w:val="00D46C50"/>
    <w:rsid w:val="00D50086"/>
    <w:rsid w:val="00D57070"/>
    <w:rsid w:val="00D65B82"/>
    <w:rsid w:val="00D8605A"/>
    <w:rsid w:val="00DC6E5D"/>
    <w:rsid w:val="00DD2043"/>
    <w:rsid w:val="00E452B6"/>
    <w:rsid w:val="00EC1992"/>
    <w:rsid w:val="00F21F33"/>
    <w:rsid w:val="00F64685"/>
    <w:rsid w:val="00F84D6C"/>
    <w:rsid w:val="00FB0B6A"/>
    <w:rsid w:val="00FD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50400B"/>
  <w15:chartTrackingRefBased/>
  <w15:docId w15:val="{B5C91C1C-201E-402D-A745-3BF27115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2F0E"/>
    <w:pPr>
      <w:tabs>
        <w:tab w:val="center" w:pos="4252"/>
        <w:tab w:val="right" w:pos="8504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3D2F0E"/>
  </w:style>
  <w:style w:type="paragraph" w:styleId="a5">
    <w:name w:val="footer"/>
    <w:basedOn w:val="a"/>
    <w:link w:val="a6"/>
    <w:uiPriority w:val="99"/>
    <w:unhideWhenUsed/>
    <w:rsid w:val="003D2F0E"/>
    <w:pPr>
      <w:tabs>
        <w:tab w:val="center" w:pos="4252"/>
        <w:tab w:val="right" w:pos="8504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3D2F0E"/>
  </w:style>
  <w:style w:type="paragraph" w:styleId="a7">
    <w:name w:val="List Paragraph"/>
    <w:basedOn w:val="a"/>
    <w:uiPriority w:val="34"/>
    <w:qFormat/>
    <w:rsid w:val="00756A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Shangce</dc:creator>
  <cp:keywords/>
  <dc:description/>
  <cp:lastModifiedBy>張　子航</cp:lastModifiedBy>
  <cp:revision>2</cp:revision>
  <cp:lastPrinted>2020-10-30T14:04:00Z</cp:lastPrinted>
  <dcterms:created xsi:type="dcterms:W3CDTF">2024-11-15T06:08:00Z</dcterms:created>
  <dcterms:modified xsi:type="dcterms:W3CDTF">2024-11-15T06:08:00Z</dcterms:modified>
</cp:coreProperties>
</file>