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2D81E6" w14:textId="77777777" w:rsidR="00CF1658" w:rsidRDefault="00000000">
      <w:pPr>
        <w:pStyle w:val="Title"/>
        <w:keepNext w:val="0"/>
        <w:keepLines w:val="0"/>
        <w:widowControl/>
        <w:spacing w:before="0" w:after="200" w:line="300" w:lineRule="auto"/>
        <w:ind w:firstLine="0"/>
        <w:jc w:val="center"/>
        <w:rPr>
          <w:rFonts w:ascii="微软雅黑" w:eastAsia="微软雅黑" w:hAnsi="微软雅黑"/>
        </w:rPr>
      </w:pPr>
      <w:r>
        <w:rPr>
          <w:rFonts w:ascii="微软雅黑" w:hAnsi="微软雅黑" w:eastAsia="微软雅黑"/>
          <w:b/>
          <w:color w:val="000000"/>
          <w:sz w:val="32"/>
        </w:rPr>
        <w:t>小米便签快捷提醒泛读标注与维护报告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撰写人 胡嘉豪　学号 202430224010　B 模块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第二阶段　2026 年 10 月 27 日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本报告延续第一阶段阅读成果，记录三个快捷提醒选项的实现、质量问题修复及真实设备验收。分支 member/b-quick-reminder，PR #4 的目标为 develop。第一阶段提交 ec380f7c9da0c44d01d16c2284c4e563ba22a8a8 保留在历史中。</w:t>
      </w:r>
    </w:p>
    <w:p w14:paraId="6169E394" w14:textId="133C56C0" w:rsidR="008C5CD3" w:rsidRDefault="008C5CD3" w:rsidP="008C5CD3">
      <w:pPr>
        <w:pStyle w:val="3"/>
        <w:keepNext/>
        <w:numPr>
          <w:ilvl w:val="0"/>
          <w:numId w:val="1"/>
        </w:numPr>
        <w:spacing w:before="120" w:after="120" w:line="360" w:lineRule="auto"/>
        <w:rPr>
          <w:sz w:val="28"/>
          <w:szCs w:val="21"/>
        </w:rPr>
      </w:pPr>
      <w:r>
        <w:rPr>
          <w:rFonts w:hint="eastAsia"/>
          <w:color w:val="000000"/>
          <w:sz w:val="28"/>
          <w:szCs w:val="21"/>
        </w:rPr>
        <w:t>开源软件的代码泛读</w:t>
      </w:r>
    </w:p>
    <w:p w14:paraId="7014A289" w14:textId="476F871A" w:rsidR="00CF1658" w:rsidRPr="008C5CD3" w:rsidRDefault="008C5CD3" w:rsidP="008C5CD3">
      <w:pPr>
        <w:pStyle w:val="4"/>
        <w:keepNext/>
        <w:spacing w:before="120" w:after="120" w:line="240" w:lineRule="auto"/>
      </w:pPr>
      <w:r>
        <w:rPr>
          <w:rFonts w:hint="eastAsia"/>
          <w:color w:val="000000"/>
        </w:rPr>
        <w:t>1</w:t>
      </w:r>
      <w:r>
        <w:rPr>
          <w:color w:val="000000"/>
        </w:rPr>
        <w:t xml:space="preserve">.1 </w:t>
      </w:r>
      <w:r w:rsidRPr="008C5CD3">
        <w:rPr>
          <w:rFonts w:hint="eastAsia"/>
          <w:color w:val="000000"/>
        </w:rPr>
        <w:t>开源软件的功能描述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小米便签支持便签编辑、分组、提醒、桌面小组件及同步。我的分工为提醒、小组件和工具模块；本次在原提醒入口增加快捷选项，保留自定义时间。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5029200" cy="2179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793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图 1 B 模块用例范围 沿用第一阶段阅读模型</w:t>
      </w:r>
    </w:p>
    <w:p w14:paraId="7014A289" w14:textId="476F871A" w:rsidR="00CF1658" w:rsidRPr="008C5CD3" w:rsidRDefault="008C5CD3" w:rsidP="008C5CD3">
      <w:pPr>
        <w:pStyle w:val="4"/>
        <w:keepNext/>
        <w:keepLines w:val="0"/>
        <w:widowControl/>
        <w:spacing w:before="160" w:after="80" w:line="300" w:lineRule="auto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提醒维护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有内容的便签可选择 2 小时后、明天上午 9:00、一周后或自定义时间。选择后立即保存提醒日期；取消立即写回 0 并撤销系统闹钟与通知。</w:t>
      </w:r>
    </w:p>
    <w:p w14:paraId="7014A289" w14:textId="476F871A" w:rsidR="00CF1658" w:rsidRPr="008C5CD3" w:rsidRDefault="008C5CD3" w:rsidP="008C5CD3">
      <w:pPr>
        <w:pStyle w:val="4"/>
        <w:keepNext/>
        <w:keepLines w:val="0"/>
        <w:widowControl/>
        <w:spacing w:before="160" w:after="80" w:line="300" w:lineRule="auto"/>
        <w:ind w:firstLine="0"/>
      </w:pPr>
      <w:r>
        <w:rPr>
          <w:rFonts w:ascii="Times New Roman" w:hAnsi="Times New Roman" w:eastAsia="宋体"/>
          <w:b/>
          <w:color w:val="000000"/>
          <w:sz w:val="24"/>
        </w:rPr>
        <w:t>小组件回归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2×2 与 4×4 Provider 共用查询和 RemoteViews 更新逻辑。此次验证显示、编辑后刷新、删除组件只解除绑定且保留便签。</w:t>
      </w:r>
    </w:p>
    <w:p w14:paraId="2FDDA6FE" w14:textId="77E0125D" w:rsidR="00CF1658" w:rsidRPr="00DF70B7" w:rsidRDefault="00DF70B7" w:rsidP="00DF70B7">
      <w:pPr>
        <w:pStyle w:val="4"/>
        <w:keepNext/>
        <w:spacing w:before="120" w:after="120" w:line="240" w:lineRule="auto"/>
      </w:pPr>
      <w:r>
        <w:rPr>
          <w:rFonts w:hint="eastAsia"/>
          <w:color w:val="000000"/>
        </w:rPr>
        <w:t>1</w:t>
      </w:r>
      <w:r>
        <w:rPr>
          <w:color w:val="000000"/>
        </w:rPr>
        <w:t xml:space="preserve">.2 </w:t>
      </w:r>
      <w:r w:rsidRPr="00DF70B7">
        <w:rPr>
          <w:rFonts w:hint="eastAsia"/>
          <w:color w:val="000000"/>
        </w:rPr>
        <w:t>开源软件的</w:t>
      </w:r>
      <w:r w:rsidR="00721B29" w:rsidRPr="00DF70B7">
        <w:rPr>
          <w:rFonts w:hint="eastAsia"/>
          <w:color w:val="000000"/>
        </w:rPr>
        <w:t>软件架构</w:t>
      </w:r>
      <w:r w:rsidRPr="00DF70B7">
        <w:rPr>
          <w:rFonts w:hint="eastAsia"/>
          <w:color w:val="000000"/>
        </w:rPr>
        <w:t>及</w:t>
      </w:r>
      <w:r w:rsidRPr="00DF70B7">
        <w:rPr>
          <w:color w:val="000000"/>
        </w:rPr>
        <w:t>各</w:t>
      </w:r>
      <w:r w:rsidRPr="00DF70B7">
        <w:rPr>
          <w:rFonts w:hint="eastAsia"/>
          <w:color w:val="000000"/>
        </w:rPr>
        <w:t>个</w:t>
      </w:r>
      <w:r w:rsidR="00721B29" w:rsidRPr="00DF70B7">
        <w:rPr>
          <w:rFonts w:hint="eastAsia"/>
          <w:color w:val="000000"/>
        </w:rPr>
        <w:t>包和</w:t>
      </w:r>
      <w:r w:rsidRPr="00DF70B7">
        <w:rPr>
          <w:color w:val="000000"/>
        </w:rPr>
        <w:t>类的作用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ui 包处理用户操作与提醒界面；tool 包承担时间计算、调度和数据库辅助；model 包保存便签状态；widget 包构建组件视图；data 包提供数据库接口。新增计算类不依赖 Android，系统调度留在独立工具类。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5029200" cy="27492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ckag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9296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图 2 原有包依赖 新增类仍位于 tool 包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第一阶段整理了范围内 13 个顶层类，类职责与详读见 phase-one-reading.md；本阶段增加 QuickReminder 与 ReminderScheduler 两类。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5029200" cy="23260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two-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60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图 3 维护后的类调用关系 蓝色新增 橙色修改 灰色沿用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5029200" cy="23260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two-recove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60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图 4 开机恢复与小组件系统边界</w:t>
      </w:r>
    </w:p>
    <w:p w14:paraId="54F7B56F" w14:textId="60846CC3" w:rsidR="00CF1658" w:rsidRPr="00DF70B7" w:rsidRDefault="00DF70B7" w:rsidP="00DF70B7">
      <w:pPr>
        <w:pStyle w:val="4"/>
        <w:keepNext/>
        <w:spacing w:before="120" w:after="120" w:line="240" w:lineRule="auto"/>
      </w:pPr>
      <w:r>
        <w:rPr>
          <w:rFonts w:hint="eastAsia"/>
          <w:color w:val="000000"/>
        </w:rPr>
        <w:t>1</w:t>
      </w:r>
      <w:r>
        <w:rPr>
          <w:color w:val="000000"/>
        </w:rPr>
        <w:t xml:space="preserve">.3 </w:t>
      </w:r>
      <w:r w:rsidRPr="00DF70B7">
        <w:rPr>
          <w:rFonts w:hint="eastAsia"/>
          <w:color w:val="000000"/>
        </w:rPr>
        <w:t>软件功能与类间的对应关系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表 1 功能与关键类对应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350"/>
        <w:gridCol w:w="3156"/>
      </w:tblGrid>
      <w:tr w:rsidR="00CF1658" w14:paraId="7D4BBDBB" w14:textId="77777777">
        <w:trPr>
          <w:cantSplit/>
          <w:tblHeader/>
        </w:trPr>
        <w:tc>
          <w:tcPr>
            <w:shd w:val="clear" w:color="auto" w:fill="auto"/>
            <w:tcW w:w="18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功能</w:t>
            </w:r>
          </w:p>
        </w:tc>
        <w:tc>
          <w:tcPr>
            <w:shd w:val="clear" w:color="auto" w:fill="auto"/>
            <w:vAlign w:val="center"/>
            <w:tcW w:w="3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关键类</w:t>
            </w:r>
          </w:p>
        </w:tc>
        <w:tc>
          <w:tcPr>
            <w:shd w:val="clear" w:color="auto" w:fill="auto"/>
            <w:vAlign w:val="center"/>
            <w:tcW w:w="3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职责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8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快捷计算</w:t>
            </w:r>
          </w:p>
        </w:tc>
        <w:tc>
          <w:tcPr>
            <w:shd w:val="clear" w:color="auto" w:fill="auto"/>
            <w:vAlign w:val="center"/>
            <w:tcW w:w="3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QuickReminder</w:t>
            </w:r>
          </w:p>
        </w:tc>
        <w:tc>
          <w:tcPr>
            <w:shd w:val="clear" w:color="auto" w:fill="auto"/>
            <w:vAlign w:val="center"/>
            <w:tcW w:w="3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 now、TimeZone 和 Preset，返回分钟精度时间戳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8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提醒设置</w:t>
            </w:r>
          </w:p>
        </w:tc>
        <w:tc>
          <w:tcPr>
            <w:shd w:val="clear" w:color="auto" w:fill="auto"/>
            <w:vAlign w:val="center"/>
            <w:tcW w:w="3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NoteEditActivity / WorkingNote</w:t>
            </w:r>
          </w:p>
        </w:tc>
        <w:tc>
          <w:tcPr>
            <w:shd w:val="clear" w:color="auto" w:fill="auto"/>
            <w:vAlign w:val="center"/>
            <w:tcW w:w="3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权限解释、选择、保存及取消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8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自定义</w:t>
            </w:r>
          </w:p>
        </w:tc>
        <w:tc>
          <w:tcPr>
            <w:shd w:val="clear" w:color="auto" w:fill="auto"/>
            <w:vAlign w:val="center"/>
            <w:tcW w:w="3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DateTimePickerDialog / DateTimePicker</w:t>
            </w:r>
          </w:p>
        </w:tc>
        <w:tc>
          <w:tcPr>
            <w:shd w:val="clear" w:color="auto" w:fill="auto"/>
            <w:vAlign w:val="center"/>
            <w:tcW w:w="3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日期滚轮、12/24 小时标题与未来校验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8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触发及恢复</w:t>
            </w:r>
          </w:p>
        </w:tc>
        <w:tc>
          <w:tcPr>
            <w:shd w:val="clear" w:color="auto" w:fill="auto"/>
            <w:vAlign w:val="center"/>
            <w:tcW w:w="3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ReminderScheduler / AlarmReceiver / AlarmInitReceiver</w:t>
            </w:r>
          </w:p>
        </w:tc>
        <w:tc>
          <w:tcPr>
            <w:shd w:val="clear" w:color="auto" w:fill="auto"/>
            <w:vAlign w:val="center"/>
            <w:tcW w:w="3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系统注册、通知、旧广播校验、开机恢复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8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组件显示</w:t>
            </w:r>
          </w:p>
        </w:tc>
        <w:tc>
          <w:tcPr>
            <w:shd w:val="clear" w:color="auto" w:fill="auto"/>
            <w:vAlign w:val="center"/>
            <w:tcW w:w="33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NoteWidgetProvider / ResourceParser</w:t>
            </w:r>
          </w:p>
        </w:tc>
        <w:tc>
          <w:tcPr>
            <w:shd w:val="clear" w:color="auto" w:fill="auto"/>
            <w:vAlign w:val="center"/>
            <w:tcW w:w="31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布局背景、绑定、点击与内容更新</w:t>
            </w:r>
          </w:p>
        </w:tc>
      </w:tr>
    </w:tbl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同一便签 URI 作为闹钟和通知点击身份，防止不同便签互相覆盖；恢复与编辑使用同一调度方法。完整流程 Mermaid 位于 phase-two-implementation.md。</w:t>
      </w:r>
    </w:p>
    <w:p w14:paraId="6D41AB0B" w14:textId="77777777" w:rsidR="00CF1658" w:rsidRDefault="00000000">
      <w:pPr>
        <w:pStyle w:val="3"/>
        <w:keepNext/>
        <w:numPr>
          <w:ilvl w:val="0"/>
          <w:numId w:val="1"/>
        </w:numPr>
        <w:spacing w:before="120" w:after="120" w:line="360" w:lineRule="auto"/>
        <w:rPr>
          <w:sz w:val="28"/>
          <w:szCs w:val="21"/>
        </w:rPr>
      </w:pPr>
      <w:r>
        <w:rPr>
          <w:rFonts w:hint="eastAsia"/>
          <w:color w:val="000000"/>
          <w:sz w:val="28"/>
          <w:szCs w:val="21"/>
        </w:rPr>
        <w:t>开源软件的代码标注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第一阶段对 NoteWidgetProvider、DataUtils、DateTimePickerDialog 三类增加 39 个注释物理行，并验证去除注释后的 token 与原基线一致。这是阅读阶段的历史证据，本阶段已经修改功能，不再声称当前源码行为等同基线。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本阶段注释补充分钟精度、日历日与经过小时的区别、旧广播校验、月末原子赋值和通知系统边界，避免重复描述直接可读的代码。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500"/>
        <w:gridCol w:w="3406"/>
      </w:tblGrid>
      <w:tr w:rsidR="00CF1658" w14:paraId="7D4BBDBB" w14:textId="77777777">
        <w:trPr>
          <w:cantSplit/>
          <w:tblHeader/>
        </w:trPr>
        <w:tc>
          <w:tcPr>
            <w:shd w:val="clear" w:color="auto" w:fill="auto"/>
            <w:tcW w:w="14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包</w:t>
            </w:r>
          </w:p>
        </w:tc>
        <w:tc>
          <w:tcPr>
            <w:shd w:val="clear" w:color="auto" w:fill="auto"/>
            <w:vAlign w:val="center"/>
            <w:tcW w:w="35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关键类</w:t>
            </w:r>
          </w:p>
        </w:tc>
        <w:tc>
          <w:tcPr>
            <w:shd w:val="clear" w:color="auto" w:fill="auto"/>
            <w:vAlign w:val="center"/>
            <w:tcW w:w="3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阅读重点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4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widget</w:t>
            </w:r>
          </w:p>
        </w:tc>
        <w:tc>
          <w:tcPr>
            <w:shd w:val="clear" w:color="auto" w:fill="auto"/>
            <w:vAlign w:val="center"/>
            <w:tcW w:w="35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NoteWidgetProvider</w:t>
            </w:r>
          </w:p>
        </w:tc>
        <w:tc>
          <w:tcPr>
            <w:shd w:val="clear" w:color="auto" w:fill="auto"/>
            <w:vAlign w:val="center"/>
            <w:tcW w:w="3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查询、解除绑定、两个尺寸扩展点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4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tool</w:t>
            </w:r>
          </w:p>
        </w:tc>
        <w:tc>
          <w:tcPr>
            <w:shd w:val="clear" w:color="auto" w:fill="auto"/>
            <w:vAlign w:val="center"/>
            <w:tcW w:w="35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DataUtils</w:t>
            </w:r>
          </w:p>
        </w:tc>
        <w:tc>
          <w:tcPr>
            <w:shd w:val="clear" w:color="auto" w:fill="auto"/>
            <w:vAlign w:val="center"/>
            <w:tcW w:w="3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查询返回值与 Cursor 全路径关闭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4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ui</w:t>
            </w:r>
          </w:p>
        </w:tc>
        <w:tc>
          <w:tcPr>
            <w:shd w:val="clear" w:color="auto" w:fill="auto"/>
            <w:vAlign w:val="center"/>
            <w:tcW w:w="35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DateTimePickerDialog</w:t>
            </w:r>
          </w:p>
        </w:tc>
        <w:tc>
          <w:tcPr>
            <w:shd w:val="clear" w:color="auto" w:fill="auto"/>
            <w:vAlign w:val="center"/>
            <w:tcW w:w="34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回调时间戳、格式选择、确认与取消</w:t>
            </w:r>
          </w:p>
        </w:tc>
      </w:tr>
    </w:tbl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Q-B-01 的两分支均使用 FORMAT_24HOUR，已改为区分 12/24 小时并同步内部控件。Q-B-02 的成功 return 跳过 close，已改为 try/finally；设备测试覆盖成功、空、异常和 null Cursor。</w:t>
      </w:r>
    </w:p>
    <w:p w14:paraId="5DC04EFF" w14:textId="77777777" w:rsidR="00CF1658" w:rsidRDefault="00000000">
      <w:pPr>
        <w:pStyle w:val="3"/>
        <w:keepNext/>
        <w:numPr>
          <w:ilvl w:val="0"/>
          <w:numId w:val="1"/>
        </w:numPr>
        <w:spacing w:before="120" w:after="120" w:line="360" w:lineRule="auto"/>
        <w:rPr>
          <w:sz w:val="28"/>
          <w:szCs w:val="21"/>
        </w:rPr>
      </w:pPr>
      <w:r>
        <w:rPr>
          <w:rFonts w:hint="eastAsia"/>
          <w:color w:val="000000"/>
          <w:sz w:val="28"/>
          <w:szCs w:val="21"/>
        </w:rPr>
        <w:t>开源软件的维护</w:t>
      </w:r>
    </w:p>
    <w:p w14:paraId="35A3705E" w14:textId="5A8D9B53" w:rsidR="00CF1658" w:rsidRDefault="00DF70B7">
      <w:pPr>
        <w:pStyle w:val="4"/>
        <w:keepNext/>
        <w:spacing w:before="120" w:after="120" w:line="240" w:lineRule="auto"/>
      </w:pPr>
      <w:r>
        <w:rPr>
          <w:color w:val="000000"/>
        </w:rPr>
        <w:t xml:space="preserve">3.1 </w:t>
      </w:r>
      <w:r>
        <w:rPr>
          <w:rFonts w:hint="eastAsia"/>
          <w:color w:val="000000"/>
        </w:rPr>
        <w:t>维护的内容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表 2 已完成维护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2900"/>
        <w:gridCol w:w="4106"/>
      </w:tblGrid>
      <w:tr w:rsidR="00CF1658" w14:paraId="7D4BBDBB" w14:textId="77777777">
        <w:trPr>
          <w:cantSplit/>
          <w:tblHeader/>
        </w:trPr>
        <w:tc>
          <w:tcPr>
            <w:shd w:val="clear" w:color="auto" w:fill="auto"/>
            <w:tcW w:w="13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shd w:val="clear" w:color="auto" w:fill="auto"/>
            <w:vAlign w:val="center"/>
            <w:tcW w:w="29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维护项</w:t>
            </w:r>
          </w:p>
        </w:tc>
        <w:tc>
          <w:tcPr>
            <w:shd w:val="clear" w:color="auto" w:fill="auto"/>
            <w:vAlign w:val="center"/>
            <w:tcW w:w="41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结果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3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功能</w:t>
            </w:r>
          </w:p>
        </w:tc>
        <w:tc>
          <w:tcPr>
            <w:shd w:val="clear" w:color="auto" w:fill="auto"/>
            <w:vAlign w:val="center"/>
            <w:tcW w:w="29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三个快捷选项与自定义</w:t>
            </w:r>
          </w:p>
        </w:tc>
        <w:tc>
          <w:tcPr>
            <w:shd w:val="clear" w:color="auto" w:fill="auto"/>
            <w:vAlign w:val="center"/>
            <w:tcW w:w="41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点击时计算、即时保存、拒绝过去时间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3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修复</w:t>
            </w:r>
          </w:p>
        </w:tc>
        <w:tc>
          <w:tcPr>
            <w:shd w:val="clear" w:color="auto" w:fill="auto"/>
            <w:vAlign w:val="center"/>
            <w:tcW w:w="29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日期与格式</w:t>
            </w:r>
          </w:p>
        </w:tc>
        <w:tc>
          <w:tcPr>
            <w:shd w:val="clear" w:color="auto" w:fill="auto"/>
            <w:vAlign w:val="center"/>
            <w:tcW w:w="41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月末、午夜、下午 24 小时值、秒与毫秒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3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修复</w:t>
            </w:r>
          </w:p>
        </w:tc>
        <w:tc>
          <w:tcPr>
            <w:shd w:val="clear" w:color="auto" w:fill="auto"/>
            <w:vAlign w:val="center"/>
            <w:tcW w:w="29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资源管理</w:t>
            </w:r>
          </w:p>
        </w:tc>
        <w:tc>
          <w:tcPr>
            <w:shd w:val="clear" w:color="auto" w:fill="auto"/>
            <w:vAlign w:val="center"/>
            <w:tcW w:w="41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Cursor 全路径关闭、播放器释放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3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兼容</w:t>
            </w:r>
          </w:p>
        </w:tc>
        <w:tc>
          <w:tcPr>
            <w:shd w:val="clear" w:color="auto" w:fill="auto"/>
            <w:vAlign w:val="center"/>
            <w:tcW w:w="29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系统提醒</w:t>
            </w:r>
          </w:p>
        </w:tc>
        <w:tc>
          <w:tcPr>
            <w:shd w:val="clear" w:color="auto" w:fill="auto"/>
            <w:vAlign w:val="center"/>
            <w:tcW w:w="41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通知渠道、通知权限、精确闹钟授权与回退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13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回归</w:t>
            </w:r>
          </w:p>
        </w:tc>
        <w:tc>
          <w:tcPr>
            <w:shd w:val="clear" w:color="auto" w:fill="auto"/>
            <w:vAlign w:val="center"/>
            <w:tcW w:w="29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两个尺寸组件</w:t>
            </w:r>
          </w:p>
        </w:tc>
        <w:tc>
          <w:tcPr>
            <w:shd w:val="clear" w:color="auto" w:fill="auto"/>
            <w:vAlign w:val="center"/>
            <w:tcW w:w="410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显示、更新和解除绑定通过</w:t>
            </w:r>
          </w:p>
        </w:tc>
      </w:tr>
    </w:tbl>
    <w:p w14:paraId="69512CCB" w14:textId="024E267A" w:rsidR="00CF1658" w:rsidRDefault="00DF70B7">
      <w:pPr>
        <w:pStyle w:val="4"/>
        <w:keepNext/>
        <w:spacing w:before="120" w:after="120" w:line="240" w:lineRule="auto"/>
      </w:pPr>
      <w:r>
        <w:rPr>
          <w:color w:val="000000"/>
        </w:rPr>
        <w:t xml:space="preserve">3.2 </w:t>
      </w:r>
      <w:r>
        <w:rPr>
          <w:rFonts w:hint="eastAsia"/>
          <w:color w:val="000000"/>
        </w:rPr>
        <w:t>开源软件维护所产生的设计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两个新类分别隔离纯时间计算和 Android 系统调度。预设的“一周后”增加 7 个本地日历日，跨夏令时仍保留本地时分；“2 小时后”增加经过的小时，并向下对齐分钟。明天始终指下一本地日。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自定义目标必须严格晚于当前时间，无效时保留选择器。更新 Calendar 时先 clear 再整组赋值，避免从 1 月 31 日逐项写入 2 月时被规范化到 3 月。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Android 13+ 先申请通知权限，拒绝不设置提醒；Android 12+ 无精确权限时提供“去开启”与“继续，允许延迟”。Android 8+ 由后台通知承载提醒，点击进入原弹窗。取消、删除、回收站、改期和提前广播会被数据库校验过滤。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5029200" cy="23260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two-desig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60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图 5 修改与新增类的职责分离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5029200" cy="23260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ase-two-recove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600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图 6 系统恢复与小组件边界</w:t>
      </w:r>
    </w:p>
    <w:p w14:paraId="6CF7B0EC" w14:textId="6B715943" w:rsidR="00CF1658" w:rsidRDefault="00DF70B7">
      <w:pPr>
        <w:pStyle w:val="4"/>
        <w:keepNext/>
        <w:spacing w:before="120" w:after="120" w:line="240" w:lineRule="auto"/>
      </w:pPr>
      <w:r>
        <w:rPr>
          <w:color w:val="000000"/>
        </w:rPr>
        <w:t xml:space="preserve">3.3 </w:t>
      </w:r>
      <w:r>
        <w:rPr>
          <w:rFonts w:hint="eastAsia"/>
          <w:color w:val="000000"/>
        </w:rPr>
        <w:t>维护代码数量及其质量情况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生产源码及资源共 15 个文件，新增 452 行、删除 77 行（相对第一阶段提交；不含测试、文档及合并的组长资料）。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本次在 Android API 36 x86_64 Google Play 专用模拟器上执行。JDK 21.0.10、Gradle 8.9、AGP 8.7.3、compile/target SDK 34。构建使用 C 成员固定提交 09f4b0fec3444c91f6ec8a9a902cd5e3404ed5e7 的共享配置，在独立副本覆盖 B 变更；B PR 未整体合并 C 源码。develop 尚需集成共享构建配置。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JVM 时间边界 26 项、Android 主流程 37 项、精确权限降级 2 项、通知拒绝 4 项、应用重启持久化 1 项、实际设备重启持久化 1 项，以及共享构建质量检查 8 项均通过。Android Lint 为 0 错误、148 警告；未运行 SonarQube，未统计代码覆盖率。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原始输出和测试表见 test-results.md、evidence/logs/；JVM 与 Android 验收源码位于 tests/reminder/。首次构建缺失问题由共享构建方案解决，未把“没有本地构建文件”误记为编译通过。</w:t>
      </w:r>
    </w:p>
    <w:tbl>
      <w:tblPr>
        <w:tblW w:w="8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50"/>
        <w:gridCol w:w="2700"/>
        <w:gridCol w:w="3556"/>
      </w:tblGrid>
      <w:tr w:rsidR="00CF1658" w14:paraId="7D4BBDBB" w14:textId="77777777">
        <w:trPr>
          <w:cantSplit/>
          <w:tblHeader/>
        </w:trPr>
        <w:tc>
          <w:tcPr>
            <w:shd w:val="clear" w:color="auto" w:fill="auto"/>
            <w:tcW w:w="2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验证</w:t>
            </w:r>
          </w:p>
        </w:tc>
        <w:tc>
          <w:tcPr>
            <w:shd w:val="clear" w:color="auto" w:fill="auto"/>
            <w:vAlign w:val="center"/>
            <w:tcW w:w="27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结果</w:t>
            </w:r>
          </w:p>
        </w:tc>
        <w:tc>
          <w:tcPr>
            <w:shd w:val="clear" w:color="auto" w:fill="auto"/>
            <w:vAlign w:val="center"/>
            <w:tcW w:w="35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证据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2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JVM 时间边界</w:t>
            </w:r>
          </w:p>
        </w:tc>
        <w:tc>
          <w:tcPr>
            <w:shd w:val="clear" w:color="auto" w:fill="auto"/>
            <w:vAlign w:val="center"/>
            <w:tcW w:w="27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26 通过</w:t>
            </w:r>
          </w:p>
        </w:tc>
        <w:tc>
          <w:tcPr>
            <w:shd w:val="clear" w:color="auto" w:fill="auto"/>
            <w:vAlign w:val="center"/>
            <w:tcW w:w="35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jvm-tests.log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2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Android 验收分组</w:t>
            </w:r>
          </w:p>
        </w:tc>
        <w:tc>
          <w:tcPr>
            <w:shd w:val="clear" w:color="auto" w:fill="auto"/>
            <w:vAlign w:val="center"/>
            <w:tcW w:w="27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37 + 2 + 4 + 1 + 1 通过</w:t>
            </w:r>
          </w:p>
        </w:tc>
        <w:tc>
          <w:tcPr>
            <w:shd w:val="clear" w:color="auto" w:fill="auto"/>
            <w:vAlign w:val="center"/>
            <w:tcW w:w="35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android-main / inexact / notification-denied / app-restart / reboot 日志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2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共享质量检查</w:t>
            </w:r>
          </w:p>
        </w:tc>
        <w:tc>
          <w:tcPr>
            <w:shd w:val="clear" w:color="auto" w:fill="auto"/>
            <w:vAlign w:val="center"/>
            <w:tcW w:w="27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8 通过</w:t>
            </w:r>
          </w:p>
        </w:tc>
        <w:tc>
          <w:tcPr>
            <w:shd w:val="clear" w:color="auto" w:fill="auto"/>
            <w:vAlign w:val="center"/>
            <w:tcW w:w="35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quality-tests.log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2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构建与 Lint</w:t>
            </w:r>
          </w:p>
        </w:tc>
        <w:tc>
          <w:tcPr>
            <w:shd w:val="clear" w:color="auto" w:fill="auto"/>
            <w:vAlign w:val="center"/>
            <w:tcW w:w="27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成功 0 错误 148 警告</w:t>
            </w:r>
          </w:p>
        </w:tc>
        <w:tc>
          <w:tcPr>
            <w:shd w:val="clear" w:color="auto" w:fill="auto"/>
            <w:vAlign w:val="center"/>
            <w:tcW w:w="35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build.log / lint.txt</w:t>
            </w:r>
          </w:p>
        </w:tc>
      </w:tr>
      <w:tr w:rsidR="00CF1658" w14:paraId="7D4BBDBB" w14:textId="77777777">
        <w:trPr>
          <w:cantSplit/>
        </w:trPr>
        <w:tc>
          <w:tcPr>
            <w:shd w:val="clear" w:color="auto" w:fill="auto"/>
            <w:tcW w:w="205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center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真实开机恢复</w:t>
            </w:r>
          </w:p>
        </w:tc>
        <w:tc>
          <w:tcPr>
            <w:shd w:val="clear" w:color="auto" w:fill="auto"/>
            <w:vAlign w:val="center"/>
            <w:tcW w:w="2700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同一时间戳重新注册</w:t>
            </w:r>
          </w:p>
        </w:tc>
        <w:tc>
          <w:tcPr>
            <w:shd w:val="clear" w:color="auto" w:fill="auto"/>
            <w:vAlign w:val="center"/>
            <w:tcW w:w="3556" w:type="dxa"/>
            <w:tcMar>
              <w:top w:w="75" w:type="dxa"/>
              <w:bottom w:w="75" w:type="dxa"/>
              <w:left w:w="75" w:type="dxa"/>
              <w:right w:w="75" w:type="dxa"/>
            </w:tcMar>
            <w:vAlign w:val="center"/>
          </w:tcPr>
          <w:p w14:paraId="62AC42A6" w14:textId="648396F3" w:rsidR="00CF1658" w:rsidRDefault="00000000">
            <w:pPr>
              <w:keepNext w:val="0"/>
              <w:keepLines w:val="0"/>
              <w:widowControl/>
              <w:spacing w:line="288" w:lineRule="auto" w:before="0" w:after="0"/>
              <w:ind w:firstLine="0" w:left="0" w:right="0"/>
              <w:jc w:val="left"/>
              <w:rPr>
                <w:rFonts w:asciiTheme="minorEastAsia" w:hAnsiTheme="minorEastAsia" w:cstheme="minorEastAsia"/>
                <w:sz w:val="24"/>
                <w:szCs w:val="28"/>
              </w:rPr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reboot-evidence.json / alarm-after-reboot.txt</w:t>
            </w:r>
          </w:p>
        </w:tc>
      </w:tr>
    </w:tbl>
    <w:p w14:paraId="56F44161" w14:textId="4DF2415A" w:rsidR="00CF1658" w:rsidRDefault="00DF70B7">
      <w:pPr>
        <w:pStyle w:val="4"/>
        <w:keepNext/>
        <w:pageBreakBefore/>
        <w:spacing w:before="120" w:after="120" w:line="240" w:lineRule="auto"/>
      </w:pPr>
      <w:r>
        <w:rPr>
          <w:color w:val="000000"/>
        </w:rPr>
        <w:lastRenderedPageBreak/>
        <w:t xml:space="preserve">3.4 </w:t>
      </w:r>
      <w:r>
        <w:rPr>
          <w:rFonts w:hint="eastAsia"/>
          <w:color w:val="000000"/>
        </w:rPr>
        <w:t>维护后的软件原型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以下均为专用模拟器的原始运行截图，未绘制界面原型或修改截图内容。基线 APK 使用 C 的共享构建配置、未覆盖 B 功能代码；维护后使用同样配置叠加 B 变更。完整图片与操作说明见 evidence/ 与 test-results.md。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2194560" cy="3901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before-custom-onl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014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194560" cy="39014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quick-option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图 7 维护前 仅日期滚轮；图 8 维护后 快捷选项与具体时间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2194560" cy="39014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tomorrow-sav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014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194560" cy="39014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custom-time-preserv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图 9 明天提醒立即保存；图 10 自定义入口保留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2194560" cy="3901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widgets-before-ed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014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194560" cy="39014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widgets-after-edi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图 11 真实小组件测试宿主；图 12 通过编辑页更新组件</w:t>
      </w:r>
    </w:p>
    <w:p w14:paraId="62AC42A6" w14:textId="648396F3" w:rsidR="00CF1658" w:rsidRDefault="00000000">
      <w:pPr>
        <w:keepNext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</w:r>
      <w:r>
        <w:drawing>
          <wp:inline xmlns:a="http://schemas.openxmlformats.org/drawingml/2006/main" xmlns:pic="http://schemas.openxmlformats.org/drawingml/2006/picture">
            <wp:extent cx="2194560" cy="3901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-background-reminder-notifi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014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</w:t>
      </w:r>
      <w:r>
        <w:drawing>
          <wp:inline xmlns:a="http://schemas.openxmlformats.org/drawingml/2006/main" xmlns:pic="http://schemas.openxmlformats.org/drawingml/2006/picture">
            <wp:extent cx="2194560" cy="39014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-reminder-ale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4560" cy="390144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0"/>
        <w:jc w:val="center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2"/>
        </w:rPr>
        <w:t>图 13 实际后台通知；图 14 点击进入原提醒页</w:t>
      </w:r>
    </w:p>
    <w:p w14:paraId="24BAC4F3" w14:textId="77777777" w:rsidR="00CF1658" w:rsidRDefault="00000000">
      <w:pPr>
        <w:pStyle w:val="3"/>
        <w:keepNext/>
        <w:pageBreakBefore/>
        <w:numPr>
          <w:ilvl w:val="0"/>
          <w:numId w:val="1"/>
        </w:numPr>
        <w:spacing w:before="120" w:after="120" w:line="360" w:lineRule="auto"/>
        <w:rPr>
          <w:sz w:val="28"/>
          <w:szCs w:val="21"/>
        </w:rPr>
      </w:pPr>
      <w:r>
        <w:rPr>
          <w:rFonts w:hint="eastAsia"/>
          <w:color w:val="000000"/>
          <w:sz w:val="28"/>
          <w:szCs w:val="21"/>
        </w:rPr>
        <w:t>实践收获和体会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通过把时间计算与系统调用分开，跨天、月末、年末和夏令时问题可以先用固定时间验证，再用设备验证权限、数据库和通知链路。不能只凭界面选项存在就认定提醒能够触发。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小组件回归采用真实 AppWidgetHost 与 RemoteViews，避免仅根据截图推断内容更新。但未执行真实桌面的拖放、不同启动器和厂商省电策略，这些仍属于后续集成验证范围。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设备测试曾因列表行 Accessibility 点击方式、复用 singleTop 编辑页作为组件宿主和过早检查开机广播而失败。修正测试入口、建立独立宿主、等待系统闹钟出现后重新验证；完整过程保存在 test-results.md，未把失败轮次计为通过。</w:t>
      </w:r>
    </w:p>
    <w:p w14:paraId="314FD354" w14:textId="34E094FD" w:rsidR="00886ABC" w:rsidRDefault="00886ABC" w:rsidP="00886ABC">
      <w:pPr>
        <w:pStyle w:val="3"/>
        <w:keepNext/>
        <w:numPr>
          <w:ilvl w:val="0"/>
          <w:numId w:val="1"/>
        </w:numPr>
        <w:spacing w:before="120" w:after="120" w:line="360" w:lineRule="auto"/>
        <w:rPr>
          <w:sz w:val="28"/>
          <w:szCs w:val="21"/>
        </w:rPr>
      </w:pPr>
      <w:r>
        <w:rPr>
          <w:rFonts w:hint="eastAsia"/>
          <w:color w:val="000000"/>
          <w:sz w:val="28"/>
          <w:szCs w:val="21"/>
        </w:rPr>
        <w:t>大模型辅助实践的认识</w:t>
      </w:r>
    </w:p>
    <w:p w14:paraId="0279047B" w14:textId="2D4814FE" w:rsidR="004077DB" w:rsidRDefault="004077DB" w:rsidP="004077DB">
      <w:pPr>
        <w:pStyle w:val="4"/>
        <w:keepNext/>
        <w:spacing w:before="120" w:after="120" w:line="240" w:lineRule="auto"/>
      </w:pPr>
      <w:r>
        <w:rPr>
          <w:color w:val="000000"/>
        </w:rPr>
        <w:t xml:space="preserve">5.1 </w:t>
      </w:r>
      <w:r>
        <w:rPr>
          <w:rFonts w:hint="eastAsia"/>
          <w:color w:val="000000"/>
        </w:rPr>
        <w:t>使用的大模型</w:t>
      </w:r>
      <w:r>
        <w:rPr>
          <w:rFonts w:hint="eastAsia"/>
          <w:color w:val="000000"/>
        </w:rPr>
        <w:t>C</w:t>
      </w:r>
      <w:r>
        <w:rPr>
          <w:color w:val="000000"/>
        </w:rPr>
        <w:t>ASE</w:t>
      </w:r>
      <w:r>
        <w:rPr>
          <w:rFonts w:hint="eastAsia"/>
          <w:color w:val="000000"/>
        </w:rPr>
        <w:t>工具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使用 Codex 辅助阅读、实现、测试及文档整理。Git、Gradle、Android SDK/ADB、JDK、Android Lint 和 Word 模板是配套工具；未将大模型回答当作运行证据。</w:t>
      </w:r>
    </w:p>
    <w:p w14:paraId="3AC1EA8E" w14:textId="59F0C219" w:rsidR="004077DB" w:rsidRDefault="004077DB" w:rsidP="004077DB">
      <w:pPr>
        <w:pStyle w:val="4"/>
        <w:keepNext/>
        <w:spacing w:before="120" w:after="120" w:line="240" w:lineRule="auto"/>
      </w:pPr>
      <w:r>
        <w:rPr>
          <w:color w:val="000000"/>
        </w:rPr>
        <w:t>5.2</w:t>
      </w:r>
      <w:r>
        <w:rPr>
          <w:rFonts w:hint="eastAsia"/>
          <w:color w:val="000000"/>
        </w:rPr>
        <w:t>大模型辅助的实践工作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示例任务是“将预设时间计算提取为纯 Java 类并覆盖月底与夏令时”。生成方案随后通过 26 个固定输入断言核验；Android 部分再执行真实 AlarmManager、通知、数据库及小组件回归。</w:t>
      </w:r>
    </w:p>
    <w:p w14:paraId="4B8513CE" w14:textId="2FD90676" w:rsidR="004077DB" w:rsidRDefault="004077DB" w:rsidP="004077DB">
      <w:pPr>
        <w:pStyle w:val="4"/>
        <w:keepNext/>
        <w:spacing w:before="120" w:after="120" w:line="240" w:lineRule="auto"/>
      </w:pPr>
      <w:r>
        <w:rPr>
          <w:color w:val="000000"/>
        </w:rPr>
        <w:t>5.3</w:t>
      </w:r>
      <w:r>
        <w:rPr>
          <w:rFonts w:hint="eastAsia"/>
          <w:color w:val="000000"/>
        </w:rPr>
        <w:t>大模型辅助实践的收获和问题</w:t>
      </w:r>
    </w:p>
    <w:p w14:paraId="62AC42A6" w14:textId="648396F3" w:rsidR="00CF1658" w:rsidRDefault="00000000">
      <w:pPr>
        <w:keepNext w:val="0"/>
        <w:keepLines w:val="0"/>
        <w:widowControl/>
        <w:spacing w:line="300" w:lineRule="auto" w:before="0" w:after="80"/>
        <w:ind w:firstLineChars="200" w:firstLine="480"/>
        <w:jc w:val="left"/>
        <w:rPr>
          <w:rFonts w:asciiTheme="minorEastAsia" w:hAnsiTheme="minorEastAsia" w:cstheme="minorEastAsia"/>
          <w:sz w:val="24"/>
          <w:szCs w:val="28"/>
        </w:rPr>
      </w:pPr>
      <w:r>
        <w:rPr>
          <w:rFonts w:ascii="Times New Roman" w:hAnsi="Times New Roman" w:eastAsia="宋体"/>
          <w:b w:val="0"/>
          <w:color w:val="000000"/>
          <w:sz w:val="24"/>
        </w:rPr>
        <w:t>自动化提高了定位重复路径和整理记录的效率，但测试宿主自身也会引入干扰。应保留原始失败日志、区分普通退出与强停，结合系统记录、实际界面和源码三类证据判断结果。</w:t>
      </w:r>
    </w:p>
    <w:sectPr w:rsidR="004077DB" w:rsidRPr="0017387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E9B4C4"/>
    <w:multiLevelType w:val="singleLevel"/>
    <w:tmpl w:val="3EE9B4C4"/>
    <w:lvl w:ilvl="0">
      <w:start w:val="1"/>
      <w:numFmt w:val="bullet"/>
      <w:lvlText w:val="-"/>
      <w:lvlJc w:val="left"/>
      <w:pPr>
        <w:ind w:left="420" w:hanging="420"/>
      </w:pPr>
      <w:rPr>
        <w:rFonts w:ascii="Symbol" w:hAnsi="Symbol" w:cs="Symbol" w:hint="default"/>
      </w:rPr>
    </w:lvl>
  </w:abstractNum>
  <w:abstractNum w:abstractNumId="1" w15:restartNumberingAfterBreak="0">
    <w:nsid w:val="4C7F5A11"/>
    <w:multiLevelType w:val="multilevel"/>
    <w:tmpl w:val="4C7F5A11"/>
    <w:lvl w:ilvl="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A4D4749"/>
    <w:multiLevelType w:val="singleLevel"/>
    <w:tmpl w:val="6A4D4749"/>
    <w:lvl w:ilvl="0">
      <w:start w:val="2"/>
      <w:numFmt w:val="decimal"/>
      <w:suff w:val="nothing"/>
      <w:lvlText w:val="（%1）"/>
      <w:lvlJc w:val="left"/>
    </w:lvl>
  </w:abstractNum>
  <w:num w:numId="1" w16cid:durableId="1823158849">
    <w:abstractNumId w:val="1"/>
  </w:num>
  <w:num w:numId="2" w16cid:durableId="669989453">
    <w:abstractNumId w:val="0"/>
  </w:num>
  <w:num w:numId="3" w16cid:durableId="3758619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mQxNWRlYmMyN2E2YTk5YzAyNmYxOGYwMTM0ZDY4ZGUifQ=="/>
  </w:docVars>
  <w:rsids>
    <w:rsidRoot w:val="007A1F2B"/>
    <w:rsid w:val="00003868"/>
    <w:rsid w:val="00036FF5"/>
    <w:rsid w:val="000411B1"/>
    <w:rsid w:val="00060EB4"/>
    <w:rsid w:val="00095B2C"/>
    <w:rsid w:val="00096009"/>
    <w:rsid w:val="000A37CC"/>
    <w:rsid w:val="000C2249"/>
    <w:rsid w:val="000D22BA"/>
    <w:rsid w:val="000F2FD2"/>
    <w:rsid w:val="00115F10"/>
    <w:rsid w:val="001265A9"/>
    <w:rsid w:val="00153F70"/>
    <w:rsid w:val="0016555C"/>
    <w:rsid w:val="00173878"/>
    <w:rsid w:val="00175801"/>
    <w:rsid w:val="00182C19"/>
    <w:rsid w:val="002351C2"/>
    <w:rsid w:val="0024229A"/>
    <w:rsid w:val="00256DA3"/>
    <w:rsid w:val="00276ADF"/>
    <w:rsid w:val="00280935"/>
    <w:rsid w:val="0028565D"/>
    <w:rsid w:val="00285BAE"/>
    <w:rsid w:val="002F4049"/>
    <w:rsid w:val="003129B2"/>
    <w:rsid w:val="00314B21"/>
    <w:rsid w:val="00337B61"/>
    <w:rsid w:val="00406A12"/>
    <w:rsid w:val="004077DB"/>
    <w:rsid w:val="00415026"/>
    <w:rsid w:val="00446465"/>
    <w:rsid w:val="00482805"/>
    <w:rsid w:val="004D4B95"/>
    <w:rsid w:val="004F5F82"/>
    <w:rsid w:val="0050499F"/>
    <w:rsid w:val="00517BB6"/>
    <w:rsid w:val="00531D29"/>
    <w:rsid w:val="00567A85"/>
    <w:rsid w:val="00667739"/>
    <w:rsid w:val="00670003"/>
    <w:rsid w:val="00694268"/>
    <w:rsid w:val="006A0BA4"/>
    <w:rsid w:val="006B5461"/>
    <w:rsid w:val="00721B29"/>
    <w:rsid w:val="00754F6B"/>
    <w:rsid w:val="0076122B"/>
    <w:rsid w:val="00790A94"/>
    <w:rsid w:val="007A1F2B"/>
    <w:rsid w:val="007C32B9"/>
    <w:rsid w:val="007C3ED2"/>
    <w:rsid w:val="007C75B4"/>
    <w:rsid w:val="007E0D0A"/>
    <w:rsid w:val="00830853"/>
    <w:rsid w:val="00841E74"/>
    <w:rsid w:val="00860B61"/>
    <w:rsid w:val="00886ABC"/>
    <w:rsid w:val="008A1DE3"/>
    <w:rsid w:val="008C5CD3"/>
    <w:rsid w:val="008E4B12"/>
    <w:rsid w:val="008E5990"/>
    <w:rsid w:val="00912118"/>
    <w:rsid w:val="00916B21"/>
    <w:rsid w:val="0093098A"/>
    <w:rsid w:val="00990A87"/>
    <w:rsid w:val="009C1B43"/>
    <w:rsid w:val="009C30D2"/>
    <w:rsid w:val="009D171C"/>
    <w:rsid w:val="009F4762"/>
    <w:rsid w:val="00A81223"/>
    <w:rsid w:val="00AA5DE1"/>
    <w:rsid w:val="00AC7D56"/>
    <w:rsid w:val="00AE33CF"/>
    <w:rsid w:val="00AF7A44"/>
    <w:rsid w:val="00B24A0A"/>
    <w:rsid w:val="00BD4029"/>
    <w:rsid w:val="00BD4ECD"/>
    <w:rsid w:val="00BD4FFB"/>
    <w:rsid w:val="00BE4A55"/>
    <w:rsid w:val="00C4164A"/>
    <w:rsid w:val="00C55B4D"/>
    <w:rsid w:val="00C641A9"/>
    <w:rsid w:val="00C6714A"/>
    <w:rsid w:val="00C7440D"/>
    <w:rsid w:val="00CD7196"/>
    <w:rsid w:val="00CE6FCD"/>
    <w:rsid w:val="00CF1658"/>
    <w:rsid w:val="00D1212D"/>
    <w:rsid w:val="00D35C88"/>
    <w:rsid w:val="00D62C32"/>
    <w:rsid w:val="00DC6F03"/>
    <w:rsid w:val="00DF70B7"/>
    <w:rsid w:val="00E530E4"/>
    <w:rsid w:val="00E6203E"/>
    <w:rsid w:val="00EA60AA"/>
    <w:rsid w:val="00F04A68"/>
    <w:rsid w:val="00F27F5C"/>
    <w:rsid w:val="00F3446F"/>
    <w:rsid w:val="00F46F95"/>
    <w:rsid w:val="00F62D10"/>
    <w:rsid w:val="00F957A9"/>
    <w:rsid w:val="00FB66CF"/>
    <w:rsid w:val="00FF34E5"/>
    <w:rsid w:val="00FF4288"/>
    <w:rsid w:val="01297889"/>
    <w:rsid w:val="1EAE1310"/>
    <w:rsid w:val="1FD14FC5"/>
    <w:rsid w:val="21957946"/>
    <w:rsid w:val="27A62C9F"/>
    <w:rsid w:val="2A131D49"/>
    <w:rsid w:val="2A5C092E"/>
    <w:rsid w:val="363650FE"/>
    <w:rsid w:val="4C3B45C8"/>
    <w:rsid w:val="52490CAE"/>
    <w:rsid w:val="625F3FF3"/>
    <w:rsid w:val="65245E23"/>
    <w:rsid w:val="66735319"/>
    <w:rsid w:val="7BB4067D"/>
    <w:rsid w:val="7CA13EFF"/>
    <w:rsid w:val="7EF2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6E907C"/>
  <w15:docId w15:val="{A07614C3-2840-4CBD-B036-9A84775FD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2"/>
    </w:pPr>
    <w:rPr>
      <w:b/>
      <w:sz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">
    <w:name w:val="HTML Preformatted"/>
    <w:basedOn w:val="a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table" w:styleId="a7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pPr>
      <w:ind w:firstLineChars="200" w:firstLine="420"/>
    </w:pPr>
  </w:style>
  <w:style w:type="paragraph" w:customStyle="1" w:styleId="48CharCharChar">
    <w:name w:val="样式48 Char Char Char"/>
    <w:basedOn w:val="a"/>
    <w:qFormat/>
    <w:pPr>
      <w:adjustRightInd w:val="0"/>
      <w:snapToGrid w:val="0"/>
      <w:spacing w:line="360" w:lineRule="auto"/>
      <w:ind w:firstLineChars="200" w:firstLine="420"/>
    </w:pPr>
    <w:rPr>
      <w:rFonts w:ascii="Times New Roman" w:eastAsia="宋体" w:hAnsi="Times New Roman" w:cs="Times New Roman"/>
      <w:szCs w:val="21"/>
    </w:rPr>
  </w:style>
  <w:style w:type="character" w:customStyle="1" w:styleId="a6">
    <w:name w:val="页眉 字符"/>
    <w:basedOn w:val="a0"/>
    <w:link w:val="a5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customStyle="1" w:styleId="Title">
    <w:name w:val="Title"/>
    <w:basedOn w:val="a"/>
    <w:pPr>
      <w:jc w:val="center"/>
    </w:pPr>
    <w:rPr>
      <w:rFonts w:ascii="微软雅黑" w:hAnsi="微软雅黑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4</Pages>
  <Words>719</Words>
  <Characters>791</Characters>
  <Application>Microsoft Office Word</Application>
  <DocSecurity>0</DocSecurity>
  <Lines>113</Lines>
  <Paragraphs>107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胡嘉豪 202430224010</dc:creator>
  <cp:lastModifiedBy>胡嘉豪</cp:lastModifiedBy>
  <cp:revision>53</cp:revision>
  <dcterms:created xsi:type="dcterms:W3CDTF">2020-09-17T14:36:00Z</dcterms:created>
  <dcterms:modified xsi:type="dcterms:W3CDTF">2025-12-03T07:08:00Z</dcterms:modified>
  <dc:title>小米便签 B 模块第二阶段报告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534D59B9065F4C87BA330775ECFC1D5D_12</vt:lpwstr>
  </property>
</Properties>
</file>