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51A51" w14:textId="77777777" w:rsidR="006C65FA" w:rsidRPr="005359FC" w:rsidRDefault="006C65FA" w:rsidP="00A417CC">
      <w:pPr>
        <w:rPr>
          <w:b/>
          <w:bCs/>
          <w:sz w:val="32"/>
          <w:szCs w:val="32"/>
        </w:rPr>
      </w:pPr>
      <w:r w:rsidRPr="005359FC">
        <w:rPr>
          <w:b/>
          <w:bCs/>
          <w:sz w:val="32"/>
          <w:szCs w:val="32"/>
        </w:rPr>
        <w:t>COS40007 Artificial Intelligence for Engineering</w:t>
      </w:r>
    </w:p>
    <w:p w14:paraId="78DFB9A8" w14:textId="77777777" w:rsidR="00A352EE" w:rsidRDefault="00A417CC" w:rsidP="00A417CC">
      <w:pPr>
        <w:rPr>
          <w:b/>
          <w:bCs/>
          <w:sz w:val="28"/>
          <w:szCs w:val="28"/>
        </w:rPr>
      </w:pPr>
      <w:r w:rsidRPr="00A417CC">
        <w:rPr>
          <w:b/>
          <w:bCs/>
          <w:sz w:val="28"/>
          <w:szCs w:val="28"/>
        </w:rPr>
        <w:t>Name:</w:t>
      </w:r>
      <w:r w:rsidRPr="00A417CC">
        <w:rPr>
          <w:sz w:val="28"/>
          <w:szCs w:val="28"/>
        </w:rPr>
        <w:t xml:space="preserve"> Tahmidul Haque Chowdhury</w:t>
      </w:r>
      <w:r w:rsidRPr="00A417CC">
        <w:rPr>
          <w:sz w:val="28"/>
          <w:szCs w:val="28"/>
        </w:rPr>
        <w:br/>
      </w:r>
      <w:r w:rsidRPr="00A417CC">
        <w:rPr>
          <w:b/>
          <w:bCs/>
          <w:sz w:val="28"/>
          <w:szCs w:val="28"/>
        </w:rPr>
        <w:t>Student Number:</w:t>
      </w:r>
      <w:r w:rsidRPr="00A417CC">
        <w:rPr>
          <w:sz w:val="28"/>
          <w:szCs w:val="28"/>
        </w:rPr>
        <w:t xml:space="preserve"> </w:t>
      </w:r>
      <w:r w:rsidR="006C65FA" w:rsidRPr="00A352EE">
        <w:rPr>
          <w:sz w:val="28"/>
          <w:szCs w:val="28"/>
        </w:rPr>
        <w:t>103541308</w:t>
      </w:r>
    </w:p>
    <w:p w14:paraId="31CD4F57" w14:textId="1550C182" w:rsidR="00A417CC" w:rsidRPr="00A417CC" w:rsidRDefault="00A417CC" w:rsidP="00A417CC">
      <w:pPr>
        <w:rPr>
          <w:b/>
          <w:bCs/>
          <w:sz w:val="28"/>
          <w:szCs w:val="28"/>
        </w:rPr>
      </w:pPr>
      <w:r w:rsidRPr="00A417CC">
        <w:rPr>
          <w:b/>
          <w:bCs/>
          <w:sz w:val="28"/>
          <w:szCs w:val="28"/>
        </w:rPr>
        <w:t>Studio Class:</w:t>
      </w:r>
      <w:r w:rsidRPr="00A417CC">
        <w:rPr>
          <w:sz w:val="28"/>
          <w:szCs w:val="28"/>
        </w:rPr>
        <w:t xml:space="preserve"> Studio 1</w:t>
      </w:r>
    </w:p>
    <w:p w14:paraId="4EB4BC29" w14:textId="77777777" w:rsidR="006C65FA" w:rsidRDefault="006C65FA" w:rsidP="00A417CC">
      <w:pPr>
        <w:rPr>
          <w:b/>
          <w:bCs/>
        </w:rPr>
      </w:pPr>
    </w:p>
    <w:p w14:paraId="4112447F" w14:textId="77777777" w:rsidR="006C65FA" w:rsidRDefault="006C65FA" w:rsidP="00A417CC">
      <w:pPr>
        <w:rPr>
          <w:b/>
          <w:bCs/>
        </w:rPr>
      </w:pPr>
    </w:p>
    <w:p w14:paraId="7F459A2C" w14:textId="77777777" w:rsidR="006C65FA" w:rsidRDefault="006C65FA" w:rsidP="00A417CC">
      <w:pPr>
        <w:rPr>
          <w:b/>
          <w:bCs/>
        </w:rPr>
      </w:pPr>
    </w:p>
    <w:p w14:paraId="0F39EF46" w14:textId="77777777" w:rsidR="006C65FA" w:rsidRDefault="006C65FA" w:rsidP="00A417CC">
      <w:pPr>
        <w:rPr>
          <w:b/>
          <w:bCs/>
        </w:rPr>
      </w:pPr>
    </w:p>
    <w:p w14:paraId="71D3689C" w14:textId="77777777" w:rsidR="006C65FA" w:rsidRDefault="006C65FA" w:rsidP="00A417CC">
      <w:pPr>
        <w:rPr>
          <w:b/>
          <w:bCs/>
        </w:rPr>
      </w:pPr>
    </w:p>
    <w:p w14:paraId="2E133747" w14:textId="77777777" w:rsidR="006C65FA" w:rsidRDefault="006C65FA" w:rsidP="00A417CC">
      <w:pPr>
        <w:rPr>
          <w:b/>
          <w:bCs/>
        </w:rPr>
      </w:pPr>
    </w:p>
    <w:p w14:paraId="19B1E000" w14:textId="77777777" w:rsidR="003E415B" w:rsidRDefault="003E415B" w:rsidP="00A417CC">
      <w:pPr>
        <w:rPr>
          <w:b/>
          <w:bCs/>
        </w:rPr>
      </w:pPr>
    </w:p>
    <w:p w14:paraId="7433D480" w14:textId="77777777" w:rsidR="003E415B" w:rsidRDefault="003E415B" w:rsidP="00A417CC">
      <w:pPr>
        <w:rPr>
          <w:b/>
          <w:bCs/>
        </w:rPr>
      </w:pPr>
    </w:p>
    <w:p w14:paraId="6915B2CF" w14:textId="77777777" w:rsidR="003E415B" w:rsidRDefault="003E415B" w:rsidP="00A417CC">
      <w:pPr>
        <w:rPr>
          <w:b/>
          <w:bCs/>
        </w:rPr>
      </w:pPr>
    </w:p>
    <w:p w14:paraId="52E6E6A8" w14:textId="77777777" w:rsidR="003E415B" w:rsidRDefault="003E415B" w:rsidP="00A417CC">
      <w:pPr>
        <w:rPr>
          <w:b/>
          <w:bCs/>
        </w:rPr>
      </w:pPr>
    </w:p>
    <w:p w14:paraId="45ECACCB" w14:textId="77777777" w:rsidR="003E415B" w:rsidRDefault="003E415B" w:rsidP="00A417CC">
      <w:pPr>
        <w:rPr>
          <w:b/>
          <w:bCs/>
        </w:rPr>
      </w:pPr>
    </w:p>
    <w:p w14:paraId="5DBFD3F4" w14:textId="77777777" w:rsidR="003E415B" w:rsidRDefault="003E415B" w:rsidP="00A417CC">
      <w:pPr>
        <w:rPr>
          <w:b/>
          <w:bCs/>
        </w:rPr>
      </w:pPr>
    </w:p>
    <w:p w14:paraId="7B5494C8" w14:textId="77777777" w:rsidR="003E415B" w:rsidRDefault="003E415B" w:rsidP="00A417CC">
      <w:pPr>
        <w:rPr>
          <w:b/>
          <w:bCs/>
        </w:rPr>
      </w:pPr>
    </w:p>
    <w:p w14:paraId="0AD9319B" w14:textId="77777777" w:rsidR="003E415B" w:rsidRDefault="003E415B" w:rsidP="00A417CC">
      <w:pPr>
        <w:rPr>
          <w:b/>
          <w:bCs/>
        </w:rPr>
      </w:pPr>
    </w:p>
    <w:p w14:paraId="3B4269DD" w14:textId="77777777" w:rsidR="003E415B" w:rsidRDefault="003E415B" w:rsidP="00A417CC">
      <w:pPr>
        <w:rPr>
          <w:b/>
          <w:bCs/>
        </w:rPr>
      </w:pPr>
    </w:p>
    <w:p w14:paraId="2F951075" w14:textId="77777777" w:rsidR="003E415B" w:rsidRDefault="003E415B" w:rsidP="00A417CC">
      <w:pPr>
        <w:rPr>
          <w:b/>
          <w:bCs/>
        </w:rPr>
      </w:pPr>
    </w:p>
    <w:p w14:paraId="5094AB1F" w14:textId="77777777" w:rsidR="003E415B" w:rsidRDefault="003E415B" w:rsidP="00A417CC">
      <w:pPr>
        <w:rPr>
          <w:b/>
          <w:bCs/>
        </w:rPr>
      </w:pPr>
    </w:p>
    <w:p w14:paraId="28753822" w14:textId="77777777" w:rsidR="003E415B" w:rsidRDefault="003E415B" w:rsidP="00A417CC">
      <w:pPr>
        <w:rPr>
          <w:b/>
          <w:bCs/>
        </w:rPr>
      </w:pPr>
    </w:p>
    <w:p w14:paraId="2CAD3C1A" w14:textId="77777777" w:rsidR="003E415B" w:rsidRDefault="003E415B" w:rsidP="00A417CC">
      <w:pPr>
        <w:rPr>
          <w:b/>
          <w:bCs/>
        </w:rPr>
      </w:pPr>
    </w:p>
    <w:p w14:paraId="26452A52" w14:textId="77777777" w:rsidR="003E415B" w:rsidRDefault="003E415B" w:rsidP="00A417CC">
      <w:pPr>
        <w:rPr>
          <w:b/>
          <w:bCs/>
        </w:rPr>
      </w:pPr>
    </w:p>
    <w:p w14:paraId="1BE35B8C" w14:textId="77777777" w:rsidR="003E415B" w:rsidRDefault="003E415B" w:rsidP="00A417CC">
      <w:pPr>
        <w:rPr>
          <w:b/>
          <w:bCs/>
        </w:rPr>
      </w:pPr>
    </w:p>
    <w:p w14:paraId="1F986757" w14:textId="77777777" w:rsidR="003E415B" w:rsidRDefault="003E415B" w:rsidP="00A417CC">
      <w:pPr>
        <w:rPr>
          <w:b/>
          <w:bCs/>
        </w:rPr>
      </w:pPr>
    </w:p>
    <w:p w14:paraId="74F153D8" w14:textId="77777777" w:rsidR="003E415B" w:rsidRDefault="003E415B" w:rsidP="00A417CC">
      <w:pPr>
        <w:rPr>
          <w:b/>
          <w:bCs/>
        </w:rPr>
      </w:pPr>
    </w:p>
    <w:p w14:paraId="1EBBB038" w14:textId="77777777" w:rsidR="003E415B" w:rsidRDefault="003E415B" w:rsidP="00A417CC">
      <w:pPr>
        <w:rPr>
          <w:b/>
          <w:bCs/>
        </w:rPr>
      </w:pPr>
    </w:p>
    <w:p w14:paraId="1561B6E7" w14:textId="77777777" w:rsidR="003E415B" w:rsidRDefault="003E415B" w:rsidP="00A417CC">
      <w:pPr>
        <w:rPr>
          <w:b/>
          <w:bCs/>
        </w:rPr>
      </w:pPr>
    </w:p>
    <w:p w14:paraId="3BDABFA9" w14:textId="77777777" w:rsidR="003E415B" w:rsidRDefault="003E415B" w:rsidP="00A417CC">
      <w:pPr>
        <w:rPr>
          <w:b/>
          <w:bCs/>
        </w:rPr>
      </w:pPr>
    </w:p>
    <w:p w14:paraId="6AAA8851" w14:textId="77777777" w:rsidR="00420F0B" w:rsidRDefault="00420F0B" w:rsidP="00420F0B">
      <w:pPr>
        <w:pStyle w:val="Heading1"/>
      </w:pPr>
      <w:r>
        <w:lastRenderedPageBreak/>
        <w:t>Dataset Selection</w:t>
      </w:r>
    </w:p>
    <w:p w14:paraId="2B3C8795" w14:textId="77777777" w:rsidR="00420F0B" w:rsidRDefault="00420F0B" w:rsidP="00420F0B">
      <w:r w:rsidRPr="0075269B">
        <w:rPr>
          <w:b/>
          <w:bCs/>
        </w:rPr>
        <w:t>Selected Dataset:</w:t>
      </w:r>
      <w:r>
        <w:t xml:space="preserve"> Water Quality</w:t>
      </w:r>
    </w:p>
    <w:p w14:paraId="6E3676E0" w14:textId="054C2EE0" w:rsidR="00463C65" w:rsidRPr="00463C65" w:rsidRDefault="00420F0B" w:rsidP="00463C65">
      <w:pPr>
        <w:jc w:val="both"/>
      </w:pPr>
      <w:r w:rsidRPr="00E31FD8">
        <w:rPr>
          <w:b/>
          <w:bCs/>
        </w:rPr>
        <w:t>Reason for Selection:</w:t>
      </w:r>
      <w:r>
        <w:t xml:space="preserve"> </w:t>
      </w:r>
      <w:r w:rsidR="00463C65" w:rsidRPr="00463C65">
        <w:t xml:space="preserve">I chose the Water Quality dataset because it offers useful insights into the safety of drinking water by </w:t>
      </w:r>
      <w:r w:rsidR="000A778F" w:rsidRPr="00463C65">
        <w:t>analysing</w:t>
      </w:r>
      <w:r w:rsidR="00463C65" w:rsidRPr="00463C65">
        <w:t xml:space="preserve"> different chemical and physical factors. This aligns with my interest in applying AI to support environmental monitoring and public health initiatives.</w:t>
      </w:r>
    </w:p>
    <w:p w14:paraId="0AB8B531" w14:textId="3A7B68AF" w:rsidR="00420F0B" w:rsidRDefault="00420F0B" w:rsidP="000A778F">
      <w:pPr>
        <w:pStyle w:val="Heading1"/>
      </w:pPr>
      <w:r>
        <w:t>Summary of Exploratory Data Analysis (EDA)</w:t>
      </w:r>
    </w:p>
    <w:p w14:paraId="7BD884CA" w14:textId="59743D4D" w:rsidR="00994A81" w:rsidRDefault="00994A81" w:rsidP="00CC57D0">
      <w:pPr>
        <w:jc w:val="both"/>
      </w:pPr>
      <w:r w:rsidRPr="00994A81">
        <w:t>The Water Quality dataset has 3276 rows and 10 columns, including important features like pH, Hardness, Solids, Chloramines, Sulfate, and Conductivity. The target variable, Potability, tells us whether the water is safe to drink (1) or not (0). While exploring the data, I found that some values were missing—491 in the pH column, 781 in Sulfate, and 162 in Trihalomethanes. To avoid losing data, I filled in the missing values using the average for each column. I also noticed a few extreme values in solids and conductivity, which could affect the model’s accuracy, so I made sure to address them during feature engineering.</w:t>
      </w:r>
    </w:p>
    <w:p w14:paraId="6C52AC95" w14:textId="7DB3F55A" w:rsidR="00E94332" w:rsidRDefault="00E94332" w:rsidP="00E94332">
      <w:pPr>
        <w:pStyle w:val="Heading1"/>
      </w:pPr>
      <w:r>
        <w:t>Class Labelling for Target Variable</w:t>
      </w:r>
    </w:p>
    <w:p w14:paraId="3AB3C64B" w14:textId="77777777" w:rsidR="00E94332" w:rsidRDefault="00E94332" w:rsidP="00E94332">
      <w:r>
        <w:t>The target variable is already binary (Potable/Not Potable), so no further class labelling was needed.</w:t>
      </w:r>
    </w:p>
    <w:p w14:paraId="1E480813" w14:textId="77777777" w:rsidR="002B2C0B" w:rsidRPr="002B2C0B" w:rsidRDefault="002B2C0B" w:rsidP="002B2C0B">
      <w:pPr>
        <w:rPr>
          <w:b/>
          <w:bCs/>
        </w:rPr>
      </w:pPr>
      <w:r w:rsidRPr="002B2C0B">
        <w:rPr>
          <w:b/>
          <w:bCs/>
        </w:rPr>
        <w:t>Feature Engineering and Selection</w:t>
      </w:r>
    </w:p>
    <w:p w14:paraId="4C6A7068" w14:textId="77777777" w:rsidR="002B2C0B" w:rsidRDefault="002B2C0B" w:rsidP="002B2C0B">
      <w:pPr>
        <w:numPr>
          <w:ilvl w:val="0"/>
          <w:numId w:val="11"/>
        </w:numPr>
      </w:pPr>
      <w:r w:rsidRPr="002B2C0B">
        <w:rPr>
          <w:b/>
          <w:bCs/>
        </w:rPr>
        <w:t>Normalization:</w:t>
      </w:r>
      <w:r w:rsidRPr="002B2C0B">
        <w:br/>
        <w:t>Min-Max normalization was applied to ensure the data is within a consistent range.</w:t>
      </w:r>
    </w:p>
    <w:p w14:paraId="169663F0" w14:textId="1B56CB14" w:rsidR="002B2C0B" w:rsidRPr="002B2C0B" w:rsidRDefault="002B2C0B" w:rsidP="002B2C0B">
      <w:pPr>
        <w:numPr>
          <w:ilvl w:val="0"/>
          <w:numId w:val="11"/>
        </w:numPr>
      </w:pPr>
      <w:r w:rsidRPr="002B2C0B">
        <w:t xml:space="preserve"> </w:t>
      </w:r>
      <w:r w:rsidRPr="002B2C0B">
        <w:rPr>
          <w:b/>
          <w:bCs/>
        </w:rPr>
        <w:t>Composite Features:</w:t>
      </w:r>
      <w:r w:rsidRPr="002B2C0B">
        <w:br/>
        <w:t>Four composite features were created:</w:t>
      </w:r>
    </w:p>
    <w:p w14:paraId="2284B107" w14:textId="77777777" w:rsidR="002B2C0B" w:rsidRPr="002B2C0B" w:rsidRDefault="002B2C0B" w:rsidP="002B2C0B">
      <w:pPr>
        <w:ind w:left="720"/>
      </w:pPr>
      <w:r w:rsidRPr="002B2C0B">
        <w:t>ph_solids = ph * Solids</w:t>
      </w:r>
    </w:p>
    <w:p w14:paraId="57880DEB" w14:textId="77777777" w:rsidR="002B2C0B" w:rsidRPr="002B2C0B" w:rsidRDefault="002B2C0B" w:rsidP="002B2C0B">
      <w:pPr>
        <w:ind w:left="720"/>
      </w:pPr>
      <w:r w:rsidRPr="002B2C0B">
        <w:t>chloramines_sulfates = Chloramines + Sulfate</w:t>
      </w:r>
    </w:p>
    <w:p w14:paraId="198AC8F0" w14:textId="77777777" w:rsidR="002B2C0B" w:rsidRPr="002B2C0B" w:rsidRDefault="002B2C0B" w:rsidP="002B2C0B">
      <w:pPr>
        <w:ind w:left="720"/>
      </w:pPr>
      <w:r w:rsidRPr="002B2C0B">
        <w:t>hardness_density = Hardness / Conductivity</w:t>
      </w:r>
    </w:p>
    <w:p w14:paraId="583E8855" w14:textId="4B4C18EA" w:rsidR="002B2C0B" w:rsidRDefault="002B2C0B" w:rsidP="00E31FD8">
      <w:pPr>
        <w:ind w:left="720"/>
      </w:pPr>
      <w:r w:rsidRPr="002B2C0B">
        <w:t>conductivity_organic = Conductivity * Organic_carbo</w:t>
      </w:r>
      <w:r w:rsidR="00E31FD8">
        <w:t>n</w:t>
      </w:r>
    </w:p>
    <w:p w14:paraId="2CBE82C9" w14:textId="4733AED0" w:rsidR="00E31FD8" w:rsidRPr="002B2C0B" w:rsidRDefault="00E31FD8" w:rsidP="00E31FD8">
      <w:r>
        <w:t xml:space="preserve">       3.</w:t>
      </w:r>
      <w:r w:rsidRPr="002B2C0B">
        <w:t xml:space="preserve">  </w:t>
      </w:r>
      <w:r w:rsidRPr="002B2C0B">
        <w:rPr>
          <w:b/>
          <w:bCs/>
        </w:rPr>
        <w:t>Feature Selection:</w:t>
      </w:r>
      <w:r w:rsidRPr="002B2C0B">
        <w:br/>
      </w:r>
      <w:r>
        <w:t xml:space="preserve">               </w:t>
      </w:r>
      <w:r w:rsidRPr="002B2C0B">
        <w:t xml:space="preserve">We selected a reduced feature set for stability: ph, Hardness, Solids, </w:t>
      </w:r>
      <w:r w:rsidRPr="002B2C0B">
        <w:t>Chloramines, Potability</w:t>
      </w:r>
      <w:r w:rsidRPr="002B2C0B">
        <w:t>.</w:t>
      </w:r>
    </w:p>
    <w:p w14:paraId="4C246EE1" w14:textId="77777777" w:rsidR="00E31FD8" w:rsidRPr="002B2C0B" w:rsidRDefault="00E31FD8" w:rsidP="00E31FD8">
      <w:pPr>
        <w:ind w:left="720"/>
      </w:pPr>
    </w:p>
    <w:p w14:paraId="1DCAEFF5" w14:textId="77777777" w:rsidR="00E94332" w:rsidRDefault="00E94332" w:rsidP="00E94332">
      <w:pPr>
        <w:pStyle w:val="Heading1"/>
      </w:pPr>
      <w:r>
        <w:lastRenderedPageBreak/>
        <w:t>Feature Engineering and Selection</w:t>
      </w:r>
    </w:p>
    <w:p w14:paraId="06689655" w14:textId="7D8DE8BE" w:rsidR="00F4730A" w:rsidRDefault="00F4730A" w:rsidP="00CC57D0">
      <w:pPr>
        <w:pStyle w:val="Heading1"/>
        <w:jc w:val="both"/>
        <w:rPr>
          <w:rFonts w:asciiTheme="minorHAnsi" w:eastAsiaTheme="minorHAnsi" w:hAnsiTheme="minorHAnsi" w:cstheme="minorBidi"/>
          <w:color w:val="auto"/>
          <w:sz w:val="22"/>
          <w:szCs w:val="22"/>
        </w:rPr>
      </w:pPr>
      <w:r w:rsidRPr="00F4730A">
        <w:rPr>
          <w:rFonts w:asciiTheme="minorHAnsi" w:eastAsiaTheme="minorHAnsi" w:hAnsiTheme="minorHAnsi" w:cstheme="minorBidi"/>
          <w:color w:val="auto"/>
          <w:sz w:val="22"/>
          <w:szCs w:val="22"/>
        </w:rPr>
        <w:t>I used Min-Max normalization to make sure all the features are on the same scale, so no feature dominates the others. I also created a few new features to find patterns between the variables. For example, I combined pH and Solids to make ph</w:t>
      </w:r>
      <w:r w:rsidR="0075269B">
        <w:rPr>
          <w:rFonts w:asciiTheme="minorHAnsi" w:eastAsiaTheme="minorHAnsi" w:hAnsiTheme="minorHAnsi" w:cstheme="minorBidi"/>
          <w:color w:val="auto"/>
          <w:sz w:val="22"/>
          <w:szCs w:val="22"/>
        </w:rPr>
        <w:t>-</w:t>
      </w:r>
      <w:r w:rsidRPr="00F4730A">
        <w:rPr>
          <w:rFonts w:asciiTheme="minorHAnsi" w:eastAsiaTheme="minorHAnsi" w:hAnsiTheme="minorHAnsi" w:cstheme="minorBidi"/>
          <w:color w:val="auto"/>
          <w:sz w:val="22"/>
          <w:szCs w:val="22"/>
        </w:rPr>
        <w:t>solids, added Chloramines and Sulfate for chloramines</w:t>
      </w:r>
      <w:r w:rsidR="0075269B">
        <w:rPr>
          <w:rFonts w:asciiTheme="minorHAnsi" w:eastAsiaTheme="minorHAnsi" w:hAnsiTheme="minorHAnsi" w:cstheme="minorBidi"/>
          <w:color w:val="auto"/>
          <w:sz w:val="22"/>
          <w:szCs w:val="22"/>
        </w:rPr>
        <w:t>-</w:t>
      </w:r>
      <w:r w:rsidRPr="00F4730A">
        <w:rPr>
          <w:rFonts w:asciiTheme="minorHAnsi" w:eastAsiaTheme="minorHAnsi" w:hAnsiTheme="minorHAnsi" w:cstheme="minorBidi"/>
          <w:color w:val="auto"/>
          <w:sz w:val="22"/>
          <w:szCs w:val="22"/>
        </w:rPr>
        <w:t xml:space="preserve">sulfates, divided Hardness by Conductivity to get </w:t>
      </w:r>
      <w:r w:rsidRPr="00F4730A">
        <w:rPr>
          <w:rFonts w:asciiTheme="minorHAnsi" w:eastAsiaTheme="minorHAnsi" w:hAnsiTheme="minorHAnsi" w:cstheme="minorBidi"/>
          <w:color w:val="auto"/>
          <w:sz w:val="22"/>
          <w:szCs w:val="22"/>
        </w:rPr>
        <w:t>hardness density</w:t>
      </w:r>
      <w:r w:rsidRPr="00F4730A">
        <w:rPr>
          <w:rFonts w:asciiTheme="minorHAnsi" w:eastAsiaTheme="minorHAnsi" w:hAnsiTheme="minorHAnsi" w:cstheme="minorBidi"/>
          <w:color w:val="auto"/>
          <w:sz w:val="22"/>
          <w:szCs w:val="22"/>
        </w:rPr>
        <w:t xml:space="preserve">, and multiplied Conductivity with Organic Carbon to form </w:t>
      </w:r>
      <w:r w:rsidRPr="00F4730A">
        <w:rPr>
          <w:rFonts w:asciiTheme="minorHAnsi" w:eastAsiaTheme="minorHAnsi" w:hAnsiTheme="minorHAnsi" w:cstheme="minorBidi"/>
          <w:color w:val="auto"/>
          <w:sz w:val="22"/>
          <w:szCs w:val="22"/>
        </w:rPr>
        <w:t>conductivity organic</w:t>
      </w:r>
      <w:r w:rsidRPr="00F4730A">
        <w:rPr>
          <w:rFonts w:asciiTheme="minorHAnsi" w:eastAsiaTheme="minorHAnsi" w:hAnsiTheme="minorHAnsi" w:cstheme="minorBidi"/>
          <w:color w:val="auto"/>
          <w:sz w:val="22"/>
          <w:szCs w:val="22"/>
        </w:rPr>
        <w:t>. After some exploration, I decided to keep things simple by focusing on the most important features: pH, Hardness, Solids, Chloramines, and Potability.</w:t>
      </w:r>
    </w:p>
    <w:p w14:paraId="166C011D" w14:textId="77777777" w:rsidR="00B637DD" w:rsidRPr="00B637DD" w:rsidRDefault="00B637DD" w:rsidP="00B637DD">
      <w:pPr>
        <w:rPr>
          <w:rFonts w:asciiTheme="majorHAnsi" w:eastAsiaTheme="majorEastAsia" w:hAnsiTheme="majorHAnsi" w:cstheme="majorBidi"/>
          <w:b/>
          <w:bCs/>
          <w:color w:val="0F4761" w:themeColor="accent1" w:themeShade="BF"/>
          <w:sz w:val="40"/>
          <w:szCs w:val="40"/>
        </w:rPr>
      </w:pPr>
      <w:r w:rsidRPr="00B637DD">
        <w:rPr>
          <w:rFonts w:asciiTheme="majorHAnsi" w:eastAsiaTheme="majorEastAsia" w:hAnsiTheme="majorHAnsi" w:cstheme="majorBidi"/>
          <w:b/>
          <w:bCs/>
          <w:color w:val="0F4761" w:themeColor="accent1" w:themeShade="BF"/>
          <w:sz w:val="40"/>
          <w:szCs w:val="40"/>
        </w:rPr>
        <w:t>Training and Decision Tree Model Development</w:t>
      </w:r>
    </w:p>
    <w:p w14:paraId="48737021" w14:textId="1B6B6D91" w:rsidR="00B637DD" w:rsidRPr="00B637DD" w:rsidRDefault="00B637DD" w:rsidP="00B637DD">
      <w:pPr>
        <w:rPr>
          <w:b/>
          <w:bCs/>
        </w:rPr>
      </w:pPr>
      <w:r w:rsidRPr="00B637DD">
        <w:rPr>
          <w:b/>
          <w:bCs/>
        </w:rPr>
        <w:t>Datasets Used</w:t>
      </w:r>
    </w:p>
    <w:p w14:paraId="0FA17D7B" w14:textId="77777777" w:rsidR="00B637DD" w:rsidRPr="00B637DD" w:rsidRDefault="00B637DD" w:rsidP="00B637DD">
      <w:r w:rsidRPr="00B637DD">
        <w:rPr>
          <w:b/>
          <w:bCs/>
        </w:rPr>
        <w:t>Original Dataset:</w:t>
      </w:r>
      <w:r w:rsidRPr="00B637DD">
        <w:t xml:space="preserve"> No normalization or composite features.</w:t>
      </w:r>
    </w:p>
    <w:p w14:paraId="415782D8" w14:textId="77777777" w:rsidR="00B637DD" w:rsidRPr="00B637DD" w:rsidRDefault="00B637DD" w:rsidP="00B637DD">
      <w:r w:rsidRPr="00B637DD">
        <w:rPr>
          <w:b/>
          <w:bCs/>
        </w:rPr>
        <w:t>Normalized Dataset:</w:t>
      </w:r>
      <w:r w:rsidRPr="00B637DD">
        <w:t xml:space="preserve"> Only normalization applied.</w:t>
      </w:r>
    </w:p>
    <w:p w14:paraId="554363EC" w14:textId="77777777" w:rsidR="00B637DD" w:rsidRPr="00B637DD" w:rsidRDefault="00B637DD" w:rsidP="00B637DD">
      <w:r w:rsidRPr="00B637DD">
        <w:rPr>
          <w:b/>
          <w:bCs/>
        </w:rPr>
        <w:t>Composite Features Dataset:</w:t>
      </w:r>
      <w:r w:rsidRPr="00B637DD">
        <w:t xml:space="preserve"> Contains new composite features.</w:t>
      </w:r>
    </w:p>
    <w:p w14:paraId="155D2B34" w14:textId="77777777" w:rsidR="00B637DD" w:rsidRPr="00B637DD" w:rsidRDefault="00B637DD" w:rsidP="00B637DD">
      <w:r w:rsidRPr="00B637DD">
        <w:rPr>
          <w:b/>
          <w:bCs/>
        </w:rPr>
        <w:t>Selected Features Dataset (Normalized):</w:t>
      </w:r>
      <w:r w:rsidRPr="00B637DD">
        <w:t xml:space="preserve"> Selected key features with normalization.</w:t>
      </w:r>
    </w:p>
    <w:p w14:paraId="324F34E5" w14:textId="77777777" w:rsidR="00B637DD" w:rsidRPr="00B637DD" w:rsidRDefault="00B637DD" w:rsidP="00B637DD">
      <w:r w:rsidRPr="00B637DD">
        <w:rPr>
          <w:b/>
          <w:bCs/>
        </w:rPr>
        <w:t>Selected Features Dataset (Without Normalization):</w:t>
      </w:r>
      <w:r w:rsidRPr="00B637DD">
        <w:t xml:space="preserve"> Selected features without normalization.</w:t>
      </w:r>
    </w:p>
    <w:p w14:paraId="121D3C67" w14:textId="77777777" w:rsidR="0075269B" w:rsidRDefault="0075269B" w:rsidP="00E94332"/>
    <w:p w14:paraId="53E4E5E5" w14:textId="77777777" w:rsidR="00E94332" w:rsidRDefault="00E94332" w:rsidP="00E94332">
      <w:pPr>
        <w:pStyle w:val="Heading1"/>
      </w:pPr>
      <w:r>
        <w:t>Final Comparison Table</w:t>
      </w:r>
    </w:p>
    <w:tbl>
      <w:tblPr>
        <w:tblStyle w:val="TableGrid"/>
        <w:tblW w:w="0" w:type="auto"/>
        <w:tblLook w:val="04A0" w:firstRow="1" w:lastRow="0" w:firstColumn="1" w:lastColumn="0" w:noHBand="0" w:noVBand="1"/>
      </w:tblPr>
      <w:tblGrid>
        <w:gridCol w:w="4320"/>
        <w:gridCol w:w="4320"/>
      </w:tblGrid>
      <w:tr w:rsidR="00E94332" w14:paraId="5B3C3720" w14:textId="77777777" w:rsidTr="002203EE">
        <w:tc>
          <w:tcPr>
            <w:tcW w:w="4320" w:type="dxa"/>
          </w:tcPr>
          <w:p w14:paraId="0F546447" w14:textId="77777777" w:rsidR="00E94332" w:rsidRPr="00DB17BF" w:rsidRDefault="00E94332" w:rsidP="002203EE">
            <w:pPr>
              <w:rPr>
                <w:b/>
                <w:bCs/>
              </w:rPr>
            </w:pPr>
            <w:r w:rsidRPr="00DB17BF">
              <w:rPr>
                <w:b/>
                <w:bCs/>
              </w:rPr>
              <w:t>Model</w:t>
            </w:r>
          </w:p>
        </w:tc>
        <w:tc>
          <w:tcPr>
            <w:tcW w:w="4320" w:type="dxa"/>
          </w:tcPr>
          <w:p w14:paraId="3397A25A" w14:textId="77777777" w:rsidR="00E94332" w:rsidRPr="00DB17BF" w:rsidRDefault="00E94332" w:rsidP="002203EE">
            <w:pPr>
              <w:rPr>
                <w:b/>
                <w:bCs/>
              </w:rPr>
            </w:pPr>
            <w:r w:rsidRPr="00DB17BF">
              <w:rPr>
                <w:b/>
                <w:bCs/>
              </w:rPr>
              <w:t>Accuracy (%)</w:t>
            </w:r>
          </w:p>
        </w:tc>
      </w:tr>
      <w:tr w:rsidR="00E94332" w14:paraId="336BC81F" w14:textId="77777777" w:rsidTr="002203EE">
        <w:tc>
          <w:tcPr>
            <w:tcW w:w="4320" w:type="dxa"/>
          </w:tcPr>
          <w:p w14:paraId="301BBE10" w14:textId="77777777" w:rsidR="00E94332" w:rsidRDefault="00E94332" w:rsidP="002203EE">
            <w:r>
              <w:t>Original Dataset</w:t>
            </w:r>
          </w:p>
        </w:tc>
        <w:tc>
          <w:tcPr>
            <w:tcW w:w="4320" w:type="dxa"/>
          </w:tcPr>
          <w:p w14:paraId="335733D2" w14:textId="77777777" w:rsidR="00E94332" w:rsidRDefault="00E94332" w:rsidP="002203EE">
            <w:r>
              <w:t>55.21</w:t>
            </w:r>
          </w:p>
        </w:tc>
      </w:tr>
      <w:tr w:rsidR="00E94332" w14:paraId="2E722338" w14:textId="77777777" w:rsidTr="002203EE">
        <w:tc>
          <w:tcPr>
            <w:tcW w:w="4320" w:type="dxa"/>
          </w:tcPr>
          <w:p w14:paraId="48E91604" w14:textId="77777777" w:rsidR="00E94332" w:rsidRDefault="00E94332" w:rsidP="002203EE">
            <w:r>
              <w:t>Normalized Dataset</w:t>
            </w:r>
          </w:p>
        </w:tc>
        <w:tc>
          <w:tcPr>
            <w:tcW w:w="4320" w:type="dxa"/>
          </w:tcPr>
          <w:p w14:paraId="30FE7F9B" w14:textId="77777777" w:rsidR="00E94332" w:rsidRDefault="00E94332" w:rsidP="002203EE">
            <w:r>
              <w:t>55.85</w:t>
            </w:r>
          </w:p>
        </w:tc>
      </w:tr>
      <w:tr w:rsidR="00E94332" w14:paraId="4884A97B" w14:textId="77777777" w:rsidTr="002203EE">
        <w:tc>
          <w:tcPr>
            <w:tcW w:w="4320" w:type="dxa"/>
          </w:tcPr>
          <w:p w14:paraId="6BBDE0E0" w14:textId="77777777" w:rsidR="00E94332" w:rsidRDefault="00E94332" w:rsidP="002203EE">
            <w:r>
              <w:t>Composite Features Dataset</w:t>
            </w:r>
          </w:p>
        </w:tc>
        <w:tc>
          <w:tcPr>
            <w:tcW w:w="4320" w:type="dxa"/>
          </w:tcPr>
          <w:p w14:paraId="6E68E0CA" w14:textId="77777777" w:rsidR="00E94332" w:rsidRDefault="00E94332" w:rsidP="002203EE">
            <w:r>
              <w:t>55.34</w:t>
            </w:r>
          </w:p>
        </w:tc>
      </w:tr>
      <w:tr w:rsidR="00E94332" w14:paraId="7E8A5BF6" w14:textId="77777777" w:rsidTr="002203EE">
        <w:tc>
          <w:tcPr>
            <w:tcW w:w="4320" w:type="dxa"/>
          </w:tcPr>
          <w:p w14:paraId="2466B684" w14:textId="77777777" w:rsidR="00E94332" w:rsidRDefault="00E94332" w:rsidP="002203EE">
            <w:r>
              <w:t>Selected Features Dataset (Normalized)</w:t>
            </w:r>
          </w:p>
        </w:tc>
        <w:tc>
          <w:tcPr>
            <w:tcW w:w="4320" w:type="dxa"/>
          </w:tcPr>
          <w:p w14:paraId="1374AFD6" w14:textId="77777777" w:rsidR="00E94332" w:rsidRDefault="00E94332" w:rsidP="002203EE">
            <w:r>
              <w:t>54.53</w:t>
            </w:r>
          </w:p>
        </w:tc>
      </w:tr>
      <w:tr w:rsidR="00E94332" w14:paraId="5EDC5ED5" w14:textId="77777777" w:rsidTr="002203EE">
        <w:tc>
          <w:tcPr>
            <w:tcW w:w="4320" w:type="dxa"/>
          </w:tcPr>
          <w:p w14:paraId="1CF6E78D" w14:textId="77777777" w:rsidR="00E94332" w:rsidRDefault="00E94332" w:rsidP="002203EE">
            <w:r>
              <w:t>Selected Features Dataset (Without Normalization)</w:t>
            </w:r>
          </w:p>
        </w:tc>
        <w:tc>
          <w:tcPr>
            <w:tcW w:w="4320" w:type="dxa"/>
          </w:tcPr>
          <w:p w14:paraId="471DD760" w14:textId="77777777" w:rsidR="00E94332" w:rsidRDefault="00E94332" w:rsidP="002203EE">
            <w:r>
              <w:t>54.72</w:t>
            </w:r>
          </w:p>
        </w:tc>
      </w:tr>
    </w:tbl>
    <w:p w14:paraId="6F94BBF8" w14:textId="77777777" w:rsidR="001C198E" w:rsidRPr="003E415B" w:rsidRDefault="001C198E" w:rsidP="00A417CC"/>
    <w:p w14:paraId="7BC3DBD0" w14:textId="77777777" w:rsidR="00A417CC" w:rsidRPr="00B50606" w:rsidRDefault="00A417CC" w:rsidP="00E94332">
      <w:pPr>
        <w:pStyle w:val="Heading1"/>
      </w:pPr>
      <w:r w:rsidRPr="00B50606">
        <w:t>Observations</w:t>
      </w:r>
    </w:p>
    <w:p w14:paraId="7542C5BE" w14:textId="1361DCC8" w:rsidR="003E64CF" w:rsidRPr="003E415B" w:rsidRDefault="00E31608" w:rsidP="00CC57D0">
      <w:pPr>
        <w:jc w:val="both"/>
      </w:pPr>
      <w:r w:rsidRPr="00E31608">
        <w:t>The normalized dataset achieved the highest accuracy of 55.85%, showing that normalization helps improve model performance by ensuring all features have an equal impact. On the other hand, the selected features dataset with normalization reached an accuracy of 54.53%, indicating that refining the feature selection could further enhance the results.</w:t>
      </w:r>
    </w:p>
    <w:sectPr w:rsidR="003E64CF" w:rsidRPr="003E41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BA882" w14:textId="77777777" w:rsidR="00542436" w:rsidRDefault="00542436" w:rsidP="006C65FA">
      <w:pPr>
        <w:spacing w:after="0" w:line="240" w:lineRule="auto"/>
      </w:pPr>
      <w:r>
        <w:separator/>
      </w:r>
    </w:p>
  </w:endnote>
  <w:endnote w:type="continuationSeparator" w:id="0">
    <w:p w14:paraId="3ACA4A25" w14:textId="77777777" w:rsidR="00542436" w:rsidRDefault="00542436" w:rsidP="006C6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03147" w14:textId="77777777" w:rsidR="00542436" w:rsidRDefault="00542436" w:rsidP="006C65FA">
      <w:pPr>
        <w:spacing w:after="0" w:line="240" w:lineRule="auto"/>
      </w:pPr>
      <w:r>
        <w:separator/>
      </w:r>
    </w:p>
  </w:footnote>
  <w:footnote w:type="continuationSeparator" w:id="0">
    <w:p w14:paraId="24F2612D" w14:textId="77777777" w:rsidR="00542436" w:rsidRDefault="00542436" w:rsidP="006C6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410BA"/>
    <w:multiLevelType w:val="multilevel"/>
    <w:tmpl w:val="C13A5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36839"/>
    <w:multiLevelType w:val="multilevel"/>
    <w:tmpl w:val="348E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700FE"/>
    <w:multiLevelType w:val="multilevel"/>
    <w:tmpl w:val="92309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913AE"/>
    <w:multiLevelType w:val="multilevel"/>
    <w:tmpl w:val="439E8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02933"/>
    <w:multiLevelType w:val="multilevel"/>
    <w:tmpl w:val="8CD09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130CB8"/>
    <w:multiLevelType w:val="multilevel"/>
    <w:tmpl w:val="26AC0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E32C5"/>
    <w:multiLevelType w:val="multilevel"/>
    <w:tmpl w:val="EB5CC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6A0A7F"/>
    <w:multiLevelType w:val="multilevel"/>
    <w:tmpl w:val="AFD04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8136B5"/>
    <w:multiLevelType w:val="multilevel"/>
    <w:tmpl w:val="D9F06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130421"/>
    <w:multiLevelType w:val="multilevel"/>
    <w:tmpl w:val="43CAF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5F3E7A"/>
    <w:multiLevelType w:val="multilevel"/>
    <w:tmpl w:val="2754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C60C1"/>
    <w:multiLevelType w:val="multilevel"/>
    <w:tmpl w:val="4EA2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660A69"/>
    <w:multiLevelType w:val="multilevel"/>
    <w:tmpl w:val="2456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106325">
    <w:abstractNumId w:val="10"/>
  </w:num>
  <w:num w:numId="2" w16cid:durableId="1561669861">
    <w:abstractNumId w:val="12"/>
  </w:num>
  <w:num w:numId="3" w16cid:durableId="470904348">
    <w:abstractNumId w:val="2"/>
  </w:num>
  <w:num w:numId="4" w16cid:durableId="1585383562">
    <w:abstractNumId w:val="11"/>
  </w:num>
  <w:num w:numId="5" w16cid:durableId="1938949089">
    <w:abstractNumId w:val="8"/>
  </w:num>
  <w:num w:numId="6" w16cid:durableId="1094210148">
    <w:abstractNumId w:val="0"/>
  </w:num>
  <w:num w:numId="7" w16cid:durableId="1402026191">
    <w:abstractNumId w:val="4"/>
  </w:num>
  <w:num w:numId="8" w16cid:durableId="452212830">
    <w:abstractNumId w:val="9"/>
  </w:num>
  <w:num w:numId="9" w16cid:durableId="1101295193">
    <w:abstractNumId w:val="5"/>
  </w:num>
  <w:num w:numId="10" w16cid:durableId="1069111253">
    <w:abstractNumId w:val="3"/>
  </w:num>
  <w:num w:numId="11" w16cid:durableId="1619801927">
    <w:abstractNumId w:val="7"/>
  </w:num>
  <w:num w:numId="12" w16cid:durableId="1717310392">
    <w:abstractNumId w:val="1"/>
  </w:num>
  <w:num w:numId="13" w16cid:durableId="18907993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A3"/>
    <w:rsid w:val="000A778F"/>
    <w:rsid w:val="001655B0"/>
    <w:rsid w:val="001C198E"/>
    <w:rsid w:val="002730DE"/>
    <w:rsid w:val="002B2C0B"/>
    <w:rsid w:val="00312084"/>
    <w:rsid w:val="003D1840"/>
    <w:rsid w:val="003E415B"/>
    <w:rsid w:val="003E64CF"/>
    <w:rsid w:val="00420F0B"/>
    <w:rsid w:val="004370AE"/>
    <w:rsid w:val="00463C65"/>
    <w:rsid w:val="005359FC"/>
    <w:rsid w:val="00542436"/>
    <w:rsid w:val="006C65FA"/>
    <w:rsid w:val="006D23F7"/>
    <w:rsid w:val="0075269B"/>
    <w:rsid w:val="00994A81"/>
    <w:rsid w:val="009F2B9C"/>
    <w:rsid w:val="00A03847"/>
    <w:rsid w:val="00A352EE"/>
    <w:rsid w:val="00A417CC"/>
    <w:rsid w:val="00A53177"/>
    <w:rsid w:val="00A877A3"/>
    <w:rsid w:val="00B41C4B"/>
    <w:rsid w:val="00B50606"/>
    <w:rsid w:val="00B637DD"/>
    <w:rsid w:val="00B774C0"/>
    <w:rsid w:val="00CC1E10"/>
    <w:rsid w:val="00CC42F3"/>
    <w:rsid w:val="00CC57D0"/>
    <w:rsid w:val="00D73D6B"/>
    <w:rsid w:val="00D969B5"/>
    <w:rsid w:val="00DB17BF"/>
    <w:rsid w:val="00DF5CB0"/>
    <w:rsid w:val="00E31608"/>
    <w:rsid w:val="00E31FD8"/>
    <w:rsid w:val="00E94332"/>
    <w:rsid w:val="00F143C3"/>
    <w:rsid w:val="00F4730A"/>
    <w:rsid w:val="00F822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A0F5"/>
  <w15:chartTrackingRefBased/>
  <w15:docId w15:val="{CF87691D-F937-413F-BE82-A3B29833F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7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7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7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7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7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7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7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7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7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7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7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7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7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7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7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7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7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7A3"/>
    <w:rPr>
      <w:rFonts w:eastAsiaTheme="majorEastAsia" w:cstheme="majorBidi"/>
      <w:color w:val="272727" w:themeColor="text1" w:themeTint="D8"/>
    </w:rPr>
  </w:style>
  <w:style w:type="paragraph" w:styleId="Title">
    <w:name w:val="Title"/>
    <w:basedOn w:val="Normal"/>
    <w:next w:val="Normal"/>
    <w:link w:val="TitleChar"/>
    <w:uiPriority w:val="10"/>
    <w:qFormat/>
    <w:rsid w:val="00A877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7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7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7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7A3"/>
    <w:pPr>
      <w:spacing w:before="160"/>
      <w:jc w:val="center"/>
    </w:pPr>
    <w:rPr>
      <w:i/>
      <w:iCs/>
      <w:color w:val="404040" w:themeColor="text1" w:themeTint="BF"/>
    </w:rPr>
  </w:style>
  <w:style w:type="character" w:customStyle="1" w:styleId="QuoteChar">
    <w:name w:val="Quote Char"/>
    <w:basedOn w:val="DefaultParagraphFont"/>
    <w:link w:val="Quote"/>
    <w:uiPriority w:val="29"/>
    <w:rsid w:val="00A877A3"/>
    <w:rPr>
      <w:i/>
      <w:iCs/>
      <w:color w:val="404040" w:themeColor="text1" w:themeTint="BF"/>
    </w:rPr>
  </w:style>
  <w:style w:type="paragraph" w:styleId="ListParagraph">
    <w:name w:val="List Paragraph"/>
    <w:basedOn w:val="Normal"/>
    <w:uiPriority w:val="34"/>
    <w:qFormat/>
    <w:rsid w:val="00A877A3"/>
    <w:pPr>
      <w:ind w:left="720"/>
      <w:contextualSpacing/>
    </w:pPr>
  </w:style>
  <w:style w:type="character" w:styleId="IntenseEmphasis">
    <w:name w:val="Intense Emphasis"/>
    <w:basedOn w:val="DefaultParagraphFont"/>
    <w:uiPriority w:val="21"/>
    <w:qFormat/>
    <w:rsid w:val="00A877A3"/>
    <w:rPr>
      <w:i/>
      <w:iCs/>
      <w:color w:val="0F4761" w:themeColor="accent1" w:themeShade="BF"/>
    </w:rPr>
  </w:style>
  <w:style w:type="paragraph" w:styleId="IntenseQuote">
    <w:name w:val="Intense Quote"/>
    <w:basedOn w:val="Normal"/>
    <w:next w:val="Normal"/>
    <w:link w:val="IntenseQuoteChar"/>
    <w:uiPriority w:val="30"/>
    <w:qFormat/>
    <w:rsid w:val="00A877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7A3"/>
    <w:rPr>
      <w:i/>
      <w:iCs/>
      <w:color w:val="0F4761" w:themeColor="accent1" w:themeShade="BF"/>
    </w:rPr>
  </w:style>
  <w:style w:type="character" w:styleId="IntenseReference">
    <w:name w:val="Intense Reference"/>
    <w:basedOn w:val="DefaultParagraphFont"/>
    <w:uiPriority w:val="32"/>
    <w:qFormat/>
    <w:rsid w:val="00A877A3"/>
    <w:rPr>
      <w:b/>
      <w:bCs/>
      <w:smallCaps/>
      <w:color w:val="0F4761" w:themeColor="accent1" w:themeShade="BF"/>
      <w:spacing w:val="5"/>
    </w:rPr>
  </w:style>
  <w:style w:type="paragraph" w:styleId="Header">
    <w:name w:val="header"/>
    <w:basedOn w:val="Normal"/>
    <w:link w:val="HeaderChar"/>
    <w:uiPriority w:val="99"/>
    <w:unhideWhenUsed/>
    <w:rsid w:val="006C65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65FA"/>
  </w:style>
  <w:style w:type="paragraph" w:styleId="Footer">
    <w:name w:val="footer"/>
    <w:basedOn w:val="Normal"/>
    <w:link w:val="FooterChar"/>
    <w:uiPriority w:val="99"/>
    <w:unhideWhenUsed/>
    <w:rsid w:val="006C65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65FA"/>
  </w:style>
  <w:style w:type="character" w:styleId="Strong">
    <w:name w:val="Strong"/>
    <w:basedOn w:val="DefaultParagraphFont"/>
    <w:uiPriority w:val="22"/>
    <w:qFormat/>
    <w:rsid w:val="001C198E"/>
    <w:rPr>
      <w:b/>
      <w:bCs/>
    </w:rPr>
  </w:style>
  <w:style w:type="table" w:styleId="TableGrid">
    <w:name w:val="Table Grid"/>
    <w:basedOn w:val="TableNormal"/>
    <w:uiPriority w:val="59"/>
    <w:rsid w:val="00CC4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63C6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89369">
      <w:bodyDiv w:val="1"/>
      <w:marLeft w:val="0"/>
      <w:marRight w:val="0"/>
      <w:marTop w:val="0"/>
      <w:marBottom w:val="0"/>
      <w:divBdr>
        <w:top w:val="none" w:sz="0" w:space="0" w:color="auto"/>
        <w:left w:val="none" w:sz="0" w:space="0" w:color="auto"/>
        <w:bottom w:val="none" w:sz="0" w:space="0" w:color="auto"/>
        <w:right w:val="none" w:sz="0" w:space="0" w:color="auto"/>
      </w:divBdr>
    </w:div>
    <w:div w:id="45227280">
      <w:bodyDiv w:val="1"/>
      <w:marLeft w:val="0"/>
      <w:marRight w:val="0"/>
      <w:marTop w:val="0"/>
      <w:marBottom w:val="0"/>
      <w:divBdr>
        <w:top w:val="none" w:sz="0" w:space="0" w:color="auto"/>
        <w:left w:val="none" w:sz="0" w:space="0" w:color="auto"/>
        <w:bottom w:val="none" w:sz="0" w:space="0" w:color="auto"/>
        <w:right w:val="none" w:sz="0" w:space="0" w:color="auto"/>
      </w:divBdr>
      <w:divsChild>
        <w:div w:id="1778059678">
          <w:marLeft w:val="0"/>
          <w:marRight w:val="0"/>
          <w:marTop w:val="0"/>
          <w:marBottom w:val="0"/>
          <w:divBdr>
            <w:top w:val="none" w:sz="0" w:space="0" w:color="auto"/>
            <w:left w:val="none" w:sz="0" w:space="0" w:color="auto"/>
            <w:bottom w:val="none" w:sz="0" w:space="0" w:color="auto"/>
            <w:right w:val="none" w:sz="0" w:space="0" w:color="auto"/>
          </w:divBdr>
          <w:divsChild>
            <w:div w:id="1268535771">
              <w:marLeft w:val="0"/>
              <w:marRight w:val="0"/>
              <w:marTop w:val="0"/>
              <w:marBottom w:val="0"/>
              <w:divBdr>
                <w:top w:val="none" w:sz="0" w:space="0" w:color="auto"/>
                <w:left w:val="none" w:sz="0" w:space="0" w:color="auto"/>
                <w:bottom w:val="none" w:sz="0" w:space="0" w:color="auto"/>
                <w:right w:val="none" w:sz="0" w:space="0" w:color="auto"/>
              </w:divBdr>
              <w:divsChild>
                <w:div w:id="481386715">
                  <w:marLeft w:val="0"/>
                  <w:marRight w:val="0"/>
                  <w:marTop w:val="0"/>
                  <w:marBottom w:val="0"/>
                  <w:divBdr>
                    <w:top w:val="none" w:sz="0" w:space="0" w:color="auto"/>
                    <w:left w:val="none" w:sz="0" w:space="0" w:color="auto"/>
                    <w:bottom w:val="none" w:sz="0" w:space="0" w:color="auto"/>
                    <w:right w:val="none" w:sz="0" w:space="0" w:color="auto"/>
                  </w:divBdr>
                  <w:divsChild>
                    <w:div w:id="71434808">
                      <w:marLeft w:val="0"/>
                      <w:marRight w:val="0"/>
                      <w:marTop w:val="0"/>
                      <w:marBottom w:val="0"/>
                      <w:divBdr>
                        <w:top w:val="none" w:sz="0" w:space="0" w:color="auto"/>
                        <w:left w:val="none" w:sz="0" w:space="0" w:color="auto"/>
                        <w:bottom w:val="none" w:sz="0" w:space="0" w:color="auto"/>
                        <w:right w:val="none" w:sz="0" w:space="0" w:color="auto"/>
                      </w:divBdr>
                      <w:divsChild>
                        <w:div w:id="867262000">
                          <w:marLeft w:val="0"/>
                          <w:marRight w:val="0"/>
                          <w:marTop w:val="0"/>
                          <w:marBottom w:val="0"/>
                          <w:divBdr>
                            <w:top w:val="none" w:sz="0" w:space="0" w:color="auto"/>
                            <w:left w:val="none" w:sz="0" w:space="0" w:color="auto"/>
                            <w:bottom w:val="none" w:sz="0" w:space="0" w:color="auto"/>
                            <w:right w:val="none" w:sz="0" w:space="0" w:color="auto"/>
                          </w:divBdr>
                          <w:divsChild>
                            <w:div w:id="17290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20479">
      <w:bodyDiv w:val="1"/>
      <w:marLeft w:val="0"/>
      <w:marRight w:val="0"/>
      <w:marTop w:val="0"/>
      <w:marBottom w:val="0"/>
      <w:divBdr>
        <w:top w:val="none" w:sz="0" w:space="0" w:color="auto"/>
        <w:left w:val="none" w:sz="0" w:space="0" w:color="auto"/>
        <w:bottom w:val="none" w:sz="0" w:space="0" w:color="auto"/>
        <w:right w:val="none" w:sz="0" w:space="0" w:color="auto"/>
      </w:divBdr>
      <w:divsChild>
        <w:div w:id="803035878">
          <w:marLeft w:val="0"/>
          <w:marRight w:val="0"/>
          <w:marTop w:val="0"/>
          <w:marBottom w:val="0"/>
          <w:divBdr>
            <w:top w:val="none" w:sz="0" w:space="0" w:color="auto"/>
            <w:left w:val="none" w:sz="0" w:space="0" w:color="auto"/>
            <w:bottom w:val="none" w:sz="0" w:space="0" w:color="auto"/>
            <w:right w:val="none" w:sz="0" w:space="0" w:color="auto"/>
          </w:divBdr>
          <w:divsChild>
            <w:div w:id="1748651408">
              <w:marLeft w:val="0"/>
              <w:marRight w:val="0"/>
              <w:marTop w:val="0"/>
              <w:marBottom w:val="0"/>
              <w:divBdr>
                <w:top w:val="none" w:sz="0" w:space="0" w:color="auto"/>
                <w:left w:val="none" w:sz="0" w:space="0" w:color="auto"/>
                <w:bottom w:val="none" w:sz="0" w:space="0" w:color="auto"/>
                <w:right w:val="none" w:sz="0" w:space="0" w:color="auto"/>
              </w:divBdr>
            </w:div>
            <w:div w:id="539368147">
              <w:marLeft w:val="0"/>
              <w:marRight w:val="0"/>
              <w:marTop w:val="0"/>
              <w:marBottom w:val="0"/>
              <w:divBdr>
                <w:top w:val="none" w:sz="0" w:space="0" w:color="auto"/>
                <w:left w:val="none" w:sz="0" w:space="0" w:color="auto"/>
                <w:bottom w:val="none" w:sz="0" w:space="0" w:color="auto"/>
                <w:right w:val="none" w:sz="0" w:space="0" w:color="auto"/>
              </w:divBdr>
              <w:divsChild>
                <w:div w:id="87624555">
                  <w:marLeft w:val="0"/>
                  <w:marRight w:val="0"/>
                  <w:marTop w:val="0"/>
                  <w:marBottom w:val="0"/>
                  <w:divBdr>
                    <w:top w:val="none" w:sz="0" w:space="0" w:color="auto"/>
                    <w:left w:val="none" w:sz="0" w:space="0" w:color="auto"/>
                    <w:bottom w:val="none" w:sz="0" w:space="0" w:color="auto"/>
                    <w:right w:val="none" w:sz="0" w:space="0" w:color="auto"/>
                  </w:divBdr>
                  <w:divsChild>
                    <w:div w:id="7405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77168">
              <w:marLeft w:val="0"/>
              <w:marRight w:val="0"/>
              <w:marTop w:val="0"/>
              <w:marBottom w:val="0"/>
              <w:divBdr>
                <w:top w:val="none" w:sz="0" w:space="0" w:color="auto"/>
                <w:left w:val="none" w:sz="0" w:space="0" w:color="auto"/>
                <w:bottom w:val="none" w:sz="0" w:space="0" w:color="auto"/>
                <w:right w:val="none" w:sz="0" w:space="0" w:color="auto"/>
              </w:divBdr>
            </w:div>
          </w:divsChild>
        </w:div>
        <w:div w:id="1380787268">
          <w:marLeft w:val="0"/>
          <w:marRight w:val="0"/>
          <w:marTop w:val="0"/>
          <w:marBottom w:val="0"/>
          <w:divBdr>
            <w:top w:val="none" w:sz="0" w:space="0" w:color="auto"/>
            <w:left w:val="none" w:sz="0" w:space="0" w:color="auto"/>
            <w:bottom w:val="none" w:sz="0" w:space="0" w:color="auto"/>
            <w:right w:val="none" w:sz="0" w:space="0" w:color="auto"/>
          </w:divBdr>
          <w:divsChild>
            <w:div w:id="1953391382">
              <w:marLeft w:val="0"/>
              <w:marRight w:val="0"/>
              <w:marTop w:val="0"/>
              <w:marBottom w:val="0"/>
              <w:divBdr>
                <w:top w:val="none" w:sz="0" w:space="0" w:color="auto"/>
                <w:left w:val="none" w:sz="0" w:space="0" w:color="auto"/>
                <w:bottom w:val="none" w:sz="0" w:space="0" w:color="auto"/>
                <w:right w:val="none" w:sz="0" w:space="0" w:color="auto"/>
              </w:divBdr>
            </w:div>
            <w:div w:id="1964117170">
              <w:marLeft w:val="0"/>
              <w:marRight w:val="0"/>
              <w:marTop w:val="0"/>
              <w:marBottom w:val="0"/>
              <w:divBdr>
                <w:top w:val="none" w:sz="0" w:space="0" w:color="auto"/>
                <w:left w:val="none" w:sz="0" w:space="0" w:color="auto"/>
                <w:bottom w:val="none" w:sz="0" w:space="0" w:color="auto"/>
                <w:right w:val="none" w:sz="0" w:space="0" w:color="auto"/>
              </w:divBdr>
              <w:divsChild>
                <w:div w:id="1189761553">
                  <w:marLeft w:val="0"/>
                  <w:marRight w:val="0"/>
                  <w:marTop w:val="0"/>
                  <w:marBottom w:val="0"/>
                  <w:divBdr>
                    <w:top w:val="none" w:sz="0" w:space="0" w:color="auto"/>
                    <w:left w:val="none" w:sz="0" w:space="0" w:color="auto"/>
                    <w:bottom w:val="none" w:sz="0" w:space="0" w:color="auto"/>
                    <w:right w:val="none" w:sz="0" w:space="0" w:color="auto"/>
                  </w:divBdr>
                  <w:divsChild>
                    <w:div w:id="20642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9259">
      <w:bodyDiv w:val="1"/>
      <w:marLeft w:val="0"/>
      <w:marRight w:val="0"/>
      <w:marTop w:val="0"/>
      <w:marBottom w:val="0"/>
      <w:divBdr>
        <w:top w:val="none" w:sz="0" w:space="0" w:color="auto"/>
        <w:left w:val="none" w:sz="0" w:space="0" w:color="auto"/>
        <w:bottom w:val="none" w:sz="0" w:space="0" w:color="auto"/>
        <w:right w:val="none" w:sz="0" w:space="0" w:color="auto"/>
      </w:divBdr>
    </w:div>
    <w:div w:id="235629018">
      <w:bodyDiv w:val="1"/>
      <w:marLeft w:val="0"/>
      <w:marRight w:val="0"/>
      <w:marTop w:val="0"/>
      <w:marBottom w:val="0"/>
      <w:divBdr>
        <w:top w:val="none" w:sz="0" w:space="0" w:color="auto"/>
        <w:left w:val="none" w:sz="0" w:space="0" w:color="auto"/>
        <w:bottom w:val="none" w:sz="0" w:space="0" w:color="auto"/>
        <w:right w:val="none" w:sz="0" w:space="0" w:color="auto"/>
      </w:divBdr>
    </w:div>
    <w:div w:id="567231977">
      <w:bodyDiv w:val="1"/>
      <w:marLeft w:val="0"/>
      <w:marRight w:val="0"/>
      <w:marTop w:val="0"/>
      <w:marBottom w:val="0"/>
      <w:divBdr>
        <w:top w:val="none" w:sz="0" w:space="0" w:color="auto"/>
        <w:left w:val="none" w:sz="0" w:space="0" w:color="auto"/>
        <w:bottom w:val="none" w:sz="0" w:space="0" w:color="auto"/>
        <w:right w:val="none" w:sz="0" w:space="0" w:color="auto"/>
      </w:divBdr>
      <w:divsChild>
        <w:div w:id="150340275">
          <w:marLeft w:val="0"/>
          <w:marRight w:val="0"/>
          <w:marTop w:val="0"/>
          <w:marBottom w:val="0"/>
          <w:divBdr>
            <w:top w:val="none" w:sz="0" w:space="0" w:color="auto"/>
            <w:left w:val="none" w:sz="0" w:space="0" w:color="auto"/>
            <w:bottom w:val="none" w:sz="0" w:space="0" w:color="auto"/>
            <w:right w:val="none" w:sz="0" w:space="0" w:color="auto"/>
          </w:divBdr>
          <w:divsChild>
            <w:div w:id="1822652284">
              <w:marLeft w:val="0"/>
              <w:marRight w:val="0"/>
              <w:marTop w:val="0"/>
              <w:marBottom w:val="0"/>
              <w:divBdr>
                <w:top w:val="none" w:sz="0" w:space="0" w:color="auto"/>
                <w:left w:val="none" w:sz="0" w:space="0" w:color="auto"/>
                <w:bottom w:val="none" w:sz="0" w:space="0" w:color="auto"/>
                <w:right w:val="none" w:sz="0" w:space="0" w:color="auto"/>
              </w:divBdr>
              <w:divsChild>
                <w:div w:id="146212023">
                  <w:marLeft w:val="0"/>
                  <w:marRight w:val="0"/>
                  <w:marTop w:val="0"/>
                  <w:marBottom w:val="0"/>
                  <w:divBdr>
                    <w:top w:val="none" w:sz="0" w:space="0" w:color="auto"/>
                    <w:left w:val="none" w:sz="0" w:space="0" w:color="auto"/>
                    <w:bottom w:val="none" w:sz="0" w:space="0" w:color="auto"/>
                    <w:right w:val="none" w:sz="0" w:space="0" w:color="auto"/>
                  </w:divBdr>
                  <w:divsChild>
                    <w:div w:id="611521281">
                      <w:marLeft w:val="0"/>
                      <w:marRight w:val="0"/>
                      <w:marTop w:val="0"/>
                      <w:marBottom w:val="0"/>
                      <w:divBdr>
                        <w:top w:val="none" w:sz="0" w:space="0" w:color="auto"/>
                        <w:left w:val="none" w:sz="0" w:space="0" w:color="auto"/>
                        <w:bottom w:val="none" w:sz="0" w:space="0" w:color="auto"/>
                        <w:right w:val="none" w:sz="0" w:space="0" w:color="auto"/>
                      </w:divBdr>
                      <w:divsChild>
                        <w:div w:id="1501311427">
                          <w:marLeft w:val="0"/>
                          <w:marRight w:val="0"/>
                          <w:marTop w:val="0"/>
                          <w:marBottom w:val="0"/>
                          <w:divBdr>
                            <w:top w:val="none" w:sz="0" w:space="0" w:color="auto"/>
                            <w:left w:val="none" w:sz="0" w:space="0" w:color="auto"/>
                            <w:bottom w:val="none" w:sz="0" w:space="0" w:color="auto"/>
                            <w:right w:val="none" w:sz="0" w:space="0" w:color="auto"/>
                          </w:divBdr>
                          <w:divsChild>
                            <w:div w:id="4239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74963">
      <w:bodyDiv w:val="1"/>
      <w:marLeft w:val="0"/>
      <w:marRight w:val="0"/>
      <w:marTop w:val="0"/>
      <w:marBottom w:val="0"/>
      <w:divBdr>
        <w:top w:val="none" w:sz="0" w:space="0" w:color="auto"/>
        <w:left w:val="none" w:sz="0" w:space="0" w:color="auto"/>
        <w:bottom w:val="none" w:sz="0" w:space="0" w:color="auto"/>
        <w:right w:val="none" w:sz="0" w:space="0" w:color="auto"/>
      </w:divBdr>
    </w:div>
    <w:div w:id="678120204">
      <w:bodyDiv w:val="1"/>
      <w:marLeft w:val="0"/>
      <w:marRight w:val="0"/>
      <w:marTop w:val="0"/>
      <w:marBottom w:val="0"/>
      <w:divBdr>
        <w:top w:val="none" w:sz="0" w:space="0" w:color="auto"/>
        <w:left w:val="none" w:sz="0" w:space="0" w:color="auto"/>
        <w:bottom w:val="none" w:sz="0" w:space="0" w:color="auto"/>
        <w:right w:val="none" w:sz="0" w:space="0" w:color="auto"/>
      </w:divBdr>
    </w:div>
    <w:div w:id="754278043">
      <w:bodyDiv w:val="1"/>
      <w:marLeft w:val="0"/>
      <w:marRight w:val="0"/>
      <w:marTop w:val="0"/>
      <w:marBottom w:val="0"/>
      <w:divBdr>
        <w:top w:val="none" w:sz="0" w:space="0" w:color="auto"/>
        <w:left w:val="none" w:sz="0" w:space="0" w:color="auto"/>
        <w:bottom w:val="none" w:sz="0" w:space="0" w:color="auto"/>
        <w:right w:val="none" w:sz="0" w:space="0" w:color="auto"/>
      </w:divBdr>
      <w:divsChild>
        <w:div w:id="378896090">
          <w:marLeft w:val="0"/>
          <w:marRight w:val="0"/>
          <w:marTop w:val="0"/>
          <w:marBottom w:val="0"/>
          <w:divBdr>
            <w:top w:val="none" w:sz="0" w:space="0" w:color="auto"/>
            <w:left w:val="none" w:sz="0" w:space="0" w:color="auto"/>
            <w:bottom w:val="none" w:sz="0" w:space="0" w:color="auto"/>
            <w:right w:val="none" w:sz="0" w:space="0" w:color="auto"/>
          </w:divBdr>
          <w:divsChild>
            <w:div w:id="109277127">
              <w:marLeft w:val="0"/>
              <w:marRight w:val="0"/>
              <w:marTop w:val="0"/>
              <w:marBottom w:val="0"/>
              <w:divBdr>
                <w:top w:val="none" w:sz="0" w:space="0" w:color="auto"/>
                <w:left w:val="none" w:sz="0" w:space="0" w:color="auto"/>
                <w:bottom w:val="none" w:sz="0" w:space="0" w:color="auto"/>
                <w:right w:val="none" w:sz="0" w:space="0" w:color="auto"/>
              </w:divBdr>
            </w:div>
            <w:div w:id="1925912845">
              <w:marLeft w:val="0"/>
              <w:marRight w:val="0"/>
              <w:marTop w:val="0"/>
              <w:marBottom w:val="0"/>
              <w:divBdr>
                <w:top w:val="none" w:sz="0" w:space="0" w:color="auto"/>
                <w:left w:val="none" w:sz="0" w:space="0" w:color="auto"/>
                <w:bottom w:val="none" w:sz="0" w:space="0" w:color="auto"/>
                <w:right w:val="none" w:sz="0" w:space="0" w:color="auto"/>
              </w:divBdr>
              <w:divsChild>
                <w:div w:id="989939470">
                  <w:marLeft w:val="0"/>
                  <w:marRight w:val="0"/>
                  <w:marTop w:val="0"/>
                  <w:marBottom w:val="0"/>
                  <w:divBdr>
                    <w:top w:val="none" w:sz="0" w:space="0" w:color="auto"/>
                    <w:left w:val="none" w:sz="0" w:space="0" w:color="auto"/>
                    <w:bottom w:val="none" w:sz="0" w:space="0" w:color="auto"/>
                    <w:right w:val="none" w:sz="0" w:space="0" w:color="auto"/>
                  </w:divBdr>
                  <w:divsChild>
                    <w:div w:id="16073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4022">
              <w:marLeft w:val="0"/>
              <w:marRight w:val="0"/>
              <w:marTop w:val="0"/>
              <w:marBottom w:val="0"/>
              <w:divBdr>
                <w:top w:val="none" w:sz="0" w:space="0" w:color="auto"/>
                <w:left w:val="none" w:sz="0" w:space="0" w:color="auto"/>
                <w:bottom w:val="none" w:sz="0" w:space="0" w:color="auto"/>
                <w:right w:val="none" w:sz="0" w:space="0" w:color="auto"/>
              </w:divBdr>
            </w:div>
          </w:divsChild>
        </w:div>
        <w:div w:id="626081356">
          <w:marLeft w:val="0"/>
          <w:marRight w:val="0"/>
          <w:marTop w:val="0"/>
          <w:marBottom w:val="0"/>
          <w:divBdr>
            <w:top w:val="none" w:sz="0" w:space="0" w:color="auto"/>
            <w:left w:val="none" w:sz="0" w:space="0" w:color="auto"/>
            <w:bottom w:val="none" w:sz="0" w:space="0" w:color="auto"/>
            <w:right w:val="none" w:sz="0" w:space="0" w:color="auto"/>
          </w:divBdr>
          <w:divsChild>
            <w:div w:id="719288827">
              <w:marLeft w:val="0"/>
              <w:marRight w:val="0"/>
              <w:marTop w:val="0"/>
              <w:marBottom w:val="0"/>
              <w:divBdr>
                <w:top w:val="none" w:sz="0" w:space="0" w:color="auto"/>
                <w:left w:val="none" w:sz="0" w:space="0" w:color="auto"/>
                <w:bottom w:val="none" w:sz="0" w:space="0" w:color="auto"/>
                <w:right w:val="none" w:sz="0" w:space="0" w:color="auto"/>
              </w:divBdr>
            </w:div>
            <w:div w:id="1438335324">
              <w:marLeft w:val="0"/>
              <w:marRight w:val="0"/>
              <w:marTop w:val="0"/>
              <w:marBottom w:val="0"/>
              <w:divBdr>
                <w:top w:val="none" w:sz="0" w:space="0" w:color="auto"/>
                <w:left w:val="none" w:sz="0" w:space="0" w:color="auto"/>
                <w:bottom w:val="none" w:sz="0" w:space="0" w:color="auto"/>
                <w:right w:val="none" w:sz="0" w:space="0" w:color="auto"/>
              </w:divBdr>
              <w:divsChild>
                <w:div w:id="1142887748">
                  <w:marLeft w:val="0"/>
                  <w:marRight w:val="0"/>
                  <w:marTop w:val="0"/>
                  <w:marBottom w:val="0"/>
                  <w:divBdr>
                    <w:top w:val="none" w:sz="0" w:space="0" w:color="auto"/>
                    <w:left w:val="none" w:sz="0" w:space="0" w:color="auto"/>
                    <w:bottom w:val="none" w:sz="0" w:space="0" w:color="auto"/>
                    <w:right w:val="none" w:sz="0" w:space="0" w:color="auto"/>
                  </w:divBdr>
                  <w:divsChild>
                    <w:div w:id="9639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8424">
      <w:bodyDiv w:val="1"/>
      <w:marLeft w:val="0"/>
      <w:marRight w:val="0"/>
      <w:marTop w:val="0"/>
      <w:marBottom w:val="0"/>
      <w:divBdr>
        <w:top w:val="none" w:sz="0" w:space="0" w:color="auto"/>
        <w:left w:val="none" w:sz="0" w:space="0" w:color="auto"/>
        <w:bottom w:val="none" w:sz="0" w:space="0" w:color="auto"/>
        <w:right w:val="none" w:sz="0" w:space="0" w:color="auto"/>
      </w:divBdr>
    </w:div>
    <w:div w:id="921717316">
      <w:bodyDiv w:val="1"/>
      <w:marLeft w:val="0"/>
      <w:marRight w:val="0"/>
      <w:marTop w:val="0"/>
      <w:marBottom w:val="0"/>
      <w:divBdr>
        <w:top w:val="none" w:sz="0" w:space="0" w:color="auto"/>
        <w:left w:val="none" w:sz="0" w:space="0" w:color="auto"/>
        <w:bottom w:val="none" w:sz="0" w:space="0" w:color="auto"/>
        <w:right w:val="none" w:sz="0" w:space="0" w:color="auto"/>
      </w:divBdr>
    </w:div>
    <w:div w:id="962151004">
      <w:bodyDiv w:val="1"/>
      <w:marLeft w:val="0"/>
      <w:marRight w:val="0"/>
      <w:marTop w:val="0"/>
      <w:marBottom w:val="0"/>
      <w:divBdr>
        <w:top w:val="none" w:sz="0" w:space="0" w:color="auto"/>
        <w:left w:val="none" w:sz="0" w:space="0" w:color="auto"/>
        <w:bottom w:val="none" w:sz="0" w:space="0" w:color="auto"/>
        <w:right w:val="none" w:sz="0" w:space="0" w:color="auto"/>
      </w:divBdr>
    </w:div>
    <w:div w:id="984897655">
      <w:bodyDiv w:val="1"/>
      <w:marLeft w:val="0"/>
      <w:marRight w:val="0"/>
      <w:marTop w:val="0"/>
      <w:marBottom w:val="0"/>
      <w:divBdr>
        <w:top w:val="none" w:sz="0" w:space="0" w:color="auto"/>
        <w:left w:val="none" w:sz="0" w:space="0" w:color="auto"/>
        <w:bottom w:val="none" w:sz="0" w:space="0" w:color="auto"/>
        <w:right w:val="none" w:sz="0" w:space="0" w:color="auto"/>
      </w:divBdr>
    </w:div>
    <w:div w:id="1136534627">
      <w:bodyDiv w:val="1"/>
      <w:marLeft w:val="0"/>
      <w:marRight w:val="0"/>
      <w:marTop w:val="0"/>
      <w:marBottom w:val="0"/>
      <w:divBdr>
        <w:top w:val="none" w:sz="0" w:space="0" w:color="auto"/>
        <w:left w:val="none" w:sz="0" w:space="0" w:color="auto"/>
        <w:bottom w:val="none" w:sz="0" w:space="0" w:color="auto"/>
        <w:right w:val="none" w:sz="0" w:space="0" w:color="auto"/>
      </w:divBdr>
      <w:divsChild>
        <w:div w:id="1746537673">
          <w:marLeft w:val="0"/>
          <w:marRight w:val="0"/>
          <w:marTop w:val="0"/>
          <w:marBottom w:val="0"/>
          <w:divBdr>
            <w:top w:val="none" w:sz="0" w:space="0" w:color="auto"/>
            <w:left w:val="none" w:sz="0" w:space="0" w:color="auto"/>
            <w:bottom w:val="none" w:sz="0" w:space="0" w:color="auto"/>
            <w:right w:val="none" w:sz="0" w:space="0" w:color="auto"/>
          </w:divBdr>
          <w:divsChild>
            <w:div w:id="290137388">
              <w:marLeft w:val="0"/>
              <w:marRight w:val="0"/>
              <w:marTop w:val="0"/>
              <w:marBottom w:val="0"/>
              <w:divBdr>
                <w:top w:val="none" w:sz="0" w:space="0" w:color="auto"/>
                <w:left w:val="none" w:sz="0" w:space="0" w:color="auto"/>
                <w:bottom w:val="none" w:sz="0" w:space="0" w:color="auto"/>
                <w:right w:val="none" w:sz="0" w:space="0" w:color="auto"/>
              </w:divBdr>
            </w:div>
            <w:div w:id="1084061128">
              <w:marLeft w:val="0"/>
              <w:marRight w:val="0"/>
              <w:marTop w:val="0"/>
              <w:marBottom w:val="0"/>
              <w:divBdr>
                <w:top w:val="none" w:sz="0" w:space="0" w:color="auto"/>
                <w:left w:val="none" w:sz="0" w:space="0" w:color="auto"/>
                <w:bottom w:val="none" w:sz="0" w:space="0" w:color="auto"/>
                <w:right w:val="none" w:sz="0" w:space="0" w:color="auto"/>
              </w:divBdr>
              <w:divsChild>
                <w:div w:id="1647395990">
                  <w:marLeft w:val="0"/>
                  <w:marRight w:val="0"/>
                  <w:marTop w:val="0"/>
                  <w:marBottom w:val="0"/>
                  <w:divBdr>
                    <w:top w:val="none" w:sz="0" w:space="0" w:color="auto"/>
                    <w:left w:val="none" w:sz="0" w:space="0" w:color="auto"/>
                    <w:bottom w:val="none" w:sz="0" w:space="0" w:color="auto"/>
                    <w:right w:val="none" w:sz="0" w:space="0" w:color="auto"/>
                  </w:divBdr>
                  <w:divsChild>
                    <w:div w:id="1863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63734">
      <w:bodyDiv w:val="1"/>
      <w:marLeft w:val="0"/>
      <w:marRight w:val="0"/>
      <w:marTop w:val="0"/>
      <w:marBottom w:val="0"/>
      <w:divBdr>
        <w:top w:val="none" w:sz="0" w:space="0" w:color="auto"/>
        <w:left w:val="none" w:sz="0" w:space="0" w:color="auto"/>
        <w:bottom w:val="none" w:sz="0" w:space="0" w:color="auto"/>
        <w:right w:val="none" w:sz="0" w:space="0" w:color="auto"/>
      </w:divBdr>
    </w:div>
    <w:div w:id="1451322531">
      <w:bodyDiv w:val="1"/>
      <w:marLeft w:val="0"/>
      <w:marRight w:val="0"/>
      <w:marTop w:val="0"/>
      <w:marBottom w:val="0"/>
      <w:divBdr>
        <w:top w:val="none" w:sz="0" w:space="0" w:color="auto"/>
        <w:left w:val="none" w:sz="0" w:space="0" w:color="auto"/>
        <w:bottom w:val="none" w:sz="0" w:space="0" w:color="auto"/>
        <w:right w:val="none" w:sz="0" w:space="0" w:color="auto"/>
      </w:divBdr>
    </w:div>
    <w:div w:id="1591692242">
      <w:bodyDiv w:val="1"/>
      <w:marLeft w:val="0"/>
      <w:marRight w:val="0"/>
      <w:marTop w:val="0"/>
      <w:marBottom w:val="0"/>
      <w:divBdr>
        <w:top w:val="none" w:sz="0" w:space="0" w:color="auto"/>
        <w:left w:val="none" w:sz="0" w:space="0" w:color="auto"/>
        <w:bottom w:val="none" w:sz="0" w:space="0" w:color="auto"/>
        <w:right w:val="none" w:sz="0" w:space="0" w:color="auto"/>
      </w:divBdr>
    </w:div>
    <w:div w:id="1749766109">
      <w:bodyDiv w:val="1"/>
      <w:marLeft w:val="0"/>
      <w:marRight w:val="0"/>
      <w:marTop w:val="0"/>
      <w:marBottom w:val="0"/>
      <w:divBdr>
        <w:top w:val="none" w:sz="0" w:space="0" w:color="auto"/>
        <w:left w:val="none" w:sz="0" w:space="0" w:color="auto"/>
        <w:bottom w:val="none" w:sz="0" w:space="0" w:color="auto"/>
        <w:right w:val="none" w:sz="0" w:space="0" w:color="auto"/>
      </w:divBdr>
      <w:divsChild>
        <w:div w:id="1091269793">
          <w:marLeft w:val="0"/>
          <w:marRight w:val="0"/>
          <w:marTop w:val="0"/>
          <w:marBottom w:val="0"/>
          <w:divBdr>
            <w:top w:val="none" w:sz="0" w:space="0" w:color="auto"/>
            <w:left w:val="none" w:sz="0" w:space="0" w:color="auto"/>
            <w:bottom w:val="none" w:sz="0" w:space="0" w:color="auto"/>
            <w:right w:val="none" w:sz="0" w:space="0" w:color="auto"/>
          </w:divBdr>
          <w:divsChild>
            <w:div w:id="765152847">
              <w:marLeft w:val="0"/>
              <w:marRight w:val="0"/>
              <w:marTop w:val="0"/>
              <w:marBottom w:val="0"/>
              <w:divBdr>
                <w:top w:val="none" w:sz="0" w:space="0" w:color="auto"/>
                <w:left w:val="none" w:sz="0" w:space="0" w:color="auto"/>
                <w:bottom w:val="none" w:sz="0" w:space="0" w:color="auto"/>
                <w:right w:val="none" w:sz="0" w:space="0" w:color="auto"/>
              </w:divBdr>
            </w:div>
            <w:div w:id="706952066">
              <w:marLeft w:val="0"/>
              <w:marRight w:val="0"/>
              <w:marTop w:val="0"/>
              <w:marBottom w:val="0"/>
              <w:divBdr>
                <w:top w:val="none" w:sz="0" w:space="0" w:color="auto"/>
                <w:left w:val="none" w:sz="0" w:space="0" w:color="auto"/>
                <w:bottom w:val="none" w:sz="0" w:space="0" w:color="auto"/>
                <w:right w:val="none" w:sz="0" w:space="0" w:color="auto"/>
              </w:divBdr>
              <w:divsChild>
                <w:div w:id="1622764392">
                  <w:marLeft w:val="0"/>
                  <w:marRight w:val="0"/>
                  <w:marTop w:val="0"/>
                  <w:marBottom w:val="0"/>
                  <w:divBdr>
                    <w:top w:val="none" w:sz="0" w:space="0" w:color="auto"/>
                    <w:left w:val="none" w:sz="0" w:space="0" w:color="auto"/>
                    <w:bottom w:val="none" w:sz="0" w:space="0" w:color="auto"/>
                    <w:right w:val="none" w:sz="0" w:space="0" w:color="auto"/>
                  </w:divBdr>
                  <w:divsChild>
                    <w:div w:id="103954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545">
      <w:bodyDiv w:val="1"/>
      <w:marLeft w:val="0"/>
      <w:marRight w:val="0"/>
      <w:marTop w:val="0"/>
      <w:marBottom w:val="0"/>
      <w:divBdr>
        <w:top w:val="none" w:sz="0" w:space="0" w:color="auto"/>
        <w:left w:val="none" w:sz="0" w:space="0" w:color="auto"/>
        <w:bottom w:val="none" w:sz="0" w:space="0" w:color="auto"/>
        <w:right w:val="none" w:sz="0" w:space="0" w:color="auto"/>
      </w:divBdr>
    </w:div>
    <w:div w:id="1965647734">
      <w:bodyDiv w:val="1"/>
      <w:marLeft w:val="0"/>
      <w:marRight w:val="0"/>
      <w:marTop w:val="0"/>
      <w:marBottom w:val="0"/>
      <w:divBdr>
        <w:top w:val="none" w:sz="0" w:space="0" w:color="auto"/>
        <w:left w:val="none" w:sz="0" w:space="0" w:color="auto"/>
        <w:bottom w:val="none" w:sz="0" w:space="0" w:color="auto"/>
        <w:right w:val="none" w:sz="0" w:space="0" w:color="auto"/>
      </w:divBdr>
      <w:divsChild>
        <w:div w:id="2144499857">
          <w:marLeft w:val="0"/>
          <w:marRight w:val="0"/>
          <w:marTop w:val="0"/>
          <w:marBottom w:val="0"/>
          <w:divBdr>
            <w:top w:val="none" w:sz="0" w:space="0" w:color="auto"/>
            <w:left w:val="none" w:sz="0" w:space="0" w:color="auto"/>
            <w:bottom w:val="none" w:sz="0" w:space="0" w:color="auto"/>
            <w:right w:val="none" w:sz="0" w:space="0" w:color="auto"/>
          </w:divBdr>
          <w:divsChild>
            <w:div w:id="709455751">
              <w:marLeft w:val="0"/>
              <w:marRight w:val="0"/>
              <w:marTop w:val="0"/>
              <w:marBottom w:val="0"/>
              <w:divBdr>
                <w:top w:val="none" w:sz="0" w:space="0" w:color="auto"/>
                <w:left w:val="none" w:sz="0" w:space="0" w:color="auto"/>
                <w:bottom w:val="none" w:sz="0" w:space="0" w:color="auto"/>
                <w:right w:val="none" w:sz="0" w:space="0" w:color="auto"/>
              </w:divBdr>
            </w:div>
            <w:div w:id="738989346">
              <w:marLeft w:val="0"/>
              <w:marRight w:val="0"/>
              <w:marTop w:val="0"/>
              <w:marBottom w:val="0"/>
              <w:divBdr>
                <w:top w:val="none" w:sz="0" w:space="0" w:color="auto"/>
                <w:left w:val="none" w:sz="0" w:space="0" w:color="auto"/>
                <w:bottom w:val="none" w:sz="0" w:space="0" w:color="auto"/>
                <w:right w:val="none" w:sz="0" w:space="0" w:color="auto"/>
              </w:divBdr>
              <w:divsChild>
                <w:div w:id="769010655">
                  <w:marLeft w:val="0"/>
                  <w:marRight w:val="0"/>
                  <w:marTop w:val="0"/>
                  <w:marBottom w:val="0"/>
                  <w:divBdr>
                    <w:top w:val="none" w:sz="0" w:space="0" w:color="auto"/>
                    <w:left w:val="none" w:sz="0" w:space="0" w:color="auto"/>
                    <w:bottom w:val="none" w:sz="0" w:space="0" w:color="auto"/>
                    <w:right w:val="none" w:sz="0" w:space="0" w:color="auto"/>
                  </w:divBdr>
                  <w:divsChild>
                    <w:div w:id="12475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4559">
      <w:bodyDiv w:val="1"/>
      <w:marLeft w:val="0"/>
      <w:marRight w:val="0"/>
      <w:marTop w:val="0"/>
      <w:marBottom w:val="0"/>
      <w:divBdr>
        <w:top w:val="none" w:sz="0" w:space="0" w:color="auto"/>
        <w:left w:val="none" w:sz="0" w:space="0" w:color="auto"/>
        <w:bottom w:val="none" w:sz="0" w:space="0" w:color="auto"/>
        <w:right w:val="none" w:sz="0" w:space="0" w:color="auto"/>
      </w:divBdr>
      <w:divsChild>
        <w:div w:id="194394788">
          <w:marLeft w:val="0"/>
          <w:marRight w:val="0"/>
          <w:marTop w:val="0"/>
          <w:marBottom w:val="0"/>
          <w:divBdr>
            <w:top w:val="none" w:sz="0" w:space="0" w:color="auto"/>
            <w:left w:val="none" w:sz="0" w:space="0" w:color="auto"/>
            <w:bottom w:val="none" w:sz="0" w:space="0" w:color="auto"/>
            <w:right w:val="none" w:sz="0" w:space="0" w:color="auto"/>
          </w:divBdr>
          <w:divsChild>
            <w:div w:id="790980723">
              <w:marLeft w:val="0"/>
              <w:marRight w:val="0"/>
              <w:marTop w:val="0"/>
              <w:marBottom w:val="0"/>
              <w:divBdr>
                <w:top w:val="none" w:sz="0" w:space="0" w:color="auto"/>
                <w:left w:val="none" w:sz="0" w:space="0" w:color="auto"/>
                <w:bottom w:val="none" w:sz="0" w:space="0" w:color="auto"/>
                <w:right w:val="none" w:sz="0" w:space="0" w:color="auto"/>
              </w:divBdr>
            </w:div>
            <w:div w:id="1839074149">
              <w:marLeft w:val="0"/>
              <w:marRight w:val="0"/>
              <w:marTop w:val="0"/>
              <w:marBottom w:val="0"/>
              <w:divBdr>
                <w:top w:val="none" w:sz="0" w:space="0" w:color="auto"/>
                <w:left w:val="none" w:sz="0" w:space="0" w:color="auto"/>
                <w:bottom w:val="none" w:sz="0" w:space="0" w:color="auto"/>
                <w:right w:val="none" w:sz="0" w:space="0" w:color="auto"/>
              </w:divBdr>
              <w:divsChild>
                <w:div w:id="1933389707">
                  <w:marLeft w:val="0"/>
                  <w:marRight w:val="0"/>
                  <w:marTop w:val="0"/>
                  <w:marBottom w:val="0"/>
                  <w:divBdr>
                    <w:top w:val="none" w:sz="0" w:space="0" w:color="auto"/>
                    <w:left w:val="none" w:sz="0" w:space="0" w:color="auto"/>
                    <w:bottom w:val="none" w:sz="0" w:space="0" w:color="auto"/>
                    <w:right w:val="none" w:sz="0" w:space="0" w:color="auto"/>
                  </w:divBdr>
                  <w:divsChild>
                    <w:div w:id="4184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Tahmid Chy</dc:creator>
  <cp:keywords/>
  <dc:description/>
  <cp:lastModifiedBy>Tahmid Chy</cp:lastModifiedBy>
  <cp:revision>35</cp:revision>
  <dcterms:created xsi:type="dcterms:W3CDTF">2024-09-27T18:16:00Z</dcterms:created>
  <dcterms:modified xsi:type="dcterms:W3CDTF">2024-10-18T19:04:00Z</dcterms:modified>
</cp:coreProperties>
</file>