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第二章《处理器管理》课件分析与交互学习实施报告 V1.1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质量复核结论与V1.1修订记录</w:t>
      </w:r>
    </w:p>
    <w:p>
      <w:r>
        <w:rPr>
          <w:rFonts w:ascii="Noto Sans CJK SC" w:hAnsi="Noto Sans CJK SC" w:eastAsia="Noto Sans CJK SC" w:cs="Noto Sans CJK SC"/>
        </w:rPr>
        <w:t>复核日期：2026-10-21。V1.0可作为内容草案，但引文精确性、图结构完整性和展示去重没有达到直接交给工程师照单导入的标准。V1.1已作以下修订；没有把尚未确认的图示、题干或系统版本标为已解决。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复核编号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用户问题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结论与本版修订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CH02-QA001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是否只总结目录，没有原理？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否。原报告已解释保存/恢复、等待资格、线程承载和调度决策。本版进一步明确每条记录的原文依据与教学综合解释，保留目标、误解、条件和例子；普通标题不自动变正式卡。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CH02-QA002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是否漏文件、小节或未读页面？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本次11文件页数复核仍为169，记录覆盖所有物理页，含旧PPT22/23与算法PPT17隐藏页。未发现漏文件或漏提纲；但总目录中的Linux进程/独立Linux调度未见文件，全章完整性仍未知。静态巡检不等于所有图内细字已辨认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CH02-QA003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来源和物理页码能核对吗？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文件范围和页码可核对。原K007“具有运行条件待分配处理器”不是原句，改为第9页“具备运行条件等待处理器”；K010“出队与入队”改第4页“出队和入队”。K012原省略引文跨过原文内引号，改为第9页两段连续原句。40条知识卡引文已逐项定位具体页，见附录A/CSV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CH02-QA004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是否把推测/课外知识写成原文？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原版有两条引号内转述，已修正；教学补充虽有S/T/V标签，但整段混写不够明确。本版只将第13字段及逐条核对表中的摘录视为逐字原文；核心解释为综合重述，现代修正、平局、随机源、输入约束、事件次序等另标T/P。不能以“来源支持主题”代表支持所有解释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CH02-QA005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知识关系图只有标题？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原版有关系名，并非只有标题；但部分关系端点没有列入节点清单，工程规格不闭合。本版重列4图、42节点、40边，每个端点有ID、每边有关系和条件；已做结构一致性检查。仍是图规格，非已实现交互。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CH02-QA006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算法有规则、测试、预期吗？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FCFS/SJF/RR具规则与案例；其余补充规则均为T，保留未支持状态。本轮16项复核包含8项现有纯引擎、4项SRTF/HRRF分析参考、3项静态轨迹、1项预测代入；不等于所有新算法或边界测试已通过。彩票仅固定抽签前缀核对设计，不宣称完整算法验证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CH02-QA007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动画只是“做一个动画”？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否，已有对象/状态/事件/同步文案/控制/场景/检查。本版给AN003明确RR与量子，补充事件契约/回退快照/不变量/原生播放未验证边界。AN008规则未齐仍暂缓。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CH02-QA008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普通内容是否都包装成难点？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没有把169页全部包装，但24项“均建议入正式卡”范围偏大。本版将K006、K015、K022、K024等降为前置、对比或可选摘要；K005版本细节不必读。记录保留便于追踪，展示按11核心+1可选单元归并。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CH02-QA009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是否重复知识点？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有概念交叠，尤其入口/切换、状态/队列、线程模型、算法指标。本版明确共享定义的唯一归属和引用方式，不复制多个相同段落。第一章已有系统调用/RR只链接，不新建第二套引擎。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CH02-QA010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哪些仍需人工确认？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V001–V020全部保留，逐项列于第9节：编号版本、图内细字与历史内核、原题条件、错误公式、反馈/彩票完整规则、隐藏页教学范围等。新增V021明确“流图与事件规格不是逐字原图”，须在实施时冻结语义，不可自动当已审核资料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本版采用四种明确区分：S课件直接可核对的内容；T基于资料的教学解释、自拟场景和建议规则；V材料矛盾/不清/未确认；P本项目实际代码能力或输入约束。P不是课程资料来源，不替代PPT证据。报告没有新增教材PDF或外部网页作为课程原文来源。</w:t>
      </w:r>
    </w:p>
    <w:p>
      <w:r>
        <w:rPr>
          <w:rFonts w:ascii="Noto Sans CJK SC" w:hAnsi="Noto Sans CJK SC" w:eastAsia="Noto Sans CJK SC" w:cs="Noto Sans CJK SC"/>
        </w:rPr>
        <w:t>修订后交付物包括完整正文、169页覆盖索引、40条引文核对表、原文件哈希/页数清单、4图节点边规格和16项数值复核结果。哈希用于确认输入版本；引文匹配证明摘录位置，不证明所在页结论必然正确。</w:t>
      </w:r>
    </w:p>
    <w:p>
      <w:r>
        <w:rPr>
          <w:rFonts w:ascii="Noto Sans CJK SC" w:hAnsi="Noto Sans CJK SC" w:eastAsia="Noto Sans CJK SC" w:cs="Noto Sans CJK SC"/>
        </w:rPr>
        <w:t>报告日期：2026-10-21。用途：课程内容审核、交互设计与工程实施依据。本次仅分析、设计和数值核对，没有修改项目代码、导入课程数据或实现新动画。</w:t>
      </w:r>
    </w:p>
    <w:p>
      <w:r>
        <w:rPr>
          <w:rFonts w:ascii="Noto Sans CJK SC" w:hAnsi="Noto Sans CJK SC" w:eastAsia="Noto Sans CJK SC" w:cs="Noto Sans CJK SC"/>
        </w:rPr>
        <w:t>教材背景：《操作系统教程》第5版，费翔林、骆斌编著；本报告课程证据仅为本次上传的 11 份 PPT/PPTX，不引用教材 PDF。章号与章名根据课件确认：第二章，处理器管理。是否上传全章全部资料：待确认；总目录出现 Linux 进程与 Linux 调度算法，但没有相应独立课件。校内特别要求和个人难点：本次未补充，不自行认定考试重点。</w:t>
      </w:r>
    </w:p>
    <w:p>
      <w:r>
        <w:rPr>
          <w:rFonts w:ascii="Noto Sans CJK SC" w:hAnsi="Noto Sans CJK SC" w:eastAsia="Noto Sans CJK SC" w:cs="Noto Sans CJK SC"/>
        </w:rPr>
        <w:t>分类：A 普通内容；B 重点难点；C 算法；D 动态机制；E 信息不足。依据：S=课件明确支持；T=教学补充、建议规则或自拟示例；V=待核实。S 支持主题存在，不表示课件中每句话都可直接作为正确结论发布。所有来源页码都是文件内物理页序号，从 1 开始，包含隐藏幻灯片，与教材页码、PDF 阅读器页码无关。来源编号用于本报告查证，学生页面可不展示，但教师后台应保留。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1. 资料读取与覆盖情况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1.1 文件清单与读取方式</w:t>
      </w:r>
    </w:p>
    <w:p>
      <w:r>
        <w:rPr>
          <w:rFonts w:ascii="Noto Sans CJK SC" w:hAnsi="Noto Sans CJK SC" w:eastAsia="Noto Sans CJK SC" w:cs="Noto Sans CJK SC"/>
        </w:rPr>
        <w:t>对全部文件进行了逐页文字提取和静态渲染检查（全页缩略图巡检、关键图表放大）；没有只按标题或目录推测正文。PPTX 读取文本框、组合图形、表格；旧 PPT 先用 LibreOffice 转换再读取。对公式、图片流程图和易错例题另行放大。共169页，文字检查和静态缩略图巡检覆盖全范围；不等于169页所有图形细字均已高分辨率逐字确认。未确认的细节继续保留。</w:t>
      </w:r>
    </w:p>
    <w:p>
      <w:r>
        <w:rPr>
          <w:rFonts w:ascii="Noto Sans CJK SC" w:hAnsi="Noto Sans CJK SC" w:eastAsia="Noto Sans CJK SC" w:cs="Noto Sans CJK SC"/>
        </w:rPr>
        <w:t>能力边界：这不是在原版 PowerPoint 中播放课件，不能确认原生动画的进入顺序、触发器、备注讲授内容、音视频、外链目标或所有字体/OLE 兼容性。部分公式和表格在转换后存在换行、叠字、列名错位；只采用文字结构与图像可以相互核对的信息，不能辨认的细节列为待补充。未获得足以据此实现完整程序的代码；MP3图片中的Read/Decompress/Play主体为省略号，只能识别调用关系，未辨认的图内细字及完整实现需人工补充，不能据此声称源码完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来源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原始文件名（逐项引用以此为准）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总页数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已处理范围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隐藏页 / 注意事项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2.1处理器状态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14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1–14，文字及静态图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2.2中断技术 .ppt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33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1–33，文字及静态图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22、23 为隐藏页；旧 PPT 转换后检查，引用仍用原物理页序。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2.3-1 进程及其状态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16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1–16，文字及静态图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S2-04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2.3-2 进程的数据描述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1–10，文字及静态图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S2-05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2.3-3 进程管理的实现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6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1–6，文字及静态图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S2-06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2.3-4 进程切换与模式切换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1–10，文字及静态图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2.4-1 多线程环境概述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17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1–17，文字及静态图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2.4-2 KLT与ULT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1–11，文字及静态图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S2-09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2.4-3 多线程实现的混合策略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7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1–7，文字及静态图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S2-10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2.5-1 处理器调度的层次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1–12，文字及静态图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无隐藏页；图形不等于已有交互实现。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2.5-2 处理器调度算法 .pptx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33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1–33，文字及静态图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17 为隐藏页；公式/表格放大核对。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1.2 页型与非正文材料清单</w:t>
      </w:r>
    </w:p>
    <w:p>
      <w:r>
        <w:rPr>
          <w:rFonts w:ascii="Noto Sans CJK SC" w:hAnsi="Noto Sans CJK SC" w:eastAsia="Noto Sans CJK SC" w:cs="Noto Sans CJK SC"/>
        </w:rPr>
        <w:t>下列范围覆盖所有页；“正文”可同时含表格或图示，“目标页”虽包含目录，不等于有对应完整内容。每页简表另附《逐页覆盖索引》。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来源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封面 / 目标 / 目录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正文（含例图）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例题、练习或参考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封面，2 总目录，3 小节目录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4–13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14 致谢；4、5 有文字超链接，未读取链接页面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封面，2 目录；5、13、20 为分组/分类引导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3–32（扣除前列分类页）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12 IBM PC 历史示意；22、23 隐藏补充；27 嵌套图片；28–32 历史 Linux 实现；33 致谢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2–16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6–8 进程实例，10/12/16 状态图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3–10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 开放思考题；9 进程映像图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2–6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 队列图，6 原语（非算法实验）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2–10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8–10 图片；10 标注外部书图来源，是课件内引用而非本报告另读该书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目标，2 引导/提纲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3–17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3–5 MP3 示例与图片伪代码；10/13 资源共享图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2–4、6–7、9–11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5 KLT 单选，8 ULT 单选；8 题干矛盾，不能直接入题库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2–7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4 双层状态图，5 三策略比较，7 调度例示待澄清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2–12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6–8 状态/队列模型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 目标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2–13、15、17–18、20–21、25–31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14/16/19/22–24 算例；32 练习，33 参考答案；17 隐藏预测公式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本批没有独立完整的“参考文献页”；S2-06 第10页有书图署名，S2-02 第22页为体系结构/系统对比，不能由此推导已提供完整 Linux 新版源码。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1.3 无法据材料确认的部分</w:t>
      </w:r>
    </w:p>
    <w:p>
      <w:r>
        <w:rPr>
          <w:rFonts w:ascii="Noto Sans CJK SC" w:hAnsi="Noto Sans CJK SC" w:eastAsia="Noto Sans CJK SC" w:cs="Noto Sans CJK SC"/>
        </w:rPr>
        <w:t>旧 PPT 的静态流程图可读，但其原生动态顺序未验证；S2-02 第28页文字叠压，精确汇编入口与连线细节需原版截图/说明。S2-04 第10页、S2-06 第4–5页、S2-08 第11页等页底存在裁切或版式溢出，提取文字能补足部分条目，屏幕外原始图形细节仍需人工确认。S2-11 的表格首列部分显示为嵌套缩略图/错位，不能机械 OCR 后导入；第19、32–33页数据依据相邻页、原表文字和甘特图交叉核对。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2. 本章实际章节结构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2.1 课件明确存在的结构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目录编号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小节与子题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资料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2.1 处理器状态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2.1.1 处理器：寄存器、指令权限、用户态/内核态、栈；2.1.2 程序状态字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S2-01：3–13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2.2 中断技术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2.2.1 概念；2.2.2 分类；2.2.3 响应与服务；2.2.4 事件处理；2.2.5 优先级与多重中断；2.2.6 Linux 中断处理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S2-02：2–32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2.3 进程及其实现 / 进程管理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2.3.1 进程及其状态；2.3.2 数据描述；2.3.3 管理实现；2.3.4 进程切换与模式切换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S2-03～06，各第1页及正文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2.4 线程及其实现 / 多线程技术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2.4.1 多线程环境概述；2.4.2 KLT 与 ULT；2.4.3 混合策略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S2-07～09，各第1页及正文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2.5 处理器调度（课件当前编号）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2.5.1 层次；2.5.2 算法：指标、优先数、FCFS/SJF/SRTF/HRRF、RR、分级、彩票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S2-10、11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2.5 Linux 进程；2.6 处理器调度；2.7 Linux 调度算法（总目录版本）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只在总目录出现，不能确认与当前文件是否同一教学版本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S2-01：2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不能自动把“2.5 处理器调度”改成“2.6”，也不能据总目录生成不存在的 Linux 进程正文。平台应存稳定 section_id 与可编辑 display_number 分开，允许教师调整目录标签，不改知识点主键或破坏资料关联。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2.2 建议的平台学习结构（教学组织建议，不冒充原目录）</w:t>
      </w:r>
    </w:p>
    <w:p>
      <w:r>
        <w:rPr>
          <w:rFonts w:ascii="Noto Sans CJK SC" w:hAnsi="Noto Sans CJK SC" w:eastAsia="Noto Sans CJK SC" w:cs="Noto Sans CJK SC"/>
        </w:rPr>
        <w:t>CH02-L01 CPU 如何获得控制权：K001–K005 → CH02-L02 一个进程如何被保存和调度：K006–K011 → CH02-L03 多线程究竟共享什么：K012–K014 → CH02-L04 调度选择与可核对的实验：K015–K024。</w:t>
      </w:r>
    </w:p>
    <w:p>
      <w:r>
        <w:rPr>
          <w:rFonts w:ascii="Noto Sans CJK SC" w:hAnsi="Noto Sans CJK SC" w:eastAsia="Noto Sans CJK SC" w:cs="Noto Sans CJK SC"/>
        </w:rPr>
        <w:t>每条路径依次为“一个问题 → 必要概念/对比 → 一张关系图或流程 → 一个可控例子 → 去正式练习 / 去实验”。不要让学生一屏同时打开所有知识卡和工具。原课件仍作为主要资料入口；完整讲解、个人导图、闪卡和 AI 自测保留在独立智能问答模块。跨章联系：同步/锁/PV、分页换入、设备驱动、内存保护只给前置或后续链接，不在第二章扩写成第三/四/五章完整教材。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3. 普通知识摘要与来源清单</w:t>
      </w:r>
    </w:p>
    <w:p>
      <w:r>
        <w:rPr>
          <w:rFonts w:ascii="Noto Sans CJK SC" w:hAnsi="Noto Sans CJK SC" w:eastAsia="Noto Sans CJK SC" w:cs="Noto Sans CJK SC"/>
        </w:rPr>
        <w:t>这些条目保留短摘要和 PPT 入口即可，不单独建设复杂动画或正式难点卡。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稳定编号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摘要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来源与短引文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分类与处理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CPU 通过寄存器保存高速执行相关信息；具体寄存器集合依体系结构而异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 4–6：“个数根据机型的不同而不同”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A；不背所有旧 x86 名字，CR1 疑点见 V002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机器指令涵盖数据处理、转移、传送、移位字符串、I/O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 6：“指令系统…反映了计算机的功能”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A；权限差异转 K001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OS 管理程序是多个模块协作，含队列、控制、调度、通信等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S2-05 2：“队列管理模块”“进程控制程序”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A；不把“调度程序独立进程居多”泛化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不同代码/数据可形成不同进程，共享代码不等于共享整个执行状态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 5–8：“两次运行构成两个不同的进程”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 前置；正式深化见 K006/K009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用户程序对 OS 服务的调用需要按约定参数进入内核；不等于所有 API 都是系统调用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17：“系统调用号，函数参数”；S2-01 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A；复用第一章系统调用内容，二章讨论是否切进程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I/O 完成可使等待进程就绪；故障、异常需相应处理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13–18：“若有则让其就绪”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A/D；事件路径合入 K003/K007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real/virtual/profile 计时分别参考墙钟、用户 CPU、用户+内核 CPU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19：“用户态或核心态时都计时”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A/B；SIGROF 拼写待核实，正确名称教学补充 SIGPROF；不做真实系统定时器实验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多线程常用于前后台、客户端/服务器和界面；效果取决于任务与同步成本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 16–17：“前台和后台工作”“设计用户接口”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A；不承诺线程越多越快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调度目标包含利用率、响应、周转、吞吐、公平，可能存在权衡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2–7：“确保…合理的CPU份额”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A/B；计算部分转 K016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现代系统有多类任务和动态优先级，课件给的是教学概括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29–30：“根据基准优先数和执行行为调整”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A/E；不把32–128队列当所有OS硬规则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课件的 Linux 快慢中断/上下半部是历史模型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28–32：“Linux内核2.6”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A/E；基础概念可讲，版本细节需核实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CH02-N012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MP3 的读、解压、播放示例用于比较串行/并发组织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 3–5：“读取数据”“解压”“播放”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A/D；Read/Decompress/Play 为占位伪代码，没有可复用真实播放器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4. 推荐重点难点与算法候选总表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编号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名称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分类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展示归并/是否必读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执行权限、PSW 与用户栈/内核栈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合入U001；保留权限/PSW与事件类别两个阅读步骤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外中断、异常与系统调用的辨析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合入U001，不复制系统调用基础全文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一次中断从到达到返回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合入U002的事件处理路径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中断优先级、屏蔽与嵌套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中断上半部与延后处理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仅版本中立附栏，Linux实现细节暂缓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程序、进程与共享代码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作为K009的概念前置，不单独建立必读难点卡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三态模型与事件驱动的队列变化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合入U005的状态视图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阻塞与挂起：等待条件和驻留状态是两条轴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PCB、进程映像与上下文保存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合入U004，引用K006概念前置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队列与创建、阻塞、唤醒等原语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合入U005的PCB/队列视图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模式切换与进程切换：同一进程也能进出内核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合入U002的切换对比视图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进程管资源，线程提供执行路径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U007，资源归属对照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KLT 与纯 ULT：到底由谁调度和阻塞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U008，先讲纯ULT与KLT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M:N 混合映射与双层状态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U008进阶折叠项；复杂M:N交互后置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高级、中级、低级调度的对象不同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合入K008对比单元，不单独制作动画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响应、周转、等待与利用率的口径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U009，统一算法指标入口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FCFS 与长任务阻挡短任务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U010的FCFS对照步骤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SJF 与 CPU 突发长度估计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U010的SJF对照步骤；隐藏预测公式可选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SRTF 与到达时的剩余长度比较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U012可选进阶，静态讲解与引擎能力分开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最高响应比：等待与短任务的折中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U012可选进阶，静态讲解与引擎能力分开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RR：时间片、队尾和边界事件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B/C/D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U011，关联已有RR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优先数策略与抢占条件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A/C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策略对比表；可选扩展，不默认难点卡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分级/反馈队列如何改变优先级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B/C/D/E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可选扩展；完整规则核实前不开放实验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彩票调度：份额是概率，不是固定轮次保证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A/C/E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普通算法概念摘要；完整实验暂缓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24个稳定内容记录不等于24个独立难点或页面；正式展示按下面的11个核心单元和1个可选进阶单元组织。普通摘要、背景和扩展项不全部要求学生完成。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4.1 去重后的学习单元（展示建议，不修改原章节编号）</w:t>
      </w:r>
    </w:p>
    <w:p>
      <w:r>
        <w:rPr>
          <w:rFonts w:ascii="Noto Sans CJK SC" w:hAnsi="Noto Sans CJK SC" w:eastAsia="Noto Sans CJK SC" w:cs="Noto Sans CJK SC"/>
        </w:rPr>
        <w:t>稳定K编号继续保留在内容记录中；U是学生阅读单元，不是新小节号。11个核心单元并不表示必须一次读完；按课程小节筛选，每次只展开当前一个步骤。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单元ID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学生实际要解决的问题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内容归属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默认呈现与去重规则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为什么程序不能随意执行特权操作，事件怎样进入内核？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K001/K002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权限、PSW和事件对比；只在此完整定义，切换单元引用，不再背寄存器清单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进入内核后为什么有时仍是原进程？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K003/K011；K005中立附栏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一张公共入口流程，随后“不切换/切换”两支；不得分别复制两遍中断保存恢复讲解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高优先级处理结束回哪里？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嵌套返回栈；普通中断概念引用U001/U002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怎样描述并恢复同一个进程？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K009；K006为前置摘要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程序/进程只作短前置，PCB/映像/上下文为本单元主题；其他单元引用术语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为什么就绪和等待不能混选？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K007/K010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状态、CPU、队列是同一场景的三视图，使用同一事件数据，不做两套状态机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等待条件与是否驻留有什么区别？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K008；K015为调度层次对照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2×2状态表与接纳/驻留/CPU决策位置；不重复完整三级调度动画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线程共享什么、保留什么？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一张资源归属图；MP3仅辅助动机，不复制课件全部代码图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由谁调度会如何改变阻塞和并行？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K013/K014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先KLT vs纯ULT，再可选M:N；同一映射底图分视图，不一屏三套叠放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怎样公平地比较两次实验结果？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指标定义与口径只维护一次，算法卡链接/显示计算结果，不重抄公式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FCFS和SJF为什么会排出不同顺序？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K017/K018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同一输入、两次明确独立运行，对照就绪集合与决策；预测公式放可选附栏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RR片到后谁先运行？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复用现有RR，突出到达/队尾/完成边界；第一章RR链接相同引擎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CH02-U012（可选进阶）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剩余时间与响应比如何改变选择？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K019/K020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分开选择SRTF或HRRF的静态事件表；无新引擎前不开放“运行实验”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K022优先数保留策略对照表；K023分级队列和K024彩票先在课件/扩展摘要中可选查看，不强制包装成三个新增难点页面。需要新实验时再按第二/三批开发，不因课件出现标题就默认学生必须做动画。</w:t>
      </w:r>
    </w:p>
    <w:p>
      <w:r>
        <w:rPr>
          <w:rFonts w:ascii="Noto Sans CJK SC" w:hAnsi="Noto Sans CJK SC" w:eastAsia="Noto Sans CJK SC" w:cs="Noto Sans CJK SC"/>
        </w:rPr>
        <w:t>建议初学者阅读顺序（T）：U004前置→U005状态→U001权限/事件→U002切换→U003嵌套→U006挂起/调度层次→U007/U008线程→U009指标→U010/U011实验；U012按老师范围选学。这是前置依赖路径，不擅自重排PPT中的2.1–2.5目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交叠记录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唯一主定义位置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其他位置保留什么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K001/K003/K011与第一章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权限与入口在U001，分支恢复流程在U002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引用前置卡与同一流程子段，不重复全文；第一章保留课程入门视角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K007/K010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U005一个进程状态事件模型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状态视图和队列/PCB视图切换，不创建两个可互相矛盾的引擎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K008/K015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U006驻留×事件表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三级调度只标改变哪个集合，不重复所有状态箭头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K009/K011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U004定义上下文字段；U002演示其保存/恢复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一个讲“是什么”，一个讲“何时变化”，共享字段说明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K012/K013/K014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U007资源归属；U008调度可见性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不把线程/进程定义抄三遍；M:N是模型扩展，不是第三次入门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K016及所有算法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U009统一指标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算法只展示本次结果与决策依据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第一章RR/第二章RR/KLT题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同一个ALG003现有引擎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不同课程指引与输入预设；双层ULT仍需独立模型，不能伪装RR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5. 重点难点及算法候选详细设计</w:t>
      </w:r>
    </w:p>
    <w:p>
      <w:r>
        <w:rPr>
          <w:rFonts w:ascii="Noto Sans CJK SC" w:hAnsi="Noto Sans CJK SC" w:eastAsia="Noto Sans CJK SC" w:cs="Noto Sans CJK SC"/>
        </w:rPr>
        <w:t>字段编号对应用户要求的1–16项；临时编号和名称在标题中。第13项引号内摘录才是逐字原文（省略号明确表示节选）；第8项是基于PPT的综合重述，第9/10/12项的现代限定、误解归纳及实现建议属于T，不假称逐字课件。第11项标“课件”者可在原页核对，其余标T。项目输入限制与现有引擎规则属于P。条目里的K简称均指CH02-K，来源S2编号由第1节准确文件名表定义，以下也逐条展开文件名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CH02-K001 · 执行权限、PSW 与用户栈/内核栈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临时编号及名称：CH02-K001；执行权限、PSW 与用户栈/内核栈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处理器管理；2.1.1–2.1.2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学习目标：解释进入内核改变的权限与需要保存的返回状态。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推荐理由：权限与身份、寄存器与内存栈容易混淆。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前置知识：CPU、PC、普通函数调用。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模式位约束可执行的特权操作；受控入口进入内核后，保存返回所需的PC、状态等，内核使用受控的执行环境。PSW是描述状态的教学抽象，具体字段和栈切换动作依体系结构/入口指令而变。用户进程执行内核服务时仍可属于原进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规则/条件/限制（T；现有引擎约定另标P）：不提供真实特权指令执行；32位x86只是课件例子。栈示意与精确硬件寄存器分开；“只有一个栈指针”、环级0/1/2/4等不直接发布为通则。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误解与正确解释（T教学归纳）：管理员账号=CPU内核态是错误的；登录权限与CPU模式是不同层次。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简短例子：T：P1请求读取文件，先进入内核，再返回P1的下一条用户指令，不必切到P2。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推荐呈现与用途（T设计建议）：对比表区分权限/PC/栈；关系图G001；流程F001。栈用分步高亮即可，不必做立体动画。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来源：《2.1处理器状态 .pptx》物理7–13页：“主要作用是实现程序状态的保护和恢复”；《2.3-4 进程切换与模式切换 .pptx》物理3–4、8、10页：“用户模式到内核模式”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依据状态（S仅对应明确课件依据，不代表整段逐字）：S+T；具体寄存器与权限编号 V002/V003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关联编号：K002、K009、K011；第一章系统调用/模式切换卡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是否进入正式知识学习：合入U001；保留权限/PSW与事件类别两个阅读步骤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CH02-K002 · 外中断、异常与系统调用的辨析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临时编号及名称：CH02-K002；外中断、异常与系统调用的辨析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处理器管理；2.2.1–2.2.2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学习目标：按事件来源与当前指令关系分类，说明服务对象与执行上下文差异。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推荐理由：“中断”宽窄含义、同步异步经常混用。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前置知识：K001、指令执行。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外部设备/时钟产生异步请求；异常与正在执行的指令有关；系统调用是程序主动请求内核服务，课件归入访管中断。三者可能进入内核，但后续能否睡眠取决于执行上下文，不能只看名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规则/条件/限制（T；现有引擎约定另标P）：本报告沿用课件分类并标明术语。硬中断处理路径不允许睡眠；不是所有延后工作都在同一种上下文。内核也可能发生异常，不采用“中断内绝无异常”的绝对断言。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误解与正确解释（T教学归纳）：外部中断只会在用户态发生、所有异常都代表程序错误，均不成立。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简短例子：T：键盘按下=外中断；指令访问未驻留页=异常；应用主动调用服务=系统调用。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推荐呈现与用途（T设计建议）：对比表回答由谁触发/是否关联指令/是否必切进程；G001；不必单独制作动画。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来源：《2.2中断技术 .ppt》物理3–10、17页：“由与现行指令无关的中断信号触发”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依据状态（S仅对应明确课件依据，不代表整段逐字）：S+T；绝对化表述 V004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关联编号：K001、K003、K005、K011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是否进入正式知识学习：合入U001，不复制系统调用基础全文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CH02-K003 · 一次中断从到达到返回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临时编号及名称：CH02-K003；一次中断从到达到返回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处理器管理；2.2.3–2.2.4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学习目标：能按先后说明发现、保护、服务、恢复，并区分返回/阻塞/终止分支。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推荐理由：多步骤，跨硬件入口、内核处理、调度。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前置知识：K001、K002；就绪概念。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响应时识别事件，保存必要现场，进入处理例程；I/O完成可唤醒等待者，时钟可产生重调度请求；处理结束后要根据错误是否可恢复、当前进程是否仍可运行和调度策略决定后续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规则/条件/限制（T；现有引擎约定另标P）：精确入栈顺序依机器；可屏蔽请求延后，不应在教学模型里无声丢失；外中断不能直接当成某进程阻塞。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误解与正确解释（T教学归纳）：进入中断就一定换进程是错的；服务完成后可能仍返回同一进程。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简短例子：T：P1运行、磁盘完成P2的I/O，P2等待→就绪；若策略不抢占，P1继续。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推荐呈现与用途（T设计建议）：F001流程图先落地，AN001用于事件/队列联动；图示说明和真实硬件实现分开。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来源：《2.2中断技术 .ppt》物理10–12、16、18页：“发现中断源…保护现场…恢复现场”；《2.3-4 进程切换与模式切换 .pptx》物理7页：“只是在处理完成后把控制权交回给被中断进程”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依据状态（S仅对应明确课件依据，不代表整段逐字）：S+T（分支和模型约束为整合）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关联编号：K004、K007、K011、K021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是否进入正式知识学习：合入U002的事件处理路径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CH02-K004 · 中断优先级、屏蔽与嵌套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临时编号及名称：CH02-K004；中断优先级、屏蔽与嵌套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处理器管理；2.2.5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学习目标：说明高优先级进入、低优先级等待以及逆序返回。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推荐理由：时间顺序与调用栈不是一棵目录树。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前置知识：K003、栈。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核心讲解（基于资料的综合重述；非逐字原文）：可响应且满足优先级条件的事件打断当前处理；当前处理现场压栈，新处理结束弹栈恢复；被屏蔽事件进入待处理集合。响应优先级与软件处理顺序不必相同。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规则/条件/限制（T；现有引擎约定另标P）：演示须声明“数字越大越高”等约定；不扩展到NMI细节；同级不嵌套作为本演示规则。真实控制器优先级可编程性不采用“永远不能改变”的通则。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误解与正确解释（T教学归纳）：高优先级先完成后直接回用户程序是错的；仍须先恢复被打断的低优先级处理。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简短例子：T：P1→低优先级A→高优先级B→A→P1；屏蔽B时B先等待。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推荐呈现与用途（T设计建议）：F002+AN002；双泳道时间轴和返回栈，不用随机飘动。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来源：《2.2中断技术 .ppt》物理21–27页：“暂时停止正在运行的中断处理程序…转去执行新的”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依据状态（S仅对应明确课件依据，不代表整段逐字）：S+T；具体硬件响应序列待核实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关联编号：K003、K005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是否进入正式知识学习：是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CH02-K005 · 中断上半部与延后处理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临时编号及名称：CH02-K005；中断上半部与延后处理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处理器管理；2.2.6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分类：A/B/E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学习目标：解释为何把紧急工作和可推迟工作分开，避免“下半部都能睡眠”的误解。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推荐理由：上下文限制与时延存在权衡，历史术语易被套用于新内核。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前置知识：K002–K004。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先处理必须及时确认/保存的硬件事件，再把其余工作排到适当机制中。softirq/tasklet与工作队列执行上下文不同，是否可睡眠不能仅凭“下半部”判断。课件用Linux2.6背景描述，不能当当前版本源码指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规则/条件/限制（T；现有引擎约定另标P）：只发布版本中立的概念；快慢中断保存哪些寄存器、屏蔽哪些信号、具体入口函数需要版本确认。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误解与正确解释（T教学归纳）：下半部=立即创建新用户进程；下半部一定可以阻塞，均错。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简短例子：T：网卡中断先确认并记录待处理任务，再在合适上下文处理后续数据；不是本平台真实驱动。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推荐呈现与用途（T设计建议）：一张表+F003足够；暂不制作内核源码级动画。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来源：《2.2中断技术 .ppt》物理28–32页：“一种任务延迟处理机制”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依据状态（S仅对应明确课件依据，不代表整段逐字）：S主题明确；T现代概念区分；版本细节V005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关联编号：K002、K003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是否进入正式知识学习：仅版本中立附栏，Linux实现细节暂缓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CH02-K006 · 程序、进程与共享代码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临时编号及名称：CH02-K006；程序、进程与共享代码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处理器管理；2.3.1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分类：A/B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学习目标：能解释同一程序多次运行为什么是多个进程。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推荐理由：静态文件与动态执行实体容易混淆。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前置知识：程序、数据、K001。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程序是可执行代码等静态材料；进程是一段程序针对数据的一次运行活动，具有独立标识、资源与执行上下文。两个进程即使共享只读代码，也不因此共享同一PC、栈和全部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规则/条件/限制（T；现有引擎约定另标P）：P/C/D/R/PSW是本课件形式化模型，不当作数据库五列或某OS固定结构；可重入性不只靠“代码纯”一句判断。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误解与正确解释（T教学归纳）：同一exe只能有一个进程、共享代码就是线程，均错。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简短例子：课件例：同一编辑器代码服务不同数据；T：两窗口编辑不同文档，拥有各自执行状态。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推荐呈现与用途（T设计建议）：简短实例+G002关系图，不必做动画。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来源：《2.3-1 进程及其状态 .pptx》物理3–8页：“两次运行构成两个不同的进程”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依据状态（S仅对应明确课件依据，不代表整段逐字）：S+T（现代限定）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关联编号：K009、K012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是否进入正式知识学习：作为K009的概念前置，不单独建立必读难点卡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CH02-K007 · 三态模型与事件驱动的队列变化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临时编号及名称：CH02-K007；三态模型与事件驱动的队列变化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处理器管理；2.3.1、2.3.3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学习目标：判断运行/就绪/等待并说出每次转移的触发事件。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推荐理由：状态转移易误读为“发生中断=阻塞”。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前置知识：K002、K006。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就绪表示除CPU外已满足运行条件；等待表示事件/资源条件未满足；运行表示占有CPU。调度使就绪→运行，抢占使运行→就绪，阻塞使运行→等待，事件完成使等待→就绪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规则/条件/限制（T；现有引擎约定另标P）：单CPU模型至多一个运行者；等待者不能直接被普通调度选中。阻塞是否发生取决于服务结果，不由系统调用名称自动决定。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误解与正确解释（T教学归纳）：I/O完成直接运行是错的；先就绪，再按调度政策获得CPU。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简短例子：T：P1运行→请求未完成I/O→等待，P2就绪→运行，I/O完成→P1就绪。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推荐呈现与用途（T设计建议）：F004状态图+AN003队列/CPU同步；不把终止当第四种可继续调度状态。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来源：《2.3-1 进程及其状态 .pptx》物理9–10、15–16页：“就绪态指进程具备运行条件等待处理器运行”；《2.3-3 进程管理的实现 .pptx》物理3–5页：“移入就绪队列”；《2.3-4 进程切换与模式切换 .pptx》物理7页：“不会引起进程状态转换”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依据状态（S仅对应明确课件依据，不代表整段逐字）：S+T纠正跨课件过度概括 V006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关联编号：K003、K008、K010、K015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是否进入正式知识学习：合入U005的状态视图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CH02-K008 · 阻塞与挂起：等待条件和驻留状态是两条轴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临时编号及名称：CH02-K008；阻塞与挂起：等待条件和驻留状态是两条轴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处理器管理；2.3.1；2.5.1（编号待确认）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学习目标：解释事件完成为何不能让挂起进程立刻运行。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推荐理由：资源驻留和等待事件被混为一种“暂停”。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前置知识：K007、内存/外存概念。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核心讲解（基于资料的综合重述；非逐字原文）：阻塞源于等待事件；课件的挂起源于换出主存以平衡负载。等待挂起者事件完成后变为就绪挂起，仍需激活和内存条件；激活等待挂起者后仍可能处于等待。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规则/条件/限制（T；现有引擎约定另标P）：采用课件交换模型，不泛化所有现代OS的suspend语义；保留标识与管理结构，不教“挂起后没有任何资源”。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误解与正确解释（T教学归纳）：解除挂起=I/O已完成；事件完成=立即换入并运行，均错。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简短例子：T：P1等待磁盘且被换出；磁盘完成后P1就绪挂起；有内存再激活→就绪。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推荐呈现与用途（T设计建议）：2×2表+F005；AN003高级模式可后置，不先做真实交换器。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来源：《2.3-1 进程及其状态 .pptx》物理11–12页：“等待事件结束后，挂起等待态进入挂起就绪态”；《2.5-1 处理器调度的层次 .pptx》物理6–8、10页：“不参与进程调度，以平顺系统的负载”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依据状态（S仅对应明确课件依据，不代表整段逐字）：S+T；“没有任何资源”V007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关联编号：K007、K009、K015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是否进入正式知识学习：是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CH02-K009 · PCB、进程映像与上下文保存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临时编号及名称：CH02-K009；PCB、进程映像与上下文保存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处理器管理；2.3.2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学习目标：知道PCB是管理结构，映像是内容集合，上下文是继续执行所需环境。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推荐理由：三个词与图中内存块经常被等同。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前置知识：K001、K006。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PCB记录身份、状态、队列链接与保存现场等；映像涵盖程序、数据、栈及管理信息；上下文指支撑继续执行的CPU状态与系统/用户环境。寄存器在运行时属于CPU，停下时需保存到与执行实体关联的位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规则/条件/限制（T；现有引擎约定另标P）：示意块不代表物理内存连续；不是每次切换把整个代码、数据、Cache都复制一遍。字段是教学选择，不暴露真实进程内存。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误解与正确解释（T教学归纳）：PCB=全部程序；PC=PCB；上下文切换=整块内存互拷，均错。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简短例子：T：P1保存PC=120、SP=a，切回时恢复该值；P2的PC=800不会覆盖P1保存值。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推荐呈现与用途（T设计建议）：G002资源/状态关系图+字段高亮；AN004与K011合并。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来源：《2.3-2 进程的数据描述 .pptx》物理3–10页：“记录和刻画进程状态及环境信息的数据结构”；《2.3-1 进程及其状态 .pptx》物理5页：“五个实体部分”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依据状态（S仅对应明确课件依据，不代表整段逐字）：S+T（物理布局和缓存限制）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关联编号：K001、K006、K010、K011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是否进入正式知识学习：合入U004，引用K006概念前置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CH02-K010 · 队列与创建、阻塞、唤醒等原语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临时编号及名称：CH02-K010；队列与创建、阻塞、唤醒等原语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处理器管理；2.3.3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学习目标：从状态变化推导PCB和队列如何一致更新。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推荐理由：多处结构必须共同变化，单看箭头看不出一致性。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前置知识：K007、K009；原子性基本概念。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创建申请并初始化管理结构和资源后进就绪；阻塞保存现场、变状态、进对应等待队列；唤醒移出等待、满足条件后进就绪；终止退出队列并回收资源。原语避免更新过程被观察为半完成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规则/条件/限制（T；现有引擎约定另标P）：核心不变量：每个可调度实体处于恰当队列/CPU；唤醒不必立即抢占，须依策略。关中断仅是有限模型中的方法，不是多核互斥通解。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误解与正确解释（T教学归纳）：唤醒=直接运行；对PCB改一个state字符串就完成阻塞，均错。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简短例子：T：从等待队列删除P1和加入就绪队列作为一个原子演示事件，展示中间不对外可见。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推荐呈现与用途（T设计建议）：F006流程+AN003；原子性用前后快照而不是执行真实关中断代码。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来源：《2.3-3 进程管理的实现 .pptx》物理3–6页：“出队和入队操作”“执行上具有不可分割性”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依据状态（S仅对应明确课件依据，不代表整段逐字）：S+T；关中断适用边界V008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关联编号：K007、K009、K011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是否进入正式知识学习：合入U005的PCB/队列视图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CH02-K011 · 模式切换与进程切换：同一进程也能进出内核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临时编号及名称：CH02-K011；模式切换与进程切换：同一进程也能进出内核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处理器管理；2.3.4（合并2.3.1相关段）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学习目标：用PID、模式、PC/栈三条信息判断到底发生哪种切换。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推荐理由：本章最容易形成错误直觉的多步骤机制。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前置知识：K001–K003、K007、K009。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模式切换改变CPU执行权限；进程切换把执行主体从P1换到P2，需要保存、调度、恢复。中断进入内核后可处理完返回P1；也可因阻塞/抢占/终止选P2。切换时先保证旧状态已保存，再装入新上下文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规则/条件/限制（T；现有引擎约定另标P）：起点限定为用户态，内核中事件是拓展；不要求每次模式切换伴随进程切换；切换工作消耗CPU，不能作为同时执行两用户任务。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误解与正确解释（T教学归纳）：一调用内核函数就换进程；切进程必须同时换用户账号，均错。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简短例子：课件第7页不切进程路径，对比第5页切进程路径；T用P1请求立即成功与需等待两种服务。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推荐呈现与用途（T设计建议）：F007双分支流程+AN004对照播放；优先复用第一章模式切换基础讲解。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来源：《2.3-4 进程切换与模式切换 .pptx》物理2–10页：“一些中断/异常不会引起…进程切换”；《2.3-1 进程及其状态 .pptx》物理13–16页：“必须在切换之前存储进程上下文”；《2.1处理器状态 .pptx》物理9–12页：“程序状态的保护和恢复”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依据状态（S仅对应明确课件依据，不代表整段逐字）：S+T（架构抽象）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关联编号：K003、K007、K009、K016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是否进入正式知识学习：合入U002的切换对比视图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CH02-K012 · 进程管资源，线程提供执行路径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临时编号及名称：CH02-K012；进程管资源，线程提供执行路径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处理器管理；2.4.1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学习目标：区分共享地址空间/资源与线程各自PC、栈和状态。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推荐理由：共享与独立并存，静态定义难对应真实场景。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前置知识：K006、K009；并发/并行。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同一进程线程共享地址空间和许多资源，保留各自执行路径、寄存器现场与栈。资源分配/保护边界和调度实体分离，有助于减少部分切换通信成本；同步和竞争仍存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规则/条件/限制（T；现有引擎约定另标P）：内核栈是否逐用户线程存在取决于KLT/ULT映射，不能把通用图套到纯many-to-one；性能优势有条件。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误解与正确解释（T教学归纳）：线程没有私有状态；共享地址空间就不需要同步；线程多必然快，均错。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简短例子：课件MP3读/解压/播作为动机；T只展示流水线依赖，不编造课件没给出的耗时或无缓冲并行。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推荐呈现与用途（T设计建议）：G003拥有/共享关系图、对比表；MP3分步示意可后置，不必做音视频。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来源：《2.4-1 多线程环境概述 .pptx》物理3–16页：“进程作为系统资源分配和保护的独立单位”“线程作为系统调度和分派的基本单位”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依据状态（S仅对应明确课件依据，不代表整段逐字）：S+T；历史与局部变量表述V009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关联编号：K006、K009、K013、K014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是否进入正式知识学习：U007，资源归属对照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CH02-K013 · KLT 与纯 ULT：到底由谁调度和阻塞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临时编号及名称：CH02-K013；KLT 与纯 ULT：到底由谁调度和阻塞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处理器管理；2.4.2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学习目标：比较内核可见性、阻塞传播、多核能力和切换路径。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推荐理由：层次不同，易把用户库切换和OS调度混为一谈。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前置知识：K011、K012。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核心讲解（基于资料的综合重述；非逐字原文）：KLT由内核直接管理/调度；纯many-to-one ULT由用户库切换，内核看到一个承载执行实体。后者一次阻塞型内核调用可能阻塞整个承载实体；多个KLT则可能让其余线程继续。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规则/条件/限制（T；现有引擎约定另标P）：本卡ULT局限只指课件纯用户级模型；非阻塞封装能避免部分等待，不保证所有调用都能转换。KLT也受CPU核数约束。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误解与正确解释（T教学归纳）：用户态执行的线程都叫ULT；ULT绝无任何实现能多核并行，均是偷换模型。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简短例子：课件KLT题：q20，初序B1,A1,B2,A2,B3，补足无阻塞/足够CPU时间后前100ms按该序；ULT题暂不采用。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推荐呈现与用途（T设计建议）：对比表+G003/F008+AN005；KLT单轮可链接RR；ULT双层不是现有RR的等价输入。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来源：《2.4-2 KLT与ULT .pptx》物理2–11页：“OS直接调度KLT”“内核没有意识到线程的存在”；《2.4-1 多线程环境概述 .pptx》物理15页：“OS不感知线程环境下…用户调度程序调度线程”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依据状态（S仅对应明确课件依据，不代表整段逐字）：S+T；第8页矛盾V010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关联编号：K012、K014、K021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是否进入正式知识学习：U008，先讲纯ULT与KLT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CH02-K014 · M:N 混合映射与双层状态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临时编号及名称：CH02-K014；M:N 混合映射与双层状态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处理器管理；2.4.3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学习目标：知道ULT Active表示绑定KLT，不意味着此时占CPU。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推荐理由：两层状态组合、资源绑定和调度者不同。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前置知识：K007、K012、K013。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核心讲解（基于资料的综合重述；非逐字原文）：用户调度把可运行ULT映射到KLT；OS再调度KLT到CPU。ULT被绑定时其Active状态可对应KLT的就绪、运行或阻塞；未绑定的用户任务可由用户库重新分派。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规则/条件/限制（T；现有引擎约定另标P）：演示固定少量ULT/KLT；一个KLT同一时刻绑定至多一个执行中的ULT，核数限制真实并行；不自造完整运行时调度策略。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误解与正确解释（T教学归纳）：Active=Running；一个ULT可同时在两KLT执行，均错。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简短例子：T：U1绑定K1但K1就绪未获CPU，U1不能显示为正执行；K1阻塞后另一K2可继续承载U2。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推荐呈现与用途（T设计建议）：双层状态表+G003、AN006；第7页时序例在澄清前只讲概念。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来源：《2.4-3 多线程实现的混合策略 .pptx》物理2–7页：“活跃态ULT代表绑定KLT的三态”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依据状态（S仅对应明确课件依据，不代表整段逐字）：S+T；例题时序V011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关联编号：K012、K013、K015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是否进入正式知识学习：U008进阶折叠项；复杂M:N交互后置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CH02-K015 · 高级、中级、低级调度的对象不同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临时编号及名称：CH02-K015；高级、中级、低级调度的对象不同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处理器管理；2.5.1（总目录版本为2.6，待确认）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分类：A/B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学习目标：根据事件判断是接纳作业、驻留调整还是选择CPU执行者。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推荐理由：三个“调度”名字相似但决策对象不同。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前置知识：K007、K008、队列。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高级决定哪些作业/新进程接纳到可执行集合；中级调整驻留集合、换出换入；低级从就绪执行实体挑选CPU使用者。三者通过状态和队列相连，不是三个必按顺序重复调用的函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规则/条件/限制（T；现有引擎约定另标P）：采用课件教学层次，不要求所有现代系统都有三个独立模块；调度策略的选择与分派机制的具体恢复动作可分开讲。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误解与正确解释（T教学归纳）：每次时间片到都调用高级调度；中级直接从等待队列选CPU，均错。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简短例子：T：接纳新作业=高级；释放主存换出=中级；从就绪选P2=低级。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推荐呈现与用途（T设计建议）：F009队列泳道+G004；静态高亮足够，暂不单做动画。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来源：《2.5-1 处理器调度的层次 .pptx》物理5–12页：“决定主存中的可用进程集合”“决定哪个可用进程占用处理器执行”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关联编号：K008、K010、K016、K021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是否进入正式知识学习：合入K008对比单元，不单独制作动画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CH02-K016 · 响应、周转、等待与利用率的口径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临时编号及名称：CH02-K016；响应、周转、等待与利用率的口径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分类：B/C/E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学习目标：从时间轴核算各项指标，不把响应时间等同完成时间。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推荐理由：有公式、不同系统目标及统计分母。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前置知识：时间轴、到达/开始/完成。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教学CPU模型中周转=C−A，等待=C−A−B，首次响应=S−A，带权周转=(C−A)/B；平均值按任务算术平均。课件响应定义是“接收到响应”，现有引擎实际计算首次获CPU，须显示这一区别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规则/条件/限制（T；现有引擎约定另标P）：无I/O且切换开销0时才用简单等待式。利用率需标明统计区间；现有引擎从t=0到最后完成，包括最初空闲。带权周转不是时间单位，不能混报。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误解与正确解释（T教学归纳）：平均带权周转=平均周转/平均服务时间一般不成立。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简短例子：T：A2,B3,S5,C8，则周转6、等待3、首次CPU响应3、带权2。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推荐呈现与用途（T设计建议）：对比表+可选一条公式高亮；不用单独动画。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.pptx》物理2–7、11–12页：“提交…到作业完成”“带权周转时间”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依据状态（S仅对应明确课件依据，不代表整段逐字）：S+T；课件与引擎响应口径区分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关联编号：K017–K024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是否进入正式知识学习：U009，统一算法指标入口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CH02-K017 · FCFS 与长任务阻挡短任务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临时编号及名称：CH02-K017；FCFS 与长任务阻挡短任务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分类：B/C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学习目标：按先到先服务计算结果，并说明非抢占造成的等待。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推荐理由：顺序直观但性能依到达排列。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前置知识：K016、就绪队列。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核心讲解（基于资料的综合重述；非逐字原文）：每次CPU空闲从最早到达的就绪任务中选一个，运行至本次CPU需求完成；后来短任务不能抢占。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规则/条件/限制（T；现有引擎约定另标P）：采用平台单CPU、单CPU段、无I/O/切换成本模型，同到达按输入顺序。不是宣称真实系统永远无中断。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误解与正确解释（T教学归纳）：非抢占=不响应硬件中断是错的；策略只表示是否因另一个任务而让出CPU。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简短例子：课件：同时到达服务28/9/3，顺序1,2,3，周转28/37/40，平均35ms。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推荐呈现与用途（T设计建议）：已有调度工作台+ALG001；保留队列与甘特图。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.pptx》物理10、13–14、32–33页：“非抢占…平均作业周转时间与…顺序有关”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依据状态（S仅对应明确课件依据，不代表整段逐字）：S；平台约定T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关联编号：K016、K018、K021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是否进入正式知识学习：U010的FCFS对照步骤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CH02-K018 · SJF 与 CPU 突发长度估计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临时编号及名称：CH02-K018；SJF 与 CPU 突发长度估计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分类：B/C/E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学习目标：从当前就绪集合选最短任务，区分真实长度、估计长度和剩余长度。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推荐理由：易误选未到达任务、误抢占。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前置知识：K016、K017。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核心讲解（基于资料的综合重述；非逐字原文）：非抢占SJF在一次完成/CPU空闲时，从已就绪者选最短CPU段；预测只提供决策估计，不等于事先知道未来。隐藏页给τ(n+1)=αt(n)+(1−α)τ(n)。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规则/条件/限制（T；现有引擎约定另标P）：现有引擎用输入burst作为精确教学长度，未实现预测器。平均周转优势须有适用条件；不要照抄“SJF在所有场景都比FCFS好”。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误解与正确解释（T教学归纳）：SJF短任务到达就立即抢占是错的，那是SRTF；全局按burst排序会运行尚未到达者。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简短例子：课件28/9/3同时到达：顺序3,2,1，周转按P1/P2/P3为40/12/3，平均55/3ms；T预测α=.5,t=6,τ=10得到8。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推荐呈现与用途（T设计建议）：已有工作台ALG002；预测公式做小表，未开发预测器不要给可运行按钮。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.pptx》物理15–19、32–33页：“非抢占”“需要知道作业所需运行时间”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依据状态（S仅对应明确课件依据，不代表整段逐字）：S+T；第16页“四个作业”但仅三行V012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关联编号：K016、K017、K019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是否进入正式知识学习：U010的SJF对照步骤；隐藏预测公式可选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CH02-K019 · SRTF 与到达时的剩余长度比较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临时编号及名称：CH02-K019；SRTF 与到达时的剩余长度比较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分类：B/C/E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学习目标：在新任务到达点比较remaining并判断是否抢占。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推荐理由：事件驱动、剩余量变化，和SJF容易混淆。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前置知识：K018、K021的抢占概念。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核心讲解（基于资料的综合重述；非逐字原文）：只有新候选剩余时间严格更短才抢占当前；每个到达/完成事件重算候选，已执行部分不能再次计入剩余。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规则/条件/限制（T；现有引擎约定另标P）：尚无引擎；平局保持当前任务是本报告建议，不冒充课件已规定；相同待选按到达/输入序。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误解与正确解释（T教学归纳）：用原始burst而不是remaining比较会算错。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简短例子：课件第19页输入0/8,1/4,2/9,3/5；正确顺序P1 0–1,P2 1–5,P4 5–10,P1 10–17,P3 17–26，平均周转13ms，课件印6.5ms需核实。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推荐呈现与用途（T设计建议）：先静态事件表；ALG004开发通过后再启用实验；不得用SJF按钮伪装。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.pptx》物理18–19、32–33页：“比当前…剩余下来还需的CPU时间短”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依据状态（S仅对应明确课件依据，不代表整段逐字）：S+T；19页算术错误V013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关联编号：K016、K018、K021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是否进入正式知识学习：U012可选进阶，静态讲解与引擎能力分开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CH02-K020 · 最高响应比：等待与短任务的折中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临时编号及名称：CH02-K020；最高响应比：等待与短任务的折中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分类：B/C/E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学习目标：在每次调度时重新计算响应比并选择最大者。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推荐理由：优先值随等待改变，易误认为静态排序。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前置知识：K016、K017、K018。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核心讲解（基于资料的综合重述；非逐字原文）：课件HRRF（常见别名HRRN）使用R=(W+B)/B=1+W/B；在非抢占教学版本中，选中后运行到完成，再算剩余就绪者的新比值。等待增加会提高优先值。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规则/条件/限制（T；现有引擎约定另标P）：第10页仅写W/B，第21页为1+W/B；两者排序等价但数值不同，统一完整比值须留纠错记录。“不发生饥饿”不对无限负载无条件承诺。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误解与正确解释（T教学归纳）：响应比是用户响应时间、开始时算一次后不变，均错。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简短例子：课件0/20,5/15,10/5,15/10：顺序1,3,2,4；结束20,25,40,50，平均周转26.25ms。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推荐呈现与用途（T设计建议）：静态计算表先落地，ALG005后续开发；对每次决策解释候选R。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.pptx》物理10、20–24、32–33页：“既考虑作业等待时间，又考虑作业的运行时间”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依据状态（S仅对应明确课件依据，不代表整段逐字）：S+T；公式差异V014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关联编号：K016–K019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是否进入正式知识学习：U012可选进阶，静态讲解与引擎能力分开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CH02-K021 · RR：时间片、队尾和边界事件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临时编号及名称：CH02-K021；RR：时间片、队尾和边界事件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处理器管理；2.5.2；关联2.4.2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分类：B/C/D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学习目标：用时间片推进就绪队列，计算首次响应与周转。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推荐理由：量子边界同到达事件容易产生不同答案。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前置知识：K007、K016、K017。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队首运行min(q,remaining)，未完成者回队尾；完成者退出；新到达者入队。q大到每个任务一次完成时，在本模型中退化为FCFS；很小的q增加分派次数，真实开销需另建模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规则/条件/限制（T；现有引擎约定另标P）：现有引擎在边界先加入新到达者再把当前未完成者放队尾；无I/O、无切换耗时。不能拿它量化真实开销变大。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误解与正确解释（T教学归纳）：时间片用完就结束进程；完成不足q仍占满q，均错。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简短例子：T：A(0,3),B(1,2),q2 →A0–2,B2–4,A4–5，完成5/4，周转5/3，平均4。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推荐呈现与用途（T设计建议）：复用已有ALG003与工作台；AN007仅包装引擎事件，不新写RR逻辑。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.pptx》物理25–26页：“轮流占有CPU一个时间片”；《2.4-2 KLT与ULT .pptx》物理5页：“时间片为20毫秒”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依据状态（S仅对应明确课件依据，不代表整段逐字）：S+T（边界约定为现有平台）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关联编号：K007、K013、K016、K017、K023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是否进入正式知识学习：U011，关联已有RR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CH02-K022 · 优先数策略与抢占条件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临时编号及名称：CH02-K022；优先数策略与抢占条件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分类：A/C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学习目标：区分优先级依据、数值方向、抢占开关和公平性。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推荐理由：同一“优先”可能是多种算法的比较函数。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前置知识：K016、就绪/等待。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核心讲解（基于资料的综合重述；非逐字原文）：按优先数挑选下一任务，紧迫程度、交互性、I/O行为与等待可参与规则。抢占版本在更高优先者到达时重调度；非抢占版本等当前完成。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规则/条件/限制（T；现有引擎约定另标P）：课件未给数值越大/小越优、平局、老化速率，均须明确配置；不自称存在现成通用优先引擎。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误解与正确解释（T教学归纳）：任务优先级=中断优先级是错的；两者决定不同对象。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简短例子：T：数值越小越高，A(0,4,p2),B(1,1,p1)：非抢占A0–4B4–5；抢占A0–1B1–2A2–5。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推荐呈现与用途（T设计建议）：对比表和静态甘特图；ALG006作为第二批。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.pptx》物理8–10页：“抢占式…非抢占式”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依据状态（S仅对应明确课件依据，不代表整段逐字）：S+T（所有数值规则为建议）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关联编号：K004、K016、K019、K023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是否进入正式知识学习：策略对比表；可选扩展，不默认难点卡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CH02-K023 · 分级/反馈队列如何改变优先级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临时编号及名称：CH02-K023；分级/反馈队列如何改变优先级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分类：B/C/D/E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学习目标：读懂队列优先级与时间片不同，指出跨队列迁移需额外规则。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推荐理由：多个队列与反馈触发，不能一条静态排序替代。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前置知识：K021、K022。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课件建立多个优先级队列，高优先队列片短；队列内相同优先/时间片。第28页把外设等待路径和100/200/500ms队列联系起来。它提供一种分级示例，不足以定义所有标准MLFQ规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规则/条件/限制（T；现有引擎约定另标P）：新到达入口、用完量子去向、抢占剩余片、I/O返回、提升防饥饿均须明确；不能把“多队列”与所有“反馈队列”实现完全等同。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误解与正确解释（T教学归纳）：有三个队列就自动公平；低队列任务永远不能回来，均无资料支持。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简短例子：T：简化新任务入Q0,q1，用完降Q1,q2；A(0,4),B(0,1) →A0–1 B1–2 A2–4 A4–5；不是原课件100/200/500的完整复刻。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推荐呈现与用途（T设计建议）：先图示标注已知与待定迁移；ALG007/AN008在规则确认后开发。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.pptx》物理27–30页：“建立多个不同优先级的就绪进程队列”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依据状态（S仅对应明确课件依据，不代表整段逐字）：S+T；完整规则V015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关联编号：K015、K021、K022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是否进入正式知识学习：可选扩展；完整规则核实前不开放实验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CH02-K024 · 彩票调度：份额是概率，不是固定轮次保证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1–2. 临时编号及名称：CH02-K024；彩票调度：份额是概率，不是固定轮次保证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3. 所属章/小节：第二章 处理器管理；2.5.2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4. 分类：A/C/E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5. 学习目标：用票数解释选择概率，区分单次结果与长期份额。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6. 推荐理由：随机性难用单个轨迹证明公平。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7. 前置知识：K016；概率基础。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8. 核心讲解（基于资料的综合重述；非逐字原文）：将资源选择权表示为票，抽中哪张票，其持有者获资源；权重越大中选概率越高，合作进程可交换票。长期统计与某一轮结果是两回事。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9. 规则/条件/限制（T；现有引擎约定另标P）：课件只给基本思想，没给量子、随机源、票转移协议；先固定票集合和抽签序列做可重复教学，避免宣称生产公平保证。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10. 误解与正确解释（T教学归纳）：拿两倍票每两次必赢一次、票少永远不能运行，均错。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11. 简短例子：T：A持票0,B持票1、2、3，均匀抽签A概率1/4；固定抽签0,3,1,0产生A,B,B,A。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12. 推荐呈现与用途（T设计建议）：概率表即可；ALG008和统计可视化第三批，不必制作动画。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13. 来源：《2.5-2 处理器调度算法 .pptx》物理31页：“随机选择一张彩票…持有该彩票的进程将获得系统资源”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14. 依据状态（S仅对应明确课件依据，不代表整段逐字）：S+T（可重复规则为设计）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15. 关联编号：K016、K022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16. 是否进入正式知识学习：普通算法概念摘要；完整实验暂缓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6. 流程图与知识关系图设计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6.1 流程规范</w:t>
      </w:r>
    </w:p>
    <w:p>
      <w:r>
        <w:rPr>
          <w:rFonts w:ascii="Noto Sans CJK SC" w:hAnsi="Noto Sans CJK SC" w:eastAsia="Noto Sans CJK SC" w:cs="Noto Sans CJK SC"/>
        </w:rPr>
        <w:t>以下都是待实现设计。箭头表示因果或状态转移，不能用元素入场动画代替规则。每个事件同时更新CPU、PCB摘要和队列后才提交画面；禁止产生“旧任务与新任务同时占一个CPU”的过渡帧。原图无法确认的版本细节不臆造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CH02-F001 事件入口、处理与返回（K001–K003）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问题：一次事件后为什么可能返回自己，也可能换进程？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开始：P1用户态执行，有事件到达；结束：返回P1/P2用户态、进入等待调度或P1终止。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节点：事件分类→是否允许响应→保存入口状态→进入内核/识别处理程序→服务→结果分类→是否需调度→恢复选中上下文→返回。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分支：被屏蔽的可屏蔽事件→待处理，允许后重新申请；可恢复且不阻塞/不抢占→原进程；等待资源→等待队列并选择其他就绪者；不可恢复→终止并调度。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连线：以上箭头按次序正向，只有待处理路径回到响应条件检查；没有就绪者→CPU空闲等待事件，不选阻塞者。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异常：入口状态未保存不得覆盖；异常返回位置可能为原指令/下一指令/不返回，由事件种类确定，不能一律PC+1。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依据：S2-02 10–18；S2-06 4–7。硬件精确入栈细节待核实，用架构中立的保存框。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CH02-F002 可屏蔽中断嵌套（K004）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问题：高优先级处理完究竟回哪里？开始：P1运行；结束：处理栈空、无可响应待处理事件，恢复P1。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节点：请求到达→比较优先级/屏蔽→保存返回点入栈→服务→服务完成→弹栈→恢复；优先级不够/屏蔽→pending。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分支：仅本演示允许“新优先级严格高且未屏蔽”时嵌套；同级延后；服务完成再检查pending。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方向：P1→A→B→A→P1，禁止B结束直接跳过A。异常/等待：被屏蔽事件必须留待处理；非屏蔽中断不属于本简化演示范围。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依据：S2-02 21、24–27；数值方向与同级规则为T。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CH02-F003 紧急服务与延后工作（K005）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问题：哪些工作需要立即做？开始：硬件事件已响应；结束：必要确认完成，后续工作在适当上下文执行。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节点/方向：识别事件→最小及时确认/取状态→登记后续任务→返回；独立延后路径：调度延后工作→上下文约束检查→执行→结束。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分支：无后续任务直接返回；需睡眠的任务不能进入不允许睡眠的softirq路径，应选允许此行为的机制；具体选择是T，不由课件直接确定。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等待/异常：后续工作未就绪显示排队；不得把“可推迟”画成“随时可以睡眠”。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依据：S2-02 30–32；暂不复刻28页入口名与全部箭头。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CH02-F004 三态状态机（K007）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问题：什么时候能被CPU选中？开始：P1运行、P2就绪；结束：预设场景事件执行完；不是每个进程必须终止。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节点：Running、Ready、Waiting、Exited；方向：Ready→Running“分派”，Running→Ready“抢占/片到”，Running→Waiting“请求尚未完成事件”，Waiting→Ready“等待条件满足”，Running→Exited“结束”。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分支：服务立即成功则Running保持；事件完成不等于直接Running。等待/异常：对Ready发送I/O完成、对Exited发送分派应拒绝并说明原因，不改变状态。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依据：S2-03 9–10；S2-05 3–5；S2-06 7。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CH02-F005 驻留×事件条件的挂起扩展（K008）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问题：等待条件满足后为什么仍不能运行？开始：P1等待且驻留；结束：激活后就绪/等待，或场景仍保持挂起。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：等待、就绪、等待挂起、就绪挂起；方向：等待→等待挂起“换出”，等待挂起→就绪挂起“事件完成”，就绪挂起→就绪“激活且内存足够”，等待挂起→等待“激活但事件未完”；就绪↔就绪挂起为换出/激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分支：激活内存不足保持挂起并解释；等待未完成不能变就绪。挂起→运行必须经过就绪及分派。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依据：S2-03 11–12；S2-10 6–8、10。状态名映射为教学建议，别绑定系统真实API。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CH02-F006 原语的一致性更新（K010）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问题：队列和PCB怎样同时正确？开始：目标进程存在且处于允许状态；结束：提交更新后的单一有效状态。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节点/方向：校验操作→保存现场（阻塞时）→暂存PCB/队列修改→检查不变量→一次提交→必要时调度。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分支：创建资源失败→回滚并清理已申请对象，不留下半初始化PCB；阻塞→等待；唤醒且条件满足→就绪；终止→移除及回收。重复唤醒已就绪者→幂等提示，不重复入队。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等待/异常：不变量失败恢复前态；展示教学事务快照，不声称真实内核用数据库事务实现。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依据：S2-05 3–6；回滚及幂等为T，跨章节同步机制不在此展开。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CH02-F007 模式/进程切换双路径（K011）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问题：CPU进入内核后PID一定变吗？开始：P1用户态；结束：同一P1或P2用户态，或无就绪者等待。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节点：P1用户→保存入口状态/内核→处理事件→P1可继续且无需让出CPU？→是：恢复P1→P1用户；否：保存剩余上下文/PCB/入队或退出→选P2→恢复P2地址空间/栈/现场→P2用户。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分支：终止者不再入队；找不到P2→空闲；错误恢复不能读另一进程栈。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连线明确两个维度：模式栏user/kernel变化，身份栏PID在选择P2前保持P1；对照场景不应同时跑在同一CPU。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依据：S2-06 4–10；S2-03 13–16。旧课件12步用于说明顺序，架构精确细节需确认。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CH02-F008 纯 ULT 与 KLT 的阻塞传播（K013）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问题：一个线程阻塞会影响谁？开始：同一进程U1/U2均可运行；结束：U2能获CPU或承载实体阻塞。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节点：选择many-to-one或KLT模型→U1执行→操作是用户库可避免的等待？→可避免：U1用户库睡眠，选U2；不可避免阻塞内核调用→many-to-one承载实体阻塞 / KLT的K1阻塞→内核选择K2（若存在且就绪）。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等待：没有其他可运行KLT则CPU可选择另一进程或空闲；不可画“任何KLT模型都一定立即执行U2”。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依据：S2-08 2–4、6–11；具体非阻塞判定和调度次序为T。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CH02-F009 三级调度的决策位置（K015）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问题：三个层次各改变哪个集合？开始：有候选新作业/驻留实体；结束：一个就绪实体获CPU或无可分派者。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节点/方向：后备/新建→接纳条件→驻留/就绪；内存压力→换出到挂起，内存可用→换入；就绪→短程选择→CPU→完成/等待/回队。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分支：未接纳保留后备；内存不足不激活；无就绪者空闲。不是要求每次分派先经历长程、中程两函数。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依据：S2-10 5–12。每条边标“接纳”“换入/换出”“分派”，区别于普通关系图。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6.2 知识关系图（经端点完整性复核）</w:t>
      </w:r>
    </w:p>
    <w:p>
      <w:r>
        <w:rPr>
          <w:rFonts w:ascii="Noto Sans CJK SC" w:hAnsi="Noto Sans CJK SC" w:eastAsia="Noto Sans CJK SC" w:cs="Noto Sans CJK SC"/>
        </w:rPr>
        <w:t>以下节点与边均有稳定编号；关系名称和适用条件是教学设计T，指定课件支撑概念，不冒充PPT原图。所有边端点均存在，不使用“需要调度”“其他情况”等未声明对象充当隐形节点。练习题和答案不能作为概念节点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CH02-G001</w:t>
      </w:r>
    </w:p>
    <w:p>
      <w:r>
        <w:rPr>
          <w:rFonts w:ascii="Noto Sans CJK SC" w:hAnsi="Noto Sans CJK SC" w:eastAsia="Noto Sans CJK SC" w:cs="Noto Sans CJK SC"/>
        </w:rPr>
        <w:t>节点：N01=用户程序；N02=系统调用；N03=外中断；N04=异常；N05=内核处理；N06=模式切换；N07=执行权限；N08=返回现场；N09=恢复执行；N10=进程切换；N11=调度决策；N12=设备事件。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边ID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起点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关系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终点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条件/边界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用户程序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可主动发起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系统调用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E02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设备事件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可触发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外中断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E03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用户程序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执行指令时可能引发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异常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E04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系统调用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通过受控入口请求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内核处理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E05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外中断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允许响应时进入服务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内核处理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E06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异常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按异常类型进入处理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内核处理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E07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模式切换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改变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执行权限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E08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返回现场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提供所需的保存状态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恢复执行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E09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内核处理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在需要时进行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调度决策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E10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调度决策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可能导致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进程切换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选中执行主体不同于原进程时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E11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模式切换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不必伴随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进程切换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E12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内核处理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完成后可能恢复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恢复执行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可恢复且满足继续执行条件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来源：S2-01 7–13；S2-02 3–12；S2-06 3–7。默认从用户态进入；内核内事件和体系结构特例另说。设备事件不代表一定立即被响应。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CH02-G002</w:t>
      </w:r>
    </w:p>
    <w:p>
      <w:r>
        <w:rPr>
          <w:rFonts w:ascii="Noto Sans CJK SC" w:hAnsi="Noto Sans CJK SC" w:eastAsia="Noto Sans CJK SC" w:cs="Noto Sans CJK SC"/>
        </w:rPr>
        <w:t>节点：N01=程序；N02=进程；N03=PCB；N04=身份与状态；N05=进程映像；N06=代码；N07=数据与栈；N08=保存的现场；N09=就绪队列；N10=CPU执行现场。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边ID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起点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关系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终点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条件/边界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程序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运行时形成管理实体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E02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PCB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记录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身份与状态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E03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进程映像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包含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代码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E04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进程映像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包含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数据与栈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E05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进程映像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在课件教学模型中包含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PCB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E06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就绪队列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通过标识/链接组织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PCB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E07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PCB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保存或引用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保存的现场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具体现场位置也可在内核栈等相关结构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E08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CPU执行现场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停止执行时保存必要部分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保存的现场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E09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保存的现场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恢复必要部分后继续执行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CPU执行现场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E10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代码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可由多个进程共享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共享代码不等于共享所有数据、栈和现场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来源：S2-03 3–8；S2-04 3–10；S2-05 3–4。字段位置为架构中立抽象；不声称整个PCB必含全部寄存器原始值。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CH02-G003</w:t>
      </w:r>
    </w:p>
    <w:p>
      <w:r>
        <w:rPr>
          <w:rFonts w:ascii="Noto Sans CJK SC" w:hAnsi="Noto Sans CJK SC" w:eastAsia="Noto Sans CJK SC" w:cs="Noto Sans CJK SC"/>
        </w:rPr>
        <w:t>节点：N01=进程；N02=共享地址空间与资源；N03=用户执行线程；N04=线程私有状态；N05=ULT；N06=KLT；N07=用户线程库；N08=内核调度器；N09=CPU。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边ID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起点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关系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终点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条件/边界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提供资源与保护边界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共享地址空间与资源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E02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用户执行线程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共享所属进程资源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共享地址空间与资源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E03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用户执行线程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各自保存PC/栈等执行信息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线程私有状态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E04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用户线程库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管理和调度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ULT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纯ULT或M:N用户层模型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E05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ULT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由承载实体承载/映射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KLT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M:N；many-to-one时多个ULT共用一个承载实体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E06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内核调度器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选择并分派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KLT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内核可见执行实体模型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E07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KLT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获分派后占用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CPU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还受CPU核数与就绪条件限制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E08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ULT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不能绕过承载实体直接占用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CPU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本图限定的ULT映射模型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来源：S2-07 9–15；S2-08 2–11；S2-09 2–5。分视图展示many-to-one、内核线程和M:N，不混成一种同时存在的唯一实现。KLT视图也不暗示所有系统都存在单独同名ULT对象。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CH02-G004</w:t>
      </w:r>
    </w:p>
    <w:p>
      <w:r>
        <w:rPr>
          <w:rFonts w:ascii="Noto Sans CJK SC" w:hAnsi="Noto Sans CJK SC" w:eastAsia="Noto Sans CJK SC" w:cs="Noto Sans CJK SC"/>
        </w:rPr>
        <w:t>节点：N01=就绪候选集合；N02=调度策略；N03=FCFS；N04=SJF；N05=SRTF；N06=HRRF；N07=RR；N08=抢占；N09=周转时间；N10=首次CPU响应；N11=公平性。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边ID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起点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关系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终点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条件/边界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E01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调度策略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按规则选择执行者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就绪候选集合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E02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FCFS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按到达/入队顺序选择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就绪候选集合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E03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SJF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按服务长度选择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就绪候选集合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非抢占版本；只选已到达者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E04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SRTF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按剩余长度选择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就绪候选集合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E05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SRTF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可触发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抢占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有严格更短剩余候选时；平局约定见ALG004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E06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HRRF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综合等待与服务量选择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就绪候选集合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按本图模型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E07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RR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通过量子限制单次占用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抢占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量子结束且任务未完成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E08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调度策略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影响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周转时间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同一输入与统计口径下比较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E09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调度策略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影响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首次CPU响应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不是收到应用实际响应的完整模型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E10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调度策略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影响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公平性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不能由一次轨迹无条件证明不饥饿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来源：S2-11 2–26。策略节点不是宣称所有引擎已支持；SRTF/HRRF仅静态概念，正式题目不是图节点。</w:t>
      </w:r>
    </w:p>
    <w:p>
      <w:r>
        <w:rPr>
          <w:rFonts w:ascii="Noto Sans CJK SC" w:hAnsi="Noto Sans CJK SC" w:eastAsia="Noto Sans CJK SC" w:cs="Noto Sans CJK SC"/>
        </w:rPr>
        <w:t>展示建议：首次只显示一条主关系；点选节点展开相邻边，保留文字等价表。图示可分视图，不能把上述全部关系挤到一屏，也不能将关系逐条播放误称为已实现事件状态机。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7. 算法实验候选清单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7.1 能力边界与统一接口约定</w:t>
      </w:r>
    </w:p>
    <w:p>
      <w:r>
        <w:rPr>
          <w:rFonts w:ascii="Noto Sans CJK SC" w:hAnsi="Noto Sans CJK SC" w:eastAsia="Noto Sans CJK SC" w:cs="Noto Sans CJK SC"/>
        </w:rPr>
        <w:t>已检查仓库 backend/app/scheduling.py、backend/app/algorithms.py：真正现成的是FCFS、非抢占SJF、RR；前端有 frontend/src/learning/ScheduleWorkbench.tsx，应复用。检查是读代码与调用纯计算函数，不代表本次做过前后端全链路回归。</w:t>
      </w:r>
    </w:p>
    <w:p>
      <w:r>
        <w:rPr>
          <w:rFonts w:ascii="Noto Sans CJK SC" w:hAnsi="Noto Sans CJK SC" w:eastAsia="Noto Sans CJK SC" w:cs="Noto Sans CJK SC"/>
        </w:rPr>
        <w:t>已有输入：1–100个任务，pid非空且去除首尾空格后唯一（最多30字符），arrival∈[0,10^6]，burst∈(0,10^6]；有限数值；RR quantum∈(0,10^6]。RR计算切片总数超过2000拒绝。单CPU、单CPU段、无I/O、无地址空间/内存/阻塞模型、切换耗时0。空闲时推进到下一到达；同到达按输入顺序。不能用这些引擎声称模拟真实Linux调度、双层ULT或I/O反馈。</w:t>
      </w:r>
    </w:p>
    <w:p>
      <w:r>
        <w:rPr>
          <w:rFonts w:ascii="Noto Sans CJK SC" w:hAnsi="Noto Sans CJK SC" w:eastAsia="Noto Sans CJK SC" w:cs="Noto Sans CJK SC"/>
        </w:rPr>
        <w:t>已有输出：分段时间轴、开始/完成/周转/等待/首次CPU响应、各平均值、CPU利用率。带权周转可由结果计算但现有统一引擎未直接返回；吞吐率须另明确统计窗口，不声称已有字段。时间片ready快照是片段开始时，不表示该片段内后来到达者不存在。播放组件若要表现中途到达，应合并已知到达事件与引擎片段，不能改写引擎答案。</w:t>
      </w:r>
    </w:p>
    <w:p>
      <w:r>
        <w:rPr>
          <w:rFonts w:ascii="Noto Sans CJK SC" w:hAnsi="Noto Sans CJK SC" w:eastAsia="Noto Sans CJK SC" w:cs="Noto Sans CJK SC"/>
        </w:rPr>
        <w:t>分类①=关联现有引擎；②=需新开发；③=机制演示，不能包装成已支持算法。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编号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名称/别名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知识点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接入类别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FCFS / FIFO / 先来先服务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①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SJF / 非抢占短作业（CPU段）优先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①；长度预测不在已有引擎中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RR / Round Robin / 时间片轮转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①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SRTF / SRT / 最短剩余时间优先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HRRF（课件用名）/ HRRN / 最高响应比优先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优先数调度，抢占/非抢占两版本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分级/反馈循环队列；MLFQ候选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②，先澄清完整规则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彩票调度 / Lottery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②，完整实验暂缓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指数平均的CPU突发估计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②，小公式交互可选，非已有SJF功能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CH02-ALG010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ULT/KLT双层调度、模式切换、挂起、原语、中断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K003–K015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③，不冒充独立CPU调度算法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CH02-ALG001 FCFS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输入/约束：统一任务表；本模型CPU一旦分配就运行到完成。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决策/步骤：收集已到达→就绪按到达/输入序排→取首→完成→重选；无任务则空闲跳到下一到达。相同到达保持输入序。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输出：统一结果和甘特图；解释长任务在前时的等待。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核对案例（S2-11 14，原例）：P1/P2/P3到达均0，B=28/9/3；片段P1[0,28)、P2[28,37)、P3[37,40)；T=28,37,40，平均35ms；W=0,28,37，平均65/3ms。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边界：单任务；同到达；首任务迟到产生初始空闲；burst0/负值拒绝；未到达任务不能偷跑。自拟空闲例P1(2,1),P2(5,1)：空闲0–2、运行2–3、空闲3–5、运行5–6，利用率2/6。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可视化：队列、甘特图和逐行指标，不仅一个平均数。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来源：S2-11 13–14、32–33；输入平局规则来自现有引擎。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CH02-ALG002 非抢占SJF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输入：统一任务表，burst是教学已知长度；不是运行中自动学习的未来值。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步骤：CPU可分派时只看已就绪者，选burst最小，平局arrival最早，再输入序；运行到完成，期间短任务到来不抢占。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输出：统一结果、候选比较表；建议显示“非抢占”。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核对原例（S2-11 16）：到达全0，burst28/9/3 →P3[0,3)、P2[3,12)、P1[12,40)；按P1/P2/P3的T=40/12/3，平均55/3≈18.3333ms，W=12/3/0。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边界：不能先运行未来短任务；持续短任务可使长任务久等；估计误差可讨论但不是当前引擎行为。自拟A(0,5),B(1,1)：A0–5、B5–6，不能B1–2。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可视化：当前候选清单、选中依据、与FCFS同输入对照。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来源：S2-11 15–19、32–33。第16页称“四个作业”但表中三行，按表核算并保留疑点。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CH02-ALG003 RR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输入：统一任务表+q&gt;0；超过2000切片拒绝并提供可操作提示，不伪造缩略结果。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步骤：到达入队→队首执行min(q,remaining)→在片段结束时加入所有新到达任务→未完成者回队尾，完成者退出→重复。边界同到达新任务先于当前回队者。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核对自拟例：A(0,3),B(1,2),q2；A0–2、B2–4、A4–5；C_A=5,C_B=4；T=5,3，平均4；W=2,1，平均1.5；首次CPU响应=0,1，平均.5；利用率1。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另一边界例：A(0,4),B(2,1),q2 →A0–2,B2–3,A3–5。用于抓住边界入队规则。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KLT课件题（S2-08 5）：q20，初始B1,A1,B2,A2,B3；补足“不阻塞、不退出、各需CPU≥20”的条件后，前100ms顺序就是该队列，每段20。不要悄悄将其当所有时段的完整程序。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边界：q≥所有burst时在本简化模型退化FCFS；q极小触发切片限制；不足q提前完成；同时完成与到达不重复入队。真实切换成本为0，不能从本结果证明短片导致利用率下降。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展示/来源：时间片条、剩余量、队首/队尾、完成标记；S2-11 25–26及S2-08 5。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CH02-ALG004 SRTF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输入：统一任务表；未来burst为教学已知。输出统一指标+每次抢占原因、事件时刻remaining。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步骤：到达/完成触发比较→选当前已到达者中剩余最短者→执行到下一到达或完成→更新remaining。本建议平局保持当前，空闲选同剩余时按arrival/输入序；课件未定平局，不冒充原规则。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原例核对（S2-11 19）：P1(0,8),P2(1,4),P3(2,9),P4(3,5)。P1 0–1,P2 1–5,P4 5–10,P1 10–17,P3 17–26；完成按编号17/5/26/10，T=17/4/24/7，平均13ms。课件写6.5ms与其公式不符。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边界：新任务remaining等于当前不抢占（本建议）；相同时间批量到达先一并纳入；无就绪显示空闲；负remaining/完成后再运行一律错误。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可视化：剩余柱、到达竖线、抢占标记，对比SJF。来源S2-11 18–19、32–33。未开发，第一批仅静态讲解。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CH02-ALG005 HRRF/HRRN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输入：统一表；B&gt;0；输出统一指标+每次调度时W、B、R表。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步骤：CPU空闲取所有就绪者，R=1+(now−arrival)/B，选最大，运行至完成，再计算；相同比值本建议先到达再输入序，比较用分数/高精度，避免浮点平局飘动。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原例（S2-11 22–24）：P1(0,20),P2(5,15),P3(10,5),P4(15,10)；P1 0–20；t20的R2=2、R3=3、R4=1.5，选P3到25；t25 R2=7/3、R4=2，选P2到40，P4到50；T=20/35/15/35，平均26.25ms。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边界：尚未到达不得参与；W=0时R=1；B0拒绝；不在每个时钟tick无条件抢占；无限新任务下不作无条件饥饿保证。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展示：一次决策一张候选表，等待增长高亮。来源S2-11 10、20–24、32–33；第10页W/B与完整R差1，不能混用数值。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CH02-ALG006 优先数调度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输入：任务表+priority数值方向+preempt开关；建议第一版静态优先级，不引入未说明的老化。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步骤：选最高优先级就绪者；非抢占运行至完成；抢占版更高优先级到达时重选；同优先级保持当前，候选按到达/输入序。不把数值大/小方向藏在实现里。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自拟可核对例：小数值更高，A(0,4,p2)、B(1,1,p1)。非抢占A0–4,B4–5，T=4,4平均4；抢占A0–1,B1–2,A2–5，T=5,1平均3。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边界：同优先级；低优先级饥饿；负值是否允许要由schema规定；未配置优先级拒绝或显式默认，不能猜。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输出/展示：统一结果+优先级/选中理由；来源S2-11 8–10。算法存在有S依据，数值案例与平局策略为T。需新引擎。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CH02-ALG007 分级/反馈队列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输入建议：任务表、各队列q数组、优先次序、新到达入口、降级/提升、跨队列抢占、剩余片保留规则；带I/O版本另需CPU/IO事件表，现有统一输入不够。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课件已知：多优先级队列；高优先短片；第28页100/200/500ms和设备等待返回路径。未知：所有迁移与饥饿保护细则。应先冻结版本规则，再写引擎。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自拟最小可验版本：两队列Q0优先Q1，q=[1,2]，新任务入Q0，用完降Q1，Q1轮转，不提升；高队列到达可抢占，保留当前低队列剩余量子；同到达输入序。A(0,4)、B(0,1)：A0–1降级；B1–2完成；A2–4再A4–5完成。T=5,2，平均3.5ms。该例无中途到达，不用于验证跨级抢占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输出：时间轴+队列迁移日志+每级剩余量子；边界：最低队列不再降、无就绪空闲、最高队列持续来任务导致低级饥饿、I/O返回策略缺失应禁止启动对应场景。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可视化：逐队列泳道，边标“用完片/事件完成/策略提升”。来源S2-11 27–30。这是②，不得拿多次RR调用假装完整反馈队列。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CH02-ALG008 彩票调度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输入：正整数票数/唯一票区间、就绪者、固定调度片、可复现随机种子或显式抽签序列；票交换第一版不做。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步骤：在当前就绪持票总集合均匀抽一票→找到持有者→运行一个片或至完成→更新集合→下一次抽取。候选区间使用闭开范围，端点无重叠。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自拟测试：A持[0,1)，B持[1,4)，都长时间可运行，q1，前四次显式票0/3/1/0 →A0–1,B1–2,B2–3,A3–4；前四片份额各1/2，但理论单次概率为A1/4、B3/4，不矛盾。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输出：每次票值/持有者/候选区间、有限观察窗CPU份额及理论概率。不能将窗口截断称全部任务完成。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边界：票数0/负数拒绝或显式无资格模式；无就绪空闲；完成者票从集合去掉；固定种子不等于不同语言必同序列，记录实际抽签更可审计。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来源S2-11 31；所有具体随机协议和量子为T。需新引擎，低优先级。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CH02-ALG009 指数平均预测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输入：0≤α≤1、初始τ≥0、观测CPU突发序列t≥0；输出逐步预测表，不是进程排程。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步骤：τ(n+1)=αt(n)+(1−α)τ(n)，按实际观测顺序递推。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自拟测试：τ0=10，α=.5，观测6、14 →τ1=8、τ2=11；α0保持初值，α1等于最后观测。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边界：无历史只显示初始估计；α越界、NaN拒绝；不能把预测误称实际下一次长度。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可视化：一列历史/一列预测或小折线足够，不必做动画。来源S2-11隐藏第17页公式，是否进入校内当前教学范围待确认。②可选小工具，不要求扩展现有SJF引擎。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CH02-ALG010 机制类候选的接入界线</w:t>
      </w:r>
    </w:p>
    <w:p>
      <w:r>
        <w:rPr>
          <w:rFonts w:ascii="Noto Sans CJK SC" w:hAnsi="Noto Sans CJK SC" w:eastAsia="Noto Sans CJK SC" w:cs="Noto Sans CJK SC"/>
        </w:rPr>
        <w:t>进程三态、挂起、模式切换、中断嵌套、KLT/ULT映射和双层调度属于③。它们可以有确定的教学状态机，但需要额外的事件、绑定、队列、资源条件，不能把CPU单段burst模型输出当完整OS轨迹。优先做有限预设场景而不是自由输入任意系统事件。具体对象、状态与边界见第8节；没有独立适用的CPU调度均值，不凑造算法名称和得分指标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7.2 已完成的数值核对与未验证项</w:t>
      </w:r>
    </w:p>
    <w:p>
      <w:r>
        <w:rPr>
          <w:rFonts w:ascii="Noto Sans CJK SC" w:hAnsi="Noto Sans CJK SC" w:eastAsia="Noto Sans CJK SC" w:cs="Noto Sans CJK SC"/>
        </w:rPr>
        <w:t>本轮调用现有纯计算函数核对S2-11第32–33页五任务：P1(0,7)、P2(2,4)、P3(4,1)、P4(5,4)、P5(8,2)。FCFS平均9.0ms，SJF平均7.6ms，均与课件一致；补充RR(q2)为9.4ms（课件没有此RR答案，为T）。计算输出附JSON。</w:t>
      </w:r>
    </w:p>
    <w:p>
      <w:r>
        <w:rPr>
          <w:rFonts w:ascii="Noto Sans CJK SC" w:hAnsi="Noto Sans CJK SC" w:eastAsia="Noto Sans CJK SC" w:cs="Noto Sans CJK SC"/>
        </w:rPr>
        <w:t>同一五任务的SRTF手工事件复算：P1 0–2、P2 2–4、P3 4–5、P2 5–7、P4 7–8、P5 8–10、P4 10–13、P1 13–18，平均6.8ms；HRRF：P1 0–7、P3 7–8、P2 8–12、P5 12–14、P4 14–18，平均8.0ms。与33页一致，但这是独立复算，不是平台已有引擎测试通过。</w:t>
      </w:r>
    </w:p>
    <w:p>
      <w:r>
        <w:rPr>
          <w:rFonts w:ascii="Noto Sans CJK SC" w:hAnsi="Noto Sans CJK SC" w:eastAsia="Noto Sans CJK SC" w:cs="Noto Sans CJK SC"/>
        </w:rPr>
        <w:t>第19页另一组数据的SRTF平均13ms，而非6.5ms；SJF真实按编号T=8/11/24/14，平均14.25ms。课件SJF公式把部分完成时刻与任务到达配对混写，但平均值碰巧不变。不要把这两道不同输入的题混为一题，尤其不能拿33页6.8ms为19页纠错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7.3 V1.1数值复核范围与限制</w:t>
      </w:r>
    </w:p>
    <w:p>
      <w:r>
        <w:rPr>
          <w:rFonts w:ascii="Noto Sans CJK SC" w:hAnsi="Noto Sans CJK SC" w:eastAsia="Noto Sans CJK SC" w:cs="Noto Sans CJK SC"/>
        </w:rPr>
        <w:t>本轮独立复核共16项：8项调用现有FCFS/SJF/RR纯计算函数；4项用临时分析参考计算复核SRTF/HRRF；3项验证给定优先数/反馈示例轨迹的工作量守恒和指标；1项预测公式代入。全部声明的预期数值一致，原始结果随交付包提供。</w:t>
      </w:r>
    </w:p>
    <w:p>
      <w:r>
        <w:rPr>
          <w:rFonts w:ascii="Noto Sans CJK SC" w:hAnsi="Noto Sans CJK SC" w:eastAsia="Noto Sans CJK SC" w:cs="Noto Sans CJK SC"/>
        </w:rPr>
        <w:t>这不是16项端到端测试，也不是对新引擎的完备验证。优先数和反馈案例只证明所给静态时间轴的数值，不证明实现覆盖抢占、回队、I/O、老化等边界；彩票没有完整引擎、没有长期概率统计验证。上限、非法输入、同到达平局等仍属于后续验收矩阵，不在本轮声称全部运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复核类型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输入/报告位置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平均周转或直接结果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能证明什么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现有FCFS/SJF/RR，3项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第32–33页五任务，RR自拟q2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9.0 / 7.6 / 9.4 ms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现有纯引擎此输入数值匹配；RR为教学补充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现有FCFS/SJF，2项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同到达28/9/3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35 / 55÷3 ms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原例数值与平台一致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现有RR，2项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A(0,3)/B(1,2),q2；A(0,4)/B(2,1),q2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4 / 3 ms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两个时间片边界案例一致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现有FCFS，1项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A(2,1),B(5,1)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平均1 ms，利用率1/3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初始与中间空闲分母符合现有平台口径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分析参考SRTF，2项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第19页；第32页五任务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13 / 6.8 ms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按报告平局约定独立复算；不是平台已支持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分析参考HRRF，2项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第22页；第32页五任务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26.25 / 8.0 ms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候选响应比与周转核算一致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静态轨迹，3项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ALG006非抢占/抢占，ALG007两队列例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4 / 3 / 3.5 ms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给定轨迹工作量与指标一致，不是完整新算法测试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预测代入，1项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τ0=10，α=.5，观测6/14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8、11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公式代入正确，不是实际未来预测准确性证明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8. 动画需求清单</w:t>
      </w:r>
    </w:p>
    <w:p>
      <w:r>
        <w:rPr>
          <w:rFonts w:ascii="Noto Sans CJK SC" w:hAnsi="Noto Sans CJK SC" w:eastAsia="Noto Sans CJK SC" w:cs="Noto Sans CJK SC"/>
        </w:rPr>
        <w:t>本节“动画”指可暂停、可回看、能核对状态的机制演示，不是自动生成视频，也不是让AI生成任意JavaScript并执行。所有场景先定义有限状态和事件，再做画面。除AN007利用已有调度计算结果外，其余均为待开发；AN007也不表示本轮新界面已完成。</w:t>
      </w:r>
    </w:p>
    <w:p>
      <w:r>
        <w:rPr>
          <w:rFonts w:ascii="Noto Sans CJK SC" w:hAnsi="Noto Sans CJK SC" w:eastAsia="Noto Sans CJK SC" w:cs="Noto Sans CJK SC"/>
        </w:rPr>
        <w:t>公共交互约定：每个场景提供播放/暂停、上一步、下一步、重置、当前步骤/总步骤、同步讲解；上一步恢复快照，不运行一个有副作用的“逆操作”。暂停期间不推进；重置清空日志和计时器；切场景取消旧播放。默认手动下一步，不强迫观看动画。关键变化用文字、形状和颜色共同表达；键盘可操作，减少动态效果时仍有等价状态表。画面不出现来源引用也应可理解，教师后台保留关联。公共按钮适用于下面每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CH02-AN001 I/O 中断：唤醒不等于立即运行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帮助理解：设备完成事件怎样影响等待者，以及处理中断不必切进程。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对象：CPU、P1、P2、设备、处理例程、就绪/等待队列。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状态：current_pid、mode、P1/P2状态、pending_event、saved_return、ready/waiting、need_resched；不测真实硬件时延。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初始：P1运行用户态，P2等待设备，CPU单核，非抢占场景。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事件与变化：①设备完成→中断待响应；②保存P1返回状态→kernel；③确认完成→P2等待转就绪；④检查策略无需切换→恢复P1；⑤P1用户态继续。拓展分支显式切换为可抢占策略，不能自动暗改。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屏幕：左CPU身份/模式，中队列，右设备事件；P2变就绪时不把它放进CPU。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同步文案：①“事件来自设备”；②“现在进入内核，运行主体未必变”；③“等待条件满足”；④“就绪不等于立即运行”；⑤“仍由P1继续”。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操作：公共按钮+“不抢占/允许抢占”场景选择，切换需从头。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典型/边界：P2完成I/O是典型；事件无等待者仍确认处理并返回P1；屏蔽时停在pending，不能丢事件。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正确性：单CPU至多一运行者；P2从等待经就绪才能运行；P1返回现场与保存值一致；重复设备事件不重复入队。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关联/依据：K003/K007，F001；S2-02 16、S2-06 7；场景数据T。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CH02-AN002 中断嵌套与返回栈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问题：嵌套如何保存多层返回点？对象：P1、处理A/B、CPU、返回栈、pending列表。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状态：mode、current_handler、priority、mask、return_stack、pending、step；本模型优先数大更高。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初始：P1运行，A优先1、B优先2，均可屏蔽且允许嵌套。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步骤：①A到达保存P1返回点；②A服务到中段；③B到达比较2&gt;1，压入A返回点；④B完成恢复A中段；⑤A完成恢复P1。画面每步显示栈顶从P1变P1/A再弹回。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文案：“先保存被打断者”“高优先级打断服务过程”“B结束先回A”“栈空才回原程序”。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画面/操作：三泳道时间轴+当前栈、屏蔽开关；公共按钮；开关改变需重置。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典型/边界：典型P1→A→B→A→P1；B被屏蔽时先pending，A完成允许后再处理；同级事件不嵌套（教学规则）。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检查：每次进入对应一次出栈；返回地址后进先出；pending未无故消失；最终原程序PC一致。异常在硬中断内的真实机制不纳入此简化动画。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依据：K004/F002；S2-02 24–27。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CH02-AN003 进程状态、PCB与队列同步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问题：为什么等待队列不是CPU候选队列？对象：P1/P2/P3、CPU、ready与按事件分组的wait、PCB简表。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状态：每进程state、wait_reason、queue_membership，CPU指向；操作前后快照。初始P1运行、P2就绪、P3等待键盘。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事件：①P1请求磁盘且未完成→保存/等待入磁盘队列；②分派P2→运行；③键盘完成→P3等待转就绪；④片到→P2回就绪；⑤分派队首；⑥结束任务退出并清理。本演示低级调度策略明确为RR，q=2抽象时间单位；P1在其片内请求I/O而阻塞，P2耗完自己的量子后回队；不宣称该时序是课件原例。每次状态、CPU和队列同时提交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屏幕/文案：三态图高亮边，队列旁同色任务卡；文字依次解释“缺等待条件”“只缺CPU”“事件完成先就绪”“选中才运行”。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操作：公共按钮+受控事件按钮（合法时可点，非法时显示原因）；高级挂起模式放后续，不先混进基础画面。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典型/边界：上述路径；错误地对Waiting点“分派”应拒绝，状态不变；重复唤醒不重复入队；所有任务等待→CPU空闲。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正确性：每活跃任务只在一个对应集合；Running↔CPU一致；Exited不再入队；等待事件标识匹配才唤醒；“原语快照”不显示可见的半更新状态。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依据：K007/K010、F004/F006；S2-03 9–12，S2-05 3–6；具体三任务情景T。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CH02-AN004 同一入口，两种切换结果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问题：模式变了与进程变了怎样在画面区分？对象：CPU、P1/P2、各自PCB/栈、内核处理器。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状态：pid、mode、PC、SP、saved_context[P]、state[P]、ready、selected；初始P1用户运行PC120、P2就绪PC800，数值T。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事件：A路径：入口保存P1→kernel服务立即成功→恢复P1→user；B路径：同入口→P1阻塞→存完整演示快照并入等待→选择P2→切换栈/地址空间标签→恢复P2→user。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画面：PID和模式独立两行；仅在选P2步骤改变PID。寄存器箭头展示“保存/恢复”，内存代码块不飞来飞去。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文案：A“进入内核仍可属于P1”；B“旧状态已保存，才能装入P2”；结尾“模式切换不必带来进程切换”。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操作：公共按钮+路径A/B选择；对照可并排，但标明是两个独立场景，不是同一CPU同时执行。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典型/边界：立即成功与需要等待；无其他就绪者→内核空闲，不能恢复一个等待者冒充运行；已终止P1不再恢复。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检查：所有恢复字段来自目标PID；上一步后快照哈希一致；未选择新主体前PID不变；回到P1后PC/栈来自先前保存，而非P2。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依据：K001/K009/K011、F007；S2-06 4–10。不要模拟未核实的真实汇编压栈顺序。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CH02-AN005 KLT / 纯 ULT 的阻塞对照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问题：内核看见的是谁？对象：同一进程两用户执行路径、线程库、1或2个内核承载实体、1或2CPU。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状态：model、thread_state、carrier_state、binding、cpu_assignment、blocked_call、runnable_user_queue。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初始：U1/U2均就绪；many-to-one共K1；KLT对照为K1/K2。默认单CPU，双核拓展需标注。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步骤：①U1执行；②发出不可避免的阻塞系统调用；③many-to-one K1阻塞→U2虽库内可运行但无承载；④KLT K1阻塞→K2仍就绪，可在下一次分派运行U2；⑤I/O完成，恢复相应就绪资格。另选“库内可处理等待”时用户库可切U2，不把它叫内核阻塞。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屏幕：用户/内核分层，各层当前调度者和可见任务；不能只给两条无标签的小人跑道。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文案：“库里可运行≠内核承载者可运行”“内核独立管理K2，仍需等到获CPU”。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操作：公共按钮+模型/CPU数选择（重置）；不默认启用题干矛盾的80/30ms例题。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场景/边界：U1阻塞U2能否继续；全部KLT阻塞则整个应用无执行路径；many-to-one不能仅加CPU数量就并行。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检查：执行ULT必须绑定Running承载者；同CPU至多一个运行；等待完成只变就绪；切换模型后旧映射清空。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依据：K013/F008；S2-08 2–11；该完整交互待开发。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CH02-AN006 M:N 两层调度和 Active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问题：为什么Active不等于正在CPU执行？对象：U1/U2/U3、K1/K2、1CPU、用户调度器、OS调度器。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状态：ULT∈{Runnable,Active,Sleeping}；KLT∈{Runnable,Running,Blocked}；binding、CPU、wait；初始U1绑定K1且K1Running，U2绑定K2且K2Runnable，U3未绑定Runnable。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步骤：①展示U2虽然Active但未运行；②OS分派K2→U2执行、K1回就绪；③U2出现用户级可处理等待→Sleeping并解除绑定，用户调度把U3绑定K2；④K2仍Running时U3开始执行；⑤U2等待结束→Runnable，等待合适绑定。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画面：上用户线程池、下KLT、最下CPU；两种调度动作分别高亮，不给每个Active都画CPU火焰。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文案：“Active表示已有承载”“是否获CPU由KLT状态决定”“用户调度改变绑定，系统调度改变CPU归属”。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操作：公共按钮+仅合法的选择下一用户任务/分派承载者；预设事件优先，不开放随意拖拽制造非法映射。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典型/边界：上述3:2映射；所有KLT阻塞即使有Runnable ULT也不能凭空执行；同一ULT不能双绑定同时执行。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检查：绑定唯一；执行ULT⇒所绑KLT Running且占CPU；Sleeping ULT不分派；用户调度不直接把内核Blocked改Running。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依据：K014、S2-09 2–6；具体选择/解除绑定场景为T，第二批，不能说是课件完整真实运行时。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CH02-AN007 RR 事件播放（复用现有计算引擎）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问题：片到、到达、完成如何决定下一队首？对象：任务、CPU、ready、时间轴、remaining表。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状态：engine_version、输入、q、current_time、current_segment、remaining、队列、完成集合；初始为ALG003小例。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步骤：t0 A入队运行；t1 B到达但A的片未结束；t2 A剩1且回队尾、B运行；t4 B完成、A运行；t5 A完成。入队事件由输入重建，运行边界必须服从引擎结果。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画面：当前时间竖线、队列、片段和指标；文案：“新到达等待当前片结束”“片到不等于任务结束”“完成者不回队”。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操作：公共按钮+q修改后重新计算；不能在播放中直接改q继续使用旧轨迹。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场景/边界：A(0,3),B(1,2),q2；边界A(0,4),B(2,1),q2，t2新B先于A回队；片数超限显示引擎错误并停止，不展示半成品为成功。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检查：每个任务执行时长和burst一致；remaining从不负；实际运行者等于引擎片段；累计时间和完成/平均指标一致；队列中无已完成者。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依据：K021、S2-11 25–26；已有引擎能算不代表本轮已实现新播放器。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CH02-AN008 反馈队列迁移（暂缓到规则冻结）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问题：为什么某任务移到低优先级？对象：Q0/Q1/Q2、CPU、任务、（可选）设备等待队列。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状态：queue_level、quantum_left、remaining、ready_by_level、event_log、boost_clock；是否启用boost为显式规则，不默认课件存在。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初始：先用ALG007自拟两队列无I/O版本；若复刻100/200/500，须教师确认入口和I/O返回箭头。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事件：到达入最高→片到未完成按规则降级→最高非空队列优先→最低级轮转→完成退出；高优先新到达的抢占和片余量保留在规则栏明示。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屏幕：队列泳道、迁移边、迁移原因；文案如“消耗完本级量子，依本版本规则降级”，不能只说“AI判断降级”。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操作：公共按钮+只读规则版本；改规则即重新计算，不允许时间轴与规则不一致。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典型/边界：ALG007两任务案例；低队列饥饿场景若未实现提升仅展示风险，不自行插入回顶动画；未定义I/O返回时禁用该事件。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检查：任务不同时出现在两队列；最高可运行优先；执行片不超本级剩余量子；所有迁移都有原因与版本。依赖ALG007新引擎，不应先画一个看似正确的动画。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依据：K023、S2-11 27–30；完整实现规则T/V，第二/三批交界。</w:t>
      </w:r>
    </w:p>
    <w:p>
      <w:r>
        <w:rPr>
          <w:rFonts w:ascii="Noto Sans CJK SC" w:hAnsi="Noto Sans CJK SC" w:eastAsia="Noto Sans CJK SC" w:cs="Noto Sans CJK SC"/>
        </w:rPr>
        <w:t>明确不必做动画：寄存器清单、普通进程定义、PCB字段记忆、三级调度名词辨析、指标定义、HRRF候选值表、彩票概率入门。先用表格/图示更容易读；有真实状态变化或时间计算才加播放。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8.1 V1.1动画事件契约补充</w:t>
      </w:r>
    </w:p>
    <w:p>
      <w:r>
        <w:rPr>
          <w:rFonts w:ascii="Noto Sans CJK SC" w:hAnsi="Noto Sans CJK SC" w:eastAsia="Noto Sans CJK SC" w:cs="Noto Sans CJK SC"/>
        </w:rPr>
        <w:t>为了避免“有文字步骤但无法实现”，所有新机制演示都需遵循以下契约。该契约是T工程设计，不是对PPT原生动画已验证的声明。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项目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明确规则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事件输入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event_id、scenario_version、目标实体ID、事件类型、必要参数；预设场景事件有明确顺序，不让AI临时决定下一状态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执行前置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检查实体存在、当前状态允许、调度策略已固定、目标事件匹配；不满足则解释并保持状态不变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原子后置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CPU占有、各实体状态、队列、绑定、返回栈和讲解步骤一次提交；不暴露半更新画面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时间口径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顺序演示默认抽象步骤，不把1帧当1ms；涉及真实数值时才由输入/引擎决定时间，额外动画时长不算CPU耗时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同时事件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RR使用现有P边界约定；其他演示未定义同时事件先后时，只允许单一预设序列，不自行宣称通用OS顺序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回退与重置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每步保存完整教学状态快照和日志位置；上一步回到前快照；重置回初始；不能通过再发一次相反事件模拟回退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不变量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单CPU最多一个Running；完成者不再调度；每个任务只在应属集合；绑定唯一；返回栈后进先出；保存早于恢复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错误路径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非法事件提示原因；数据不全停在待核实状态；有实现限额则明确报错，不能把不完整轨迹标为成功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AN003的量子规则现在明确为教学RR，不再将“片到回队”作为任何调度策略都成立的默认。AN005默认不考虑真实库实现细节；AN006只是课件模型的受限场景。AN008尚不能冻结全部规则，保留暂缓；AN007已有计算不代表本轮完成新播放器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9. 待核实问题与需补充材料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9.1 稳定核实清单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编号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来源物理页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问题与影响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发布前处理 / 需补充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 2；S2-10/11 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总目录处理器调度2.6，现文件2.5；Linux进程/调度文件未见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目录版本待教师确认；显示编号可改，ID不改；不补造Linux正文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 5、8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控制寄存器列CR1；x86特权级写0/1/2/4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需教师核对；T标准x86环级为0–3，CR1保留。基础卡避开错误枚举，原文不悄悄改写成来源支持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 9–13；S2-06 4–5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32位x86/PSW抽象/单SP/具体入栈混用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确认目标体系结构；先架构中立教学，不照此生成可运行汇编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8–9、26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“异常通常用户态”“中断内决不会异常”与“即时处理：中断处理程序异常”不一致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不发布绝对命题；需老师限定执行上下文/处理器模型；不能由此推导硬中断可睡眠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22–23、28–32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历史IRQL/优先级、快慢中断、上下半部绝对表述；28页入口/连线叠字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需目标内核版本、清晰截图或教师说明；保留Linux2.6历史标注，先发版本中立延后处理概念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 10；S2-06 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一处暗示时间片内中断/系统调用就等待，另一处明确可不切进程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整合为“仅发生等待才阻塞；仅需要让出CPU才切进程”；留纠错备注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 11–12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挂起“没有任何资源”易误导；现代suspend不同于整进程交换模型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发布保留身份/管理信息、驻留与等待分轴；教材模型范围标明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S2-05 5–6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唤醒高优先立刻抢占需要政策；关中断不解决一般多核竞争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加条件，不做真实系统原语；后续同步章节再深入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 2、12、15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线程历史“90年代中期”；“局部变量静态存储器”；“进程没有三态”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不把历史/措辞做必背断言；把进程/线程状态解释限定为课件调度抽象；需教师复核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 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同题进程量子80与30ms冲突，问120ms但选项仅4线程名；绿色C不能消除矛盾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需修订完整题干：量子、每线程服务量、是否完成/重复、P2策略、初始次序；暂不正式入库/判分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S2-09 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每线程5ms、片50ms与重复序列关系未说明；“内核级进程”疑为线程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确认5ms是完成还是每轮工作，系统/库量子各是多少；未确认不做计时动画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16–17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16页称四作业但表仅三；17页为隐藏预测公式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按三行表可做原例但注明笔误待核；预测是否授课/考试范围待确认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SRTF公式算出13却写6.5；SJF部分完成/到达配对错但总平均仍14.25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报告保留正确复算与原疑点，教师确认后更新正式答案；首列嵌套缩略图用清晰原截图补足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10、21–24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响应比W/B与1+W/B混用；“不会发生饥饿”缺负载前提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统一完整R并说明排序等价；有限教学输入下讲等待改善，不作无限输入保证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27–30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反馈队列完整规则不全，28页设备返回箭头不能推出所有标准MLFQ规则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需入口、迁移、回队、抢占量子、提升规则表；未定仅静态图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31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彩票仅概念，没有量子/随机源/票交换细则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定义可复现抽签教学版本后再做引擎；先概率概念卡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profile信号写SIGROF，疑为SIGPROF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留原文，正式解释用经确认名称；不按错误名生成真实代码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S2-02旧PPT全体；S2-04 10；S2-06 4–5；S2-08 11；S2-11 19/22/32–33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转换可能改变版式；部分页底溢出或表格错位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需原版关键页截图供像素级校对；本轮完成静态审阅，不代表原生播放已验证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4 与现有引擎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课件响应=收到响应，平台response=首次CPU启动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前端标“首次CPU响应”；如果要模拟实际交互响应，需新事件模型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本次用户元数据空白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全章完整性、校内重点和个人难点未确认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当前覆盖按11文件169页；不声称含所有章资料或考试重点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CH02-V021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本报告F/AN/G设计，依据各条所列课件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原图不完整或实现规则未定处，不能把设计稿当原课件逐字或已审核真实OS模型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实施前冻结场景版本、调度策略与事件条件；F003/AN008等需按所标V范围确认，先做受限静态说明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以上“标准修正/现代边界”是教学补充，不冒充已取得老师勘误文件。缺资料不阻塞基础概念和三种真实引擎关联，但应阻止有疑点原题直接用于正式判分。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9.2 练习关联（教师正式练习与个人AI自测分开）</w:t>
      </w:r>
    </w:p>
    <w:p>
      <w:r>
        <w:rPr>
          <w:rFonts w:ascii="Noto Sans CJK SC" w:hAnsi="Noto Sans CJK SC" w:eastAsia="Noto Sans CJK SC" w:cs="Noto Sans CJK SC"/>
        </w:rPr>
        <w:t>每个重点的练习建议如下。标“无”指未发现可以直接复用的完整题干与答案，不代表教师不能出题；T题型是建议，不是本轮已经批量生成题目。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编号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关联难点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适合练习/题型与能力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现成课件题目与状态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判断/情景选择：账号权限、CPU模式、PSW/栈区分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无；T设计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分类选择：键盘、除零、主动请求服务；解释同步异步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无完整题；S2-02 7为分类例子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步骤排序/补分支：保存—服务—恢复，决定是否调度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无；S2-02 11可作图依据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轨迹排序/返回点：P1/A/B嵌套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27是示意图，不是带答案练习；T补题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情景归类：紧急确认/延后工作，能否睡眠要限定上下文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 31是说明式提问，不是完整判分题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简答：同程序两次运行、共享代码为什么仍不同进程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 6–8为示例，无独立完整题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状态转移选择/纠错：I/O完成→就绪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无；T以S2-03 10/12图为依据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双轴状态填表：等待完成但仍挂起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无；T设计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匹配：PCB/映像/上下文；拒绝整内存复制误解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S2-04 2开放思考可改为正式题，缺评分细则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操作前后快照：找重复入队/状态不一致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无；T设计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两轨迹判断：模式变但PID不变/模式与PID都变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无；S2-06 5/7可做依据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资源归属多选：线程私有PC/栈、共享地址空间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无；T依S2-07 10/13设计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KLT RR序列、ULT阻塞范围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 5有单选，补假设后可用；8有矛盾题暂缓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两层状态判断：Active但KLT就绪，能否在CPU执行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S2-09 7示例待澄清；不直接判分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事件匹配三级调度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无；T设计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计算/对比：周转、等待、带权、首次CPU响应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11–12为公式页，32为综合题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FCFS时间轴与平均周转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14算例；32–33正式题候选，已核对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SJF当前就绪集合决策；预测值递推（可选）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16算例、32–33综合题；17隐藏页范围待定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SRTF到达抢占/剩余量计算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19答案有误不直接用；32–33可用静态已核对答案，尚无引擎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每次调度计算响应比表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22–24算例；32–33综合题可静态用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RR边界先入队/回队；改变q比较指标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 5可关联；S2-11 25–26为规则无完整数值题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CH02-Q022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同输入抢占与非抢占比较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无；T设计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CH02-Q023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读迁移条件；辨别缺失规则导致不唯一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 28仅图，不能直接生成唯一答案题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CH02-Q024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K024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单次概率与长期份额判断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无；T设计，不用随机一次结果当正确率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正式题归教师题库及审核发布；个人AI题归学生本人，标注AI生成和可能有误，不计教师正式成绩。个人练习不能自动回写公开知识卡；错题可关联概念ID，但题干与选项不进入知识关系图。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10. 给工程师的实施优先级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10.1 第一批：可直接落地的内容与已有能力关联</w:t>
      </w:r>
    </w:p>
    <w:p>
      <w:r>
        <w:rPr>
          <w:rFonts w:ascii="Noto Sans CJK SC" w:hAnsi="Noto Sans CJK SC" w:eastAsia="Noto Sans CJK SC" w:cs="Noto Sans CJK SC"/>
        </w:rPr>
        <w:t>CH02-P001 整理可编辑目录与内容包：先保留课件2.1/2.2/2.3/2.4/2.5标签，在待核实栏标总目录版本冲突。知识点ID永久稳定，章节编号/标题/顺序/页范围由老师可改；同一概念多来源合并。24项是候选，不强迫一课件一知识卡或一标题一页面。</w:t>
      </w:r>
    </w:p>
    <w:p>
      <w:r>
        <w:rPr>
          <w:rFonts w:ascii="Noto Sans CJK SC" w:hAnsi="Noto Sans CJK SC" w:eastAsia="Noto Sans CJK SC" w:cs="Noto Sans CJK SC"/>
        </w:rPr>
        <w:t>CH02-P002 制作优先阅读卡：先按U002/U004/U005/U007/U008/U009/U010/U011组织三态、两种切换、上下文、线程对比、指标与三个已支持算法；之后补K001/2/3/4/6/8/10等概念。K005仅发版本中立卡；K014静态；K019/20/22可发静态讲解但实验“尚未开放”，不做死链接。K022/23/24先作为算法总览中的可选摘要，不建三个必读难点页面。</w:t>
      </w:r>
    </w:p>
    <w:p>
      <w:r>
        <w:rPr>
          <w:rFonts w:ascii="Noto Sans CJK SC" w:hAnsi="Noto Sans CJK SC" w:eastAsia="Noto Sans CJK SC" w:cs="Noto Sans CJK SC"/>
        </w:rPr>
        <w:t>CH02-P003 先上图表而非所有动画：用现有 KnowledgeDiagram.tsx 的结构化node/edge与阅读导向能力实现G001–G004、F001/F004/F007/F009；其余流程按所属卡逐步扩展。现有“上一条关系”不等于可验证的事件模拟器，不能宣称已有AN001–006。对比表优先；图示可折叠，点节点只显示相邻关系，避免全章大树。</w:t>
      </w:r>
    </w:p>
    <w:p>
      <w:r>
        <w:rPr>
          <w:rFonts w:ascii="Noto Sans CJK SC" w:hAnsi="Noto Sans CJK SC" w:eastAsia="Noto Sans CJK SC" w:cs="Noto Sans CJK SC"/>
        </w:rPr>
        <w:t>CH02-P004 关联FCFS/SJF/RR：复用 backend/app/scheduling.py 和 frontend/src/learning/ScheduleWorkbench.tsx；同一RR只维护一套算法逻辑，第一章与第二章不同学习指引指向同一引擎。用ALG001–003预设测试数据；展示模型假设与已定义平局规则；CPU单段模型不能接受未实现的IO输入。</w:t>
      </w:r>
    </w:p>
    <w:p>
      <w:r>
        <w:rPr>
          <w:rFonts w:ascii="Noto Sans CJK SC" w:hAnsi="Noto Sans CJK SC" w:eastAsia="Noto Sans CJK SC" w:cs="Noto Sans CJK SC"/>
        </w:rPr>
        <w:t>CH02-P005 分开正式练习与个人AI学习：卡片末尾提供“做这类练习”“去实验”“向AI询问这个概念”三个有明确结果的入口；没有正式题时显示空状态，不自动拿AI题冒充教师题。个人智能问答保留自主资料选择与自由提问，不把正式知识学习重做成PPT摘要生成器。</w:t>
      </w:r>
    </w:p>
    <w:p>
      <w:r>
        <w:rPr>
          <w:rFonts w:ascii="Noto Sans CJK SC" w:hAnsi="Noto Sans CJK SC" w:eastAsia="Noto Sans CJK SC" w:cs="Noto Sans CJK SC"/>
        </w:rPr>
        <w:t>CH02-P006 后台保留证据与审核；学生专注学习：本报告给工程师完整来源，不要求公开学生显示。来源和疑点只在编辑/审核视图呈现。初次内容包由工程师录入、教师只审核/可修订；不要求教师逐个手写。涉及数值纠错须留说明，不能静默把课件错误答案当权威。</w:t>
      </w:r>
    </w:p>
    <w:p>
      <w:r>
        <w:rPr>
          <w:rFonts w:ascii="Noto Sans CJK SC" w:hAnsi="Noto Sans CJK SC" w:eastAsia="Noto Sans CJK SC" w:cs="Noto Sans CJK SC"/>
        </w:rPr>
        <w:t>第一批完成条件：静态卡与关系清楚、原资料可授权打开、三种已有算法可真实运算、学生看不到草稿/待核实题、教师可改目录/正文且有预览发布入口。本轮只给此方案，没有进行这些导入操作。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10.2 第二批：新的交互机制与计算引擎</w:t>
      </w:r>
    </w:p>
    <w:p>
      <w:r>
        <w:rPr>
          <w:rFonts w:ascii="Noto Sans CJK SC" w:hAnsi="Noto Sans CJK SC" w:eastAsia="Noto Sans CJK SC" w:cs="Noto Sans CJK SC"/>
        </w:rPr>
        <w:t>CH02-P007 开发AN003、AN004，再AN001/AN002。从三态与两种切换开始，单独定义纯状态转换器和快照播放；每种事件有前置条件、状态后置条件和同步讲解。再做AN005 KLT/ULT，最后AN006 M:N。先一个典型+一个边界场景，不一次开放任意事件组合。</w:t>
      </w:r>
    </w:p>
    <w:p>
      <w:r>
        <w:rPr>
          <w:rFonts w:ascii="Noto Sans CJK SC" w:hAnsi="Noto Sans CJK SC" w:eastAsia="Noto Sans CJK SC" w:cs="Noto Sans CJK SC"/>
        </w:rPr>
        <w:t>CH02-P008 新算法按价值排序：SRTF→HRRF→可配置优先数。新类型加入统一版本化算法注册表，能力字段与真实实现一致；统一输出尽量兼容现有工作台。SRTF/HRRF计算结果先经过独立手算用例和不变量测试，才开放“运行实验”。不能只补菜单或AI讲解充数。</w:t>
      </w:r>
    </w:p>
    <w:p>
      <w:r>
        <w:rPr>
          <w:rFonts w:ascii="Noto Sans CJK SC" w:hAnsi="Noto Sans CJK SC" w:eastAsia="Noto Sans CJK SC" w:cs="Noto Sans CJK SC"/>
        </w:rPr>
        <w:t>CH02-P009 RR事件播放器：AN007读取已有轨迹，补到达事件展示；不要重新写调度决策。支持上一步/暂停/重置、改输入重新计算。数据和画面一致后才讨论视觉动画效果。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10.3 第三批：规则不足或成本高，暂缓</w:t>
      </w:r>
    </w:p>
    <w:p>
      <w:r>
        <w:rPr>
          <w:rFonts w:ascii="Noto Sans CJK SC" w:hAnsi="Noto Sans CJK SC" w:eastAsia="Noto Sans CJK SC" w:cs="Noto Sans CJK SC"/>
        </w:rPr>
        <w:t>CH02-P010 MLFQ/分级队列完整仿真：先解决V015，再实现ALG007/AN008；课件三队列图不等于完整规格。包括IO需扩展模型，优先做无IO教学简版且明确版本。</w:t>
      </w:r>
    </w:p>
    <w:p>
      <w:r>
        <w:rPr>
          <w:rFonts w:ascii="Noto Sans CJK SC" w:hAnsi="Noto Sans CJK SC" w:eastAsia="Noto Sans CJK SC" w:cs="Noto Sans CJK SC"/>
        </w:rPr>
        <w:t>CH02-P011 彩票统计实验与票交换：概念卡可先发，算法待随机协议、量子与统计验收明确；不要用不稳定随机答案做题。</w:t>
      </w:r>
    </w:p>
    <w:p>
      <w:r>
        <w:rPr>
          <w:rFonts w:ascii="Noto Sans CJK SC" w:hAnsi="Noto Sans CJK SC" w:eastAsia="Noto Sans CJK SC" w:cs="Noto Sans CJK SC"/>
        </w:rPr>
        <w:t>CH02-P012 Linux版本级入口/中断内核动画、精确汇编栈、真实进程交换、自动任意AI动画：需要版本材料或安全受控的执行模型，当前不做。预测公式小工具可选；隐藏页教学范围先确认。修复80/30ms题和5/50ms例后再设计双层时序题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10.4 建议的数据组织和复用位置（本轮不迁移）</w:t>
      </w:r>
    </w:p>
    <w:p>
      <w:r>
        <w:rPr>
          <w:rFonts w:ascii="Noto Sans CJK SC" w:hAnsi="Noto Sans CJK SC" w:eastAsia="Noto Sans CJK SC" w:cs="Noto Sans CJK SC"/>
        </w:rPr>
        <w:t>工程落地应先读项目已有schema，优先扩展现有知识点正文/图示/交互/实验关联结构，不预设必须新建所有表。建议逻辑实体：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实体/字段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含义与边界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content_key / section_id / display_number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CH02稳定键不随老师改章号变化；显示编号可为空/待确认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knowledge_item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标题、目标、前置ID、核心、误解、例子、限制、分类、发布状态；普通摘要与正式卡分开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source_reference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document_id、文件原名/内容哈希、物理页、引文、S/T/V、原文/解释；学生API按可见策略投影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evidence_issue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V编号、关联卡/题/页、待核实原因、解决说明；未解决不把原题变已审核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diagram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稳定node_id、edge_id、关系名/方向/条件、布局；禁原始HTML/任意脚本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demonstration_spec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scenario_id、model_version、状态字段、事件序列、前后置条件、说明、显示映射；播放器与状态转换分开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experiment_link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algorithm_id、能力版本、预设参数、输入约束、预期输出；unsupported不允许假入口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exercise_link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teacher_question_id或personal_AI_job_id，明确所属、权限和成绩口径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revision / review</w:t>
            </w:r>
          </w:p>
        </w:tc>
        <w:tc>
          <w:tcPr>
            <w:tcW w:type="dxa" w:w="5184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草稿、预览、审核、发布、退回；记录版本/修改者/时间/变更说明，保留可回退旧版本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内容包导入以content_key幂等更新，先预览差异；删除关联前检查依赖；数据库与文件先备份，不直接清空第一章或现有第二章数据。结构兼容采用加列/新关联、可空默认值和迁移版本记录，历史内容逐批转换，原始PPT保留。</w:t>
      </w:r>
    </w:p>
    <w:p>
      <w:r>
        <w:rPr>
          <w:rFonts w:ascii="Noto Sans CJK SC" w:hAnsi="Noto Sans CJK SC" w:eastAsia="Noto Sans CJK SC" w:cs="Noto Sans CJK SC"/>
        </w:rPr>
        <w:t>建议复用点（已实际存在并读取核心文件）：frontend/src/learning/KnowledgeDiagram.tsx、frontend/src/learning/ScheduleWorkbench.tsx、frontend/src/pages/Knowledge.tsx、frontend/src/pages/teacher/Knowledge.tsx、frontend/src/pages/teacher/Experiments.tsx、backend/app/scheduling.py、backend/app/algorithms.py。正式实施前再核对最新分支和现有数据库迁移，避免报告写死新增字段覆盖已存在能力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10.5 验收矩阵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稳定编号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验收项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CH02-T001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来源及覆盖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11文件169页，含隐藏22/23/17；每条引用回到正确文件物理页，未按渲染丢隐藏页后的顺序引用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CH02-T002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目录灵活性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改显示编号/标题/顺序后知识ID、题目与实验关联不变；无资料Linux条目不生成虚构正文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CH02-T003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数据幂等/保留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重导同内容不重复；修改有差异预览与版本；旧第一章/资料元数据和文件不丢；迁移可回退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CH02-T004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证据状态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V010矛盾题不正式判分；V013纠错留痕；T例子明确教学自拟，未标考试重点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CH02-T005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发布权限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学生读不到草稿/未审核材料；学生不能写教师内容；个人资料/AI测验跨账号拒绝；来源隐藏不等于后端权限可省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CH02-T006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关系图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每边有具体关系；点击高亮相邻；键盘可操作；无练习题混为概念；目录树不充当唯一关系图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CH02-T007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三态机制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运行最多一人；等待不可分派；完成事件先就绪；所有任务等待显示空闲；重复唤醒不重复入队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CH02-T008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两类切换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A路径mode变而PID不变；B路径PID变；保存早于恢复；回退还原正确PC/栈；无可调度者不强行恢复等待者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CH02-T009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中断嵌套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B结束返回A，再P1；pending不丢；屏蔽/同级分支符合演示规则；暂停/回退不产生额外事件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CH02-T010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KLT/ULT/M:N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many-to-one承载阻塞不能凭空运行其他ULT；Active未获CPU不标Running；绑定唯一且核数约束正确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CH02-T011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已有算法回归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ALG001–003案例数值完全匹配；同到达/空闲/完成不足q/边界新到达先入队/非法输入/2000切片上限验证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CH02-T012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新算法（启用前）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SRTF第19页独立复算13；五任务6.8；HRRF原例26.25与五任务8.0；平局约定可重复；每任务累计执行=burst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CH02-T013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指标口径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首次CPU响应与课件交互响应区别明确；初始空闲计入现有利用率分母；带权指标无ms单位；精度不提前截断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CH02-T014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交互播放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每个演示暂停不推进；上一步回到同快照；重置一致；换场景停旧定时器；文字/表格模式不依赖动画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CH02-T015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学生动线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选小节→只看本节候选难点→一个概念→图/演示→练习/实验；返回保留位置；无空按钮/Not found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CH02-T016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AI与正式内容隔离</w:t>
            </w:r>
          </w:p>
        </w:tc>
        <w:tc>
          <w:tcPr>
            <w:tcW w:type="dxa" w:w="3456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个人生成结果仅本人见，不自动发布/计正式成绩；AI缺失或失败不妨碍正式卡、表格与已有实验使用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本轮验证完成的是资料读取、静态图检查、课件数值复算、已有纯引擎部分调用；没有执行本轮不存在的新UI、新动画、数据库迁移或端到端验收。上表是工程下一阶段的验收要求，不能在交付状态中打成“已通过”。</w:t>
      </w:r>
    </w:p>
    <w:p>
      <w:r>
        <w:rPr>
          <w:rFonts w:ascii="Noto Sans CJK SC" w:hAnsi="Noto Sans CJK SC" w:eastAsia="Noto Sans CJK SC" w:cs="Noto Sans CJK SC"/>
        </w:rPr>
        <w:t>第一批最有价值的交付，是让学生真正看懂“为什么变状态、保存了什么、谁有资格获CPU”，并能从同一张知识卡进入可核对的FCFS/SJF/RR。复杂动画、新算法和Linux源码层面的细节按依赖逐步加入，不能以菜单数量或导图节点数代替学习效果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附录A：知识卡逐字摘录的实际物理页</w:t>
      </w:r>
    </w:p>
    <w:p>
      <w:r>
        <w:rPr>
          <w:rFonts w:ascii="Noto Sans CJK SC" w:hAnsi="Noto Sans CJK SC" w:eastAsia="Noto Sans CJK SC" w:cs="Noto Sans CJK SC"/>
        </w:rPr>
        <w:t>这里的40条仅指知识卡字段13内的摘录。空白和换行忽略，省略号表示同页中明确节选，不代表其他文字也来自原文；图像公式另按关键页静态核对及V记录处理。文件ID对应第1节原始文件名；完整文件名、原摘录、实际页也在CSV中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内容ID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文件ID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摘录物理页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原文短摘录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主要作用是实现程序状态的保护和恢复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用户模式到内核模式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由与现行指令无关的中断信号触发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发现中断源…保护现场…恢复现场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只是在处理完成后把控制权交回给被中断进程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暂时停止正在运行的中断处理程序…转去执行新的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一种任务延迟处理机制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两次运行构成两个不同的进程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就绪态指进程具备运行条件等待处理器运行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移入就绪队列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不会引起进程状态转换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等待事件结束后，挂起等待态进入挂起就绪态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不参与进程调度，以平顺系统的负载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记录和刻画进程状态及环境信息的数据结构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五个实体部分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出队和入队操作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执行上具有不可分割性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一些中断/异常不会引起…进程切换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必须在切换之前存储进程上下文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程序状态的保护和恢复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进程作为系统资源分配和保护的独立单位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线程作为系统调度和分派的基本单位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OS直接调度KLT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内核没有意识到线程的存在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OS不感知线程环境下…用户调度程序调度线程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活跃态ULT代表绑定KLT的三态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决定主存中的可用进程集合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决定哪个可用进程占用处理器执行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提交…到作业完成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CH02-K016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带权周转时间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非抢占…平均作业周转时间与…顺序有关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15,33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非抢占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需要知道作业所需运行时间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CH02-K019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18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比当前…剩余下来还需的CPU时间短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20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既考虑作业等待时间，又考虑作业的运行时间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轮流占有CPU一个时间片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S2-08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时间片为20毫秒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CH02-K022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抢占式…非抢占式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CH02-K023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27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建立多个不同优先级的就绪进程队列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CH02-K024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S2-11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31</w:t>
            </w:r>
          </w:p>
        </w:tc>
        <w:tc>
          <w:tcPr>
            <w:tcW w:type="dxa" w:w="2592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随机选择一张彩票…持有该彩票的进程将获得系统资源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附录B：本次修订与未解决状态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已修正：K007、K010的两处转述引号；K012的省略摘录形式，改成连续原句。现在不将教学总结冒充逐字引用。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已补齐：4张关系图完整节点、边ID及条件，42节点40边端点检查通过。图结构可落地不等于图所代表的复杂机制已经验证/实现。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已去重：24条记录保留，按11核心+1可选单元展示；重叠段落确定唯一主定义归属；普通概念与算法摘要不默认升级为独立难点页。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已限定：全页覆盖为文字及静态巡检，关键图放大；不声称读清所有图形细字或播放了原生动画。旧PPT33页来自转换后解析与含隐藏页渲染核对，尚未由原版PowerPoint逐页播放独立验证。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已复算：16项声明的数值一致；原第19页课件错误、80/30ms题、5/50ms例等仍保留待核实，不因算出教学修正就标成“教师已审核”。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未解决：第9节V001–V021。Linux版本/课件完整性/原题缺参数/反馈与彩票完整规则/原图细节/校内范围仍需教师或资料持有人确认；当前不要求用户立即补完才能使用已确定的基础内容。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本轮未执行：课程导入、代码更改、数据库迁移、真实浏览器回归、教师审核或动画实现。所有P001–P012均为实施建议，不是已完成功能。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第二章分析报告 V1.1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第二章处理器管理：课件分析与交互学习实施报告</dc:title>
  <dc:subject>11份课件169页；仅分析设计</dc:subject>
  <dc:creator>课程内容分析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