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B4C6" w14:textId="50089A66" w:rsidR="00E97C6D" w:rsidRPr="005641AC" w:rsidRDefault="00E97C6D" w:rsidP="00E97C6D">
      <w:pPr>
        <w:rPr>
          <w:rFonts w:ascii="Helvetica" w:hAnsi="Helvetica"/>
          <w:sz w:val="24"/>
          <w:szCs w:val="24"/>
          <w:lang w:val="hr-HR"/>
        </w:rPr>
      </w:pPr>
      <w:r w:rsidRPr="005641AC">
        <w:rPr>
          <w:rFonts w:ascii="Helvetica" w:hAnsi="Helvetica"/>
          <w:sz w:val="24"/>
          <w:szCs w:val="24"/>
          <w:lang w:val="hr-HR"/>
        </w:rPr>
        <w:t>How did the ideas and technology of farming spread so quickly?</w:t>
      </w:r>
    </w:p>
    <w:p w14:paraId="42B731DE" w14:textId="44C93ABE" w:rsidR="00D91B2E" w:rsidRPr="005641AC" w:rsidRDefault="00635879" w:rsidP="00D91B2E">
      <w:pPr>
        <w:rPr>
          <w:rFonts w:ascii="Helvetica" w:hAnsi="Helvetica"/>
          <w:sz w:val="24"/>
          <w:szCs w:val="24"/>
          <w:lang w:val="hr-HR"/>
        </w:rPr>
      </w:pPr>
      <w:r w:rsidRPr="005641AC">
        <w:rPr>
          <w:rFonts w:ascii="Helvetica" w:hAnsi="Helvetica"/>
          <w:sz w:val="24"/>
          <w:szCs w:val="24"/>
          <w:lang w:val="hr-HR"/>
        </w:rPr>
        <w:t xml:space="preserve">Ty Tuff*, Bruno Vilela*, Trevor S. Fristoe, Russell D. </w:t>
      </w:r>
      <w:proofErr w:type="spellStart"/>
      <w:r w:rsidRPr="005641AC">
        <w:rPr>
          <w:rFonts w:ascii="Helvetica" w:hAnsi="Helvetica"/>
          <w:sz w:val="24"/>
          <w:szCs w:val="24"/>
          <w:lang w:val="hr-HR"/>
        </w:rPr>
        <w:t>Gr</w:t>
      </w:r>
      <w:r w:rsidR="00DB2CB2" w:rsidRPr="005641AC">
        <w:rPr>
          <w:rFonts w:ascii="Helvetica" w:hAnsi="Helvetica"/>
          <w:sz w:val="24"/>
          <w:szCs w:val="24"/>
          <w:lang w:val="hr-HR"/>
        </w:rPr>
        <w:t>a</w:t>
      </w:r>
      <w:r w:rsidRPr="005641AC">
        <w:rPr>
          <w:rFonts w:ascii="Helvetica" w:hAnsi="Helvetica"/>
          <w:sz w:val="24"/>
          <w:szCs w:val="24"/>
          <w:lang w:val="hr-HR"/>
        </w:rPr>
        <w:t>y</w:t>
      </w:r>
      <w:proofErr w:type="spellEnd"/>
      <w:r w:rsidRPr="005641AC">
        <w:rPr>
          <w:rFonts w:ascii="Helvetica" w:hAnsi="Helvetica"/>
          <w:sz w:val="24"/>
          <w:szCs w:val="24"/>
          <w:lang w:val="hr-HR"/>
        </w:rPr>
        <w:t xml:space="preserve">, Hannah </w:t>
      </w:r>
      <w:proofErr w:type="spellStart"/>
      <w:r w:rsidRPr="005641AC">
        <w:rPr>
          <w:rFonts w:ascii="Helvetica" w:hAnsi="Helvetica"/>
          <w:sz w:val="24"/>
          <w:szCs w:val="24"/>
          <w:lang w:val="hr-HR"/>
        </w:rPr>
        <w:t>Haynie</w:t>
      </w:r>
      <w:proofErr w:type="spellEnd"/>
      <w:r w:rsidRPr="005641AC">
        <w:rPr>
          <w:rFonts w:ascii="Helvetica" w:hAnsi="Helvetica"/>
          <w:sz w:val="24"/>
          <w:szCs w:val="24"/>
          <w:lang w:val="hr-HR"/>
        </w:rPr>
        <w:t xml:space="preserve">, </w:t>
      </w:r>
      <w:proofErr w:type="spellStart"/>
      <w:r w:rsidRPr="005641AC">
        <w:rPr>
          <w:rFonts w:ascii="Helvetica" w:hAnsi="Helvetica"/>
          <w:sz w:val="24"/>
          <w:szCs w:val="24"/>
          <w:lang w:val="hr-HR"/>
        </w:rPr>
        <w:t>Patrick</w:t>
      </w:r>
      <w:proofErr w:type="spellEnd"/>
      <w:r w:rsidRPr="005641AC">
        <w:rPr>
          <w:rFonts w:ascii="Helvetica" w:hAnsi="Helvetica"/>
          <w:sz w:val="24"/>
          <w:szCs w:val="24"/>
          <w:lang w:val="hr-HR"/>
        </w:rPr>
        <w:t xml:space="preserve"> H. Kavanagh, Michael Gavin, and Carlos A. Botero</w:t>
      </w:r>
    </w:p>
    <w:p w14:paraId="64465798" w14:textId="0900EF2A" w:rsidR="00D91B2E" w:rsidRPr="005641AC" w:rsidRDefault="00D91B2E" w:rsidP="00F770F6">
      <w:pPr>
        <w:suppressLineNumbers/>
        <w:autoSpaceDE w:val="0"/>
        <w:autoSpaceDN w:val="0"/>
        <w:adjustRightInd w:val="0"/>
        <w:spacing w:line="480" w:lineRule="auto"/>
        <w:contextualSpacing/>
        <w:rPr>
          <w:rFonts w:ascii="Helvetica" w:hAnsi="Helvetica"/>
          <w:i/>
          <w:color w:val="000000"/>
          <w:sz w:val="24"/>
          <w:szCs w:val="24"/>
        </w:rPr>
      </w:pPr>
      <w:r w:rsidRPr="005641AC">
        <w:rPr>
          <w:rFonts w:ascii="Helvetica" w:hAnsi="Helvetica"/>
          <w:i/>
          <w:color w:val="000000"/>
          <w:sz w:val="24"/>
          <w:szCs w:val="24"/>
        </w:rPr>
        <w:t>Presentation format: regular 20min conference presentation</w:t>
      </w:r>
    </w:p>
    <w:p w14:paraId="03E3C5C0" w14:textId="0D94AC03" w:rsidR="00D91B2E" w:rsidRPr="005641AC" w:rsidRDefault="00D91B2E" w:rsidP="00F770F6">
      <w:pPr>
        <w:suppressLineNumbers/>
        <w:autoSpaceDE w:val="0"/>
        <w:autoSpaceDN w:val="0"/>
        <w:adjustRightInd w:val="0"/>
        <w:spacing w:line="480" w:lineRule="auto"/>
        <w:contextualSpacing/>
        <w:rPr>
          <w:rFonts w:ascii="Helvetica" w:hAnsi="Helvetica"/>
          <w:color w:val="000000"/>
          <w:sz w:val="24"/>
          <w:szCs w:val="24"/>
        </w:rPr>
      </w:pPr>
      <w:r w:rsidRPr="005641AC">
        <w:rPr>
          <w:rFonts w:ascii="Helvetica" w:hAnsi="Helvetica"/>
          <w:color w:val="000000"/>
          <w:sz w:val="24"/>
          <w:szCs w:val="24"/>
        </w:rPr>
        <w:t>Abstract</w:t>
      </w:r>
    </w:p>
    <w:p w14:paraId="6F41ECC3" w14:textId="1940DAF4" w:rsidR="00E81DFB" w:rsidRPr="005641AC" w:rsidRDefault="00635879" w:rsidP="00635879">
      <w:pPr>
        <w:rPr>
          <w:rFonts w:ascii="Helvetica" w:hAnsi="Helvetica"/>
          <w:sz w:val="24"/>
          <w:szCs w:val="24"/>
        </w:rPr>
      </w:pPr>
      <w:r w:rsidRPr="005641AC">
        <w:rPr>
          <w:rFonts w:ascii="Helvetica" w:hAnsi="Helvetica"/>
          <w:sz w:val="24"/>
          <w:szCs w:val="24"/>
        </w:rPr>
        <w:t xml:space="preserve">Two major hypotheses have been suggested as potential mechanisms for the global spread of plant and animal domestication (farming) among human societies. The </w:t>
      </w:r>
      <w:r w:rsidR="005641AC" w:rsidRPr="005641AC">
        <w:rPr>
          <w:rFonts w:ascii="Helvetica" w:hAnsi="Helvetica"/>
          <w:sz w:val="24"/>
          <w:szCs w:val="24"/>
        </w:rPr>
        <w:t xml:space="preserve">cultural </w:t>
      </w:r>
      <w:r w:rsidRPr="005641AC">
        <w:rPr>
          <w:rFonts w:ascii="Helvetica" w:hAnsi="Helvetica"/>
          <w:sz w:val="24"/>
          <w:szCs w:val="24"/>
        </w:rPr>
        <w:t>diffusion hypothesis suggests that farming technology was shared between neighboring groups, while the</w:t>
      </w:r>
      <w:r w:rsidR="005641AC" w:rsidRPr="005641AC">
        <w:rPr>
          <w:rFonts w:ascii="Helvetica" w:hAnsi="Helvetica"/>
          <w:sz w:val="24"/>
          <w:szCs w:val="24"/>
        </w:rPr>
        <w:t xml:space="preserve"> </w:t>
      </w:r>
      <w:proofErr w:type="spellStart"/>
      <w:r w:rsidR="005641AC" w:rsidRPr="005641AC">
        <w:rPr>
          <w:rFonts w:ascii="Helvetica" w:hAnsi="Helvetica"/>
          <w:sz w:val="24"/>
          <w:szCs w:val="24"/>
        </w:rPr>
        <w:t>demic</w:t>
      </w:r>
      <w:proofErr w:type="spellEnd"/>
      <w:r w:rsidR="005641AC" w:rsidRPr="005641AC">
        <w:rPr>
          <w:rFonts w:ascii="Helvetica" w:hAnsi="Helvetica"/>
          <w:sz w:val="24"/>
          <w:szCs w:val="24"/>
        </w:rPr>
        <w:t xml:space="preserve"> diffusion</w:t>
      </w:r>
      <w:r w:rsidRPr="005641AC">
        <w:rPr>
          <w:rFonts w:ascii="Helvetica" w:hAnsi="Helvetica"/>
          <w:sz w:val="24"/>
          <w:szCs w:val="24"/>
        </w:rPr>
        <w:t xml:space="preserve"> hypothesis suggests that farming spread through the forceful eviction and replacement of non-farming competitors. </w:t>
      </w:r>
      <w:r w:rsidR="00B649B2" w:rsidRPr="005641AC">
        <w:rPr>
          <w:rFonts w:ascii="Helvetica" w:hAnsi="Helvetica"/>
          <w:sz w:val="24"/>
          <w:szCs w:val="24"/>
        </w:rPr>
        <w:t xml:space="preserve">Support exists for each of these hypotheses at local and regional scales, but </w:t>
      </w:r>
      <w:r w:rsidR="0088558D" w:rsidRPr="005641AC">
        <w:rPr>
          <w:rFonts w:ascii="Helvetica" w:hAnsi="Helvetica"/>
          <w:sz w:val="24"/>
          <w:szCs w:val="24"/>
        </w:rPr>
        <w:t>variation in</w:t>
      </w:r>
      <w:r w:rsidR="00B649B2" w:rsidRPr="005641AC">
        <w:rPr>
          <w:rFonts w:ascii="Helvetica" w:hAnsi="Helvetica"/>
          <w:sz w:val="24"/>
          <w:szCs w:val="24"/>
        </w:rPr>
        <w:t xml:space="preserve"> </w:t>
      </w:r>
      <w:r w:rsidR="0088558D" w:rsidRPr="005641AC">
        <w:rPr>
          <w:rFonts w:ascii="Helvetica" w:hAnsi="Helvetica"/>
          <w:sz w:val="24"/>
          <w:szCs w:val="24"/>
        </w:rPr>
        <w:t xml:space="preserve">these </w:t>
      </w:r>
      <w:r w:rsidR="00B649B2" w:rsidRPr="005641AC">
        <w:rPr>
          <w:rFonts w:ascii="Helvetica" w:hAnsi="Helvetica"/>
          <w:sz w:val="24"/>
          <w:szCs w:val="24"/>
        </w:rPr>
        <w:t>results</w:t>
      </w:r>
      <w:r w:rsidR="0088558D" w:rsidRPr="005641AC">
        <w:rPr>
          <w:rFonts w:ascii="Helvetica" w:hAnsi="Helvetica"/>
          <w:sz w:val="24"/>
          <w:szCs w:val="24"/>
        </w:rPr>
        <w:t xml:space="preserve"> make it difficult to identify the</w:t>
      </w:r>
      <w:r w:rsidR="00B649B2" w:rsidRPr="005641AC">
        <w:rPr>
          <w:rFonts w:ascii="Helvetica" w:hAnsi="Helvetica"/>
          <w:sz w:val="24"/>
          <w:szCs w:val="24"/>
        </w:rPr>
        <w:t xml:space="preserve"> dominant global mechanism</w:t>
      </w:r>
      <w:r w:rsidR="0088558D" w:rsidRPr="005641AC">
        <w:rPr>
          <w:rFonts w:ascii="Helvetica" w:hAnsi="Helvetica"/>
          <w:sz w:val="24"/>
          <w:szCs w:val="24"/>
        </w:rPr>
        <w:t xml:space="preserve"> that </w:t>
      </w:r>
      <w:r w:rsidR="008F14D1" w:rsidRPr="005641AC">
        <w:rPr>
          <w:rFonts w:ascii="Helvetica" w:hAnsi="Helvetica"/>
          <w:sz w:val="24"/>
          <w:szCs w:val="24"/>
        </w:rPr>
        <w:t xml:space="preserve">ultimately </w:t>
      </w:r>
      <w:r w:rsidR="0088558D" w:rsidRPr="005641AC">
        <w:rPr>
          <w:rFonts w:ascii="Helvetica" w:hAnsi="Helvetica"/>
          <w:sz w:val="24"/>
          <w:szCs w:val="24"/>
        </w:rPr>
        <w:t>drove the spread of farming</w:t>
      </w:r>
      <w:r w:rsidR="00B649B2" w:rsidRPr="005641AC">
        <w:rPr>
          <w:rFonts w:ascii="Helvetica" w:hAnsi="Helvetica"/>
          <w:sz w:val="24"/>
          <w:szCs w:val="24"/>
        </w:rPr>
        <w:t xml:space="preserve">. </w:t>
      </w:r>
    </w:p>
    <w:p w14:paraId="71538C2D" w14:textId="25C77D7F" w:rsidR="00635879" w:rsidRPr="005641AC" w:rsidRDefault="00E81DFB" w:rsidP="00635879">
      <w:pPr>
        <w:rPr>
          <w:rFonts w:ascii="Helvetica" w:hAnsi="Helvetica"/>
          <w:sz w:val="24"/>
          <w:szCs w:val="24"/>
        </w:rPr>
      </w:pPr>
      <w:r w:rsidRPr="005641AC">
        <w:rPr>
          <w:rFonts w:ascii="Helvetica" w:hAnsi="Helvetica"/>
          <w:sz w:val="24"/>
          <w:szCs w:val="24"/>
        </w:rPr>
        <w:t>To disentangle the relative contribution of these mechanisms, w</w:t>
      </w:r>
      <w:r w:rsidR="00635879" w:rsidRPr="005641AC">
        <w:rPr>
          <w:rFonts w:ascii="Helvetica" w:hAnsi="Helvetica"/>
          <w:sz w:val="24"/>
          <w:szCs w:val="24"/>
        </w:rPr>
        <w:t xml:space="preserve">e modeled the spatial and phylogenetic distribution of farming under four different modes of transmission: </w:t>
      </w:r>
      <w:r w:rsidR="005641AC" w:rsidRPr="005641AC">
        <w:rPr>
          <w:rFonts w:ascii="Helvetica" w:hAnsi="Helvetica"/>
          <w:sz w:val="24"/>
          <w:szCs w:val="24"/>
        </w:rPr>
        <w:t>vertical transmission</w:t>
      </w:r>
      <w:r w:rsidR="005641AC" w:rsidRPr="005641AC">
        <w:rPr>
          <w:rFonts w:ascii="Helvetica" w:hAnsi="Helvetica"/>
          <w:sz w:val="24"/>
          <w:szCs w:val="24"/>
        </w:rPr>
        <w:t xml:space="preserve"> only</w:t>
      </w:r>
      <w:r w:rsidR="00635879" w:rsidRPr="005641AC">
        <w:rPr>
          <w:rFonts w:ascii="Helvetica" w:hAnsi="Helvetica"/>
          <w:sz w:val="24"/>
          <w:szCs w:val="24"/>
        </w:rPr>
        <w:t xml:space="preserve">, </w:t>
      </w:r>
      <w:r w:rsidR="005641AC" w:rsidRPr="005641AC">
        <w:rPr>
          <w:rFonts w:ascii="Helvetica" w:hAnsi="Helvetica"/>
          <w:sz w:val="24"/>
          <w:szCs w:val="24"/>
        </w:rPr>
        <w:t>vertical transmission</w:t>
      </w:r>
      <w:r w:rsidR="005641AC" w:rsidRPr="005641AC" w:rsidDel="005641AC">
        <w:rPr>
          <w:rFonts w:ascii="Helvetica" w:hAnsi="Helvetica"/>
          <w:sz w:val="24"/>
          <w:szCs w:val="24"/>
        </w:rPr>
        <w:t xml:space="preserve"> </w:t>
      </w:r>
      <w:r w:rsidR="00635879" w:rsidRPr="005641AC">
        <w:rPr>
          <w:rFonts w:ascii="Helvetica" w:hAnsi="Helvetica"/>
          <w:sz w:val="24"/>
          <w:szCs w:val="24"/>
        </w:rPr>
        <w:t xml:space="preserve">plus </w:t>
      </w:r>
      <w:r w:rsidR="005641AC" w:rsidRPr="005641AC">
        <w:rPr>
          <w:rFonts w:ascii="Helvetica" w:hAnsi="Helvetica"/>
          <w:sz w:val="24"/>
          <w:szCs w:val="24"/>
        </w:rPr>
        <w:t xml:space="preserve">cultural </w:t>
      </w:r>
      <w:r w:rsidR="00635879" w:rsidRPr="005641AC">
        <w:rPr>
          <w:rFonts w:ascii="Helvetica" w:hAnsi="Helvetica"/>
          <w:sz w:val="24"/>
          <w:szCs w:val="24"/>
        </w:rPr>
        <w:t xml:space="preserve">diffusion, </w:t>
      </w:r>
      <w:r w:rsidR="005641AC" w:rsidRPr="005641AC">
        <w:rPr>
          <w:rFonts w:ascii="Helvetica" w:hAnsi="Helvetica"/>
          <w:sz w:val="24"/>
          <w:szCs w:val="24"/>
        </w:rPr>
        <w:t>vertical transmission</w:t>
      </w:r>
      <w:r w:rsidR="005641AC" w:rsidRPr="005641AC" w:rsidDel="005641AC">
        <w:rPr>
          <w:rFonts w:ascii="Helvetica" w:hAnsi="Helvetica"/>
          <w:sz w:val="24"/>
          <w:szCs w:val="24"/>
        </w:rPr>
        <w:t xml:space="preserve"> </w:t>
      </w:r>
      <w:r w:rsidR="00635879" w:rsidRPr="005641AC">
        <w:rPr>
          <w:rFonts w:ascii="Helvetica" w:hAnsi="Helvetica"/>
          <w:sz w:val="24"/>
          <w:szCs w:val="24"/>
        </w:rPr>
        <w:t xml:space="preserve">plus </w:t>
      </w:r>
      <w:proofErr w:type="spellStart"/>
      <w:r w:rsidR="005641AC" w:rsidRPr="005641AC">
        <w:rPr>
          <w:rFonts w:ascii="Helvetica" w:hAnsi="Helvetica"/>
          <w:sz w:val="24"/>
          <w:szCs w:val="24"/>
        </w:rPr>
        <w:t>demic</w:t>
      </w:r>
      <w:proofErr w:type="spellEnd"/>
      <w:r w:rsidR="005641AC" w:rsidRPr="005641AC">
        <w:rPr>
          <w:rFonts w:ascii="Helvetica" w:hAnsi="Helvetica"/>
          <w:sz w:val="24"/>
          <w:szCs w:val="24"/>
        </w:rPr>
        <w:t xml:space="preserve"> diffusion</w:t>
      </w:r>
      <w:r w:rsidR="00635879" w:rsidRPr="005641AC">
        <w:rPr>
          <w:rFonts w:ascii="Helvetica" w:hAnsi="Helvetica"/>
          <w:sz w:val="24"/>
          <w:szCs w:val="24"/>
        </w:rPr>
        <w:t xml:space="preserve">, and </w:t>
      </w:r>
      <w:r w:rsidR="005641AC" w:rsidRPr="005641AC">
        <w:rPr>
          <w:rFonts w:ascii="Helvetica" w:hAnsi="Helvetica"/>
          <w:sz w:val="24"/>
          <w:szCs w:val="24"/>
        </w:rPr>
        <w:t>vertical transmission</w:t>
      </w:r>
      <w:r w:rsidR="005641AC" w:rsidRPr="005641AC" w:rsidDel="005641AC">
        <w:rPr>
          <w:rFonts w:ascii="Helvetica" w:hAnsi="Helvetica"/>
          <w:sz w:val="24"/>
          <w:szCs w:val="24"/>
        </w:rPr>
        <w:t xml:space="preserve"> </w:t>
      </w:r>
      <w:r w:rsidR="00635879" w:rsidRPr="005641AC">
        <w:rPr>
          <w:rFonts w:ascii="Helvetica" w:hAnsi="Helvetica"/>
          <w:sz w:val="24"/>
          <w:szCs w:val="24"/>
        </w:rPr>
        <w:t>plus</w:t>
      </w:r>
      <w:r w:rsidR="005641AC" w:rsidRPr="005641AC">
        <w:rPr>
          <w:rFonts w:ascii="Helvetica" w:hAnsi="Helvetica"/>
          <w:sz w:val="24"/>
          <w:szCs w:val="24"/>
        </w:rPr>
        <w:t xml:space="preserve"> cultural and </w:t>
      </w:r>
      <w:proofErr w:type="spellStart"/>
      <w:r w:rsidR="005641AC" w:rsidRPr="005641AC">
        <w:rPr>
          <w:rFonts w:ascii="Helvetica" w:hAnsi="Helvetica"/>
          <w:sz w:val="24"/>
          <w:szCs w:val="24"/>
        </w:rPr>
        <w:t>demic</w:t>
      </w:r>
      <w:proofErr w:type="spellEnd"/>
      <w:r w:rsidR="005641AC" w:rsidRPr="005641AC">
        <w:rPr>
          <w:rFonts w:ascii="Helvetica" w:hAnsi="Helvetica"/>
          <w:sz w:val="24"/>
          <w:szCs w:val="24"/>
        </w:rPr>
        <w:t xml:space="preserve"> diffusion.</w:t>
      </w:r>
      <w:r w:rsidR="00635879" w:rsidRPr="005641AC">
        <w:rPr>
          <w:rFonts w:ascii="Helvetica" w:hAnsi="Helvetica"/>
          <w:sz w:val="24"/>
          <w:szCs w:val="24"/>
        </w:rPr>
        <w:t xml:space="preserve"> </w:t>
      </w:r>
      <w:r w:rsidR="00B649B2" w:rsidRPr="005641AC">
        <w:rPr>
          <w:rFonts w:ascii="Helvetica" w:hAnsi="Helvetica"/>
          <w:sz w:val="24"/>
          <w:szCs w:val="24"/>
        </w:rPr>
        <w:t>T</w:t>
      </w:r>
      <w:r w:rsidR="00635879" w:rsidRPr="005641AC">
        <w:rPr>
          <w:rFonts w:ascii="Helvetica" w:hAnsi="Helvetica"/>
          <w:sz w:val="24"/>
          <w:szCs w:val="24"/>
        </w:rPr>
        <w:t xml:space="preserve">he resulting phylogenetic and spatial patterns were collectively used to train a random forest machine-learning algorithm to identify the most likely mode of transmission of any given simulation output. Once trained, the algorithm was used to </w:t>
      </w:r>
      <w:r w:rsidR="0088558D" w:rsidRPr="005641AC">
        <w:rPr>
          <w:rFonts w:ascii="Helvetica" w:hAnsi="Helvetica"/>
          <w:sz w:val="24"/>
          <w:szCs w:val="24"/>
        </w:rPr>
        <w:t>identify</w:t>
      </w:r>
      <w:r w:rsidR="00635879" w:rsidRPr="005641AC">
        <w:rPr>
          <w:rFonts w:ascii="Helvetica" w:hAnsi="Helvetica"/>
          <w:sz w:val="24"/>
          <w:szCs w:val="24"/>
        </w:rPr>
        <w:t xml:space="preserve"> which transmission mode likely led to </w:t>
      </w:r>
      <w:r w:rsidR="0088558D" w:rsidRPr="005641AC">
        <w:rPr>
          <w:rFonts w:ascii="Helvetica" w:hAnsi="Helvetica"/>
          <w:sz w:val="24"/>
          <w:szCs w:val="24"/>
        </w:rPr>
        <w:t xml:space="preserve">the </w:t>
      </w:r>
      <w:r w:rsidR="00635879" w:rsidRPr="005641AC">
        <w:rPr>
          <w:rFonts w:ascii="Helvetica" w:hAnsi="Helvetica"/>
          <w:sz w:val="24"/>
          <w:szCs w:val="24"/>
        </w:rPr>
        <w:t xml:space="preserve">current phylogenetic and spatial distribution of farming </w:t>
      </w:r>
      <w:r w:rsidR="0088558D" w:rsidRPr="005641AC">
        <w:rPr>
          <w:rFonts w:ascii="Helvetica" w:hAnsi="Helvetica"/>
          <w:sz w:val="24"/>
          <w:szCs w:val="24"/>
        </w:rPr>
        <w:t>seen today</w:t>
      </w:r>
      <w:r w:rsidR="00635879" w:rsidRPr="005641AC">
        <w:rPr>
          <w:rFonts w:ascii="Helvetica" w:hAnsi="Helvetica"/>
          <w:sz w:val="24"/>
          <w:szCs w:val="24"/>
        </w:rPr>
        <w:t>.</w:t>
      </w:r>
    </w:p>
    <w:p w14:paraId="491785DE" w14:textId="5F799859" w:rsidR="000B09CE" w:rsidRDefault="0088558D" w:rsidP="00635879">
      <w:pPr>
        <w:rPr>
          <w:rFonts w:ascii="Helvetica" w:hAnsi="Helvetica"/>
          <w:sz w:val="24"/>
          <w:szCs w:val="24"/>
        </w:rPr>
      </w:pPr>
      <w:r w:rsidRPr="005641AC">
        <w:rPr>
          <w:rFonts w:ascii="Helvetica" w:hAnsi="Helvetica"/>
          <w:sz w:val="24"/>
          <w:szCs w:val="24"/>
        </w:rPr>
        <w:t>O</w:t>
      </w:r>
      <w:r w:rsidR="00635879" w:rsidRPr="005641AC">
        <w:rPr>
          <w:rFonts w:ascii="Helvetica" w:hAnsi="Helvetica"/>
          <w:sz w:val="24"/>
          <w:szCs w:val="24"/>
        </w:rPr>
        <w:t xml:space="preserve">ur </w:t>
      </w:r>
      <w:r w:rsidR="005B059B" w:rsidRPr="005641AC">
        <w:rPr>
          <w:rFonts w:ascii="Helvetica" w:hAnsi="Helvetica"/>
          <w:sz w:val="24"/>
          <w:szCs w:val="24"/>
        </w:rPr>
        <w:t>preliminary results suggest</w:t>
      </w:r>
      <w:r w:rsidR="00635879" w:rsidRPr="005641AC">
        <w:rPr>
          <w:rFonts w:ascii="Helvetica" w:hAnsi="Helvetica"/>
          <w:sz w:val="24"/>
          <w:szCs w:val="24"/>
        </w:rPr>
        <w:t xml:space="preserve"> that the most likely mechanism behind the spread of farming was strict cultural diffusion</w:t>
      </w:r>
      <w:r w:rsidR="00BA1A08" w:rsidRPr="005641AC">
        <w:rPr>
          <w:rFonts w:ascii="Helvetica" w:hAnsi="Helvetica"/>
          <w:sz w:val="24"/>
          <w:szCs w:val="24"/>
        </w:rPr>
        <w:t xml:space="preserve">, with very little contribution from </w:t>
      </w:r>
      <w:proofErr w:type="spellStart"/>
      <w:r w:rsidR="00C47AB9">
        <w:rPr>
          <w:rFonts w:ascii="Helvetica" w:hAnsi="Helvetica"/>
          <w:sz w:val="24"/>
          <w:szCs w:val="24"/>
        </w:rPr>
        <w:t>demic</w:t>
      </w:r>
      <w:proofErr w:type="spellEnd"/>
      <w:r w:rsidR="00C47AB9">
        <w:rPr>
          <w:rFonts w:ascii="Helvetica" w:hAnsi="Helvetica"/>
          <w:sz w:val="24"/>
          <w:szCs w:val="24"/>
        </w:rPr>
        <w:t xml:space="preserve"> diffusion</w:t>
      </w:r>
      <w:r w:rsidR="00635879" w:rsidRPr="005641AC">
        <w:rPr>
          <w:rFonts w:ascii="Helvetica" w:hAnsi="Helvetica"/>
          <w:sz w:val="24"/>
          <w:szCs w:val="24"/>
        </w:rPr>
        <w:t>.</w:t>
      </w:r>
      <w:r w:rsidR="00BA1A08" w:rsidRPr="005641AC">
        <w:rPr>
          <w:rFonts w:ascii="Helvetica" w:hAnsi="Helvetica"/>
          <w:sz w:val="24"/>
          <w:szCs w:val="24"/>
        </w:rPr>
        <w:t xml:space="preserve"> </w:t>
      </w:r>
      <w:r w:rsidR="008C3B5D">
        <w:rPr>
          <w:rFonts w:ascii="Helvetica" w:hAnsi="Helvetica"/>
          <w:sz w:val="24"/>
          <w:szCs w:val="24"/>
        </w:rPr>
        <w:t xml:space="preserve">We interpret these results as indicating that the ideas and technology of domestication spread so quickly because they were shared without incurring the resource and extinction costs associated with </w:t>
      </w:r>
      <w:proofErr w:type="spellStart"/>
      <w:r w:rsidR="008C3B5D">
        <w:rPr>
          <w:rFonts w:ascii="Helvetica" w:hAnsi="Helvetica"/>
          <w:sz w:val="24"/>
          <w:szCs w:val="24"/>
        </w:rPr>
        <w:t>demic</w:t>
      </w:r>
      <w:proofErr w:type="spellEnd"/>
      <w:r w:rsidR="008C3B5D">
        <w:rPr>
          <w:rFonts w:ascii="Helvetica" w:hAnsi="Helvetica"/>
          <w:sz w:val="24"/>
          <w:szCs w:val="24"/>
        </w:rPr>
        <w:t xml:space="preserve"> diffusion. </w:t>
      </w:r>
      <w:r w:rsidR="009F7264">
        <w:rPr>
          <w:rFonts w:ascii="Helvetica" w:hAnsi="Helvetica"/>
          <w:sz w:val="24"/>
          <w:szCs w:val="24"/>
        </w:rPr>
        <w:t>Such</w:t>
      </w:r>
      <w:r w:rsidR="00CF221F">
        <w:rPr>
          <w:rFonts w:ascii="Helvetica" w:hAnsi="Helvetica"/>
          <w:sz w:val="24"/>
          <w:szCs w:val="24"/>
        </w:rPr>
        <w:t xml:space="preserve"> unambiguous </w:t>
      </w:r>
      <w:r w:rsidR="009F7264">
        <w:rPr>
          <w:rFonts w:ascii="Helvetica" w:hAnsi="Helvetica"/>
          <w:sz w:val="24"/>
          <w:szCs w:val="24"/>
        </w:rPr>
        <w:t xml:space="preserve">support for one hypothesis </w:t>
      </w:r>
      <w:r w:rsidR="00984079">
        <w:rPr>
          <w:rFonts w:ascii="Helvetica" w:hAnsi="Helvetica"/>
          <w:sz w:val="24"/>
          <w:szCs w:val="24"/>
        </w:rPr>
        <w:t xml:space="preserve">over </w:t>
      </w:r>
      <w:r w:rsidR="008C3B5D">
        <w:rPr>
          <w:rFonts w:ascii="Helvetica" w:hAnsi="Helvetica"/>
          <w:sz w:val="24"/>
          <w:szCs w:val="24"/>
        </w:rPr>
        <w:t>another</w:t>
      </w:r>
      <w:r w:rsidR="00984079">
        <w:rPr>
          <w:rFonts w:ascii="Helvetica" w:hAnsi="Helvetica"/>
          <w:sz w:val="24"/>
          <w:szCs w:val="24"/>
        </w:rPr>
        <w:t xml:space="preserve"> </w:t>
      </w:r>
      <w:proofErr w:type="gramStart"/>
      <w:r w:rsidR="00D63D93">
        <w:rPr>
          <w:rFonts w:ascii="Helvetica" w:hAnsi="Helvetica"/>
          <w:sz w:val="24"/>
          <w:szCs w:val="24"/>
        </w:rPr>
        <w:t>stands</w:t>
      </w:r>
      <w:proofErr w:type="gramEnd"/>
      <w:r w:rsidR="00D63D93">
        <w:rPr>
          <w:rFonts w:ascii="Helvetica" w:hAnsi="Helvetica"/>
          <w:sz w:val="24"/>
          <w:szCs w:val="24"/>
        </w:rPr>
        <w:t xml:space="preserve"> in contrast to the </w:t>
      </w:r>
      <w:r w:rsidR="00984079">
        <w:rPr>
          <w:rFonts w:ascii="Helvetica" w:hAnsi="Helvetica"/>
          <w:sz w:val="24"/>
          <w:szCs w:val="24"/>
        </w:rPr>
        <w:t xml:space="preserve">variable regional outcomes seen in the past and </w:t>
      </w:r>
      <w:r w:rsidR="009F7264">
        <w:rPr>
          <w:rFonts w:ascii="Helvetica" w:hAnsi="Helvetica"/>
          <w:sz w:val="24"/>
          <w:szCs w:val="24"/>
        </w:rPr>
        <w:t xml:space="preserve">shows the power of large scale global analyses at </w:t>
      </w:r>
      <w:r w:rsidR="00984079">
        <w:rPr>
          <w:rFonts w:ascii="Helvetica" w:hAnsi="Helvetica"/>
          <w:sz w:val="24"/>
          <w:szCs w:val="24"/>
        </w:rPr>
        <w:t xml:space="preserve">informing long-standing research questions. </w:t>
      </w:r>
      <w:bookmarkStart w:id="0" w:name="_GoBack"/>
      <w:bookmarkEnd w:id="0"/>
    </w:p>
    <w:p w14:paraId="0DDFC2B8" w14:textId="1B979CE9" w:rsidR="004D038B" w:rsidRPr="00377A58" w:rsidRDefault="004D038B">
      <w:pPr>
        <w:rPr>
          <w:rFonts w:ascii="Helvetica" w:hAnsi="Helvetica"/>
          <w:sz w:val="24"/>
          <w:szCs w:val="24"/>
        </w:rPr>
      </w:pPr>
    </w:p>
    <w:sectPr w:rsidR="004D038B" w:rsidRPr="0037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8B"/>
    <w:rsid w:val="000B09CE"/>
    <w:rsid w:val="000B5804"/>
    <w:rsid w:val="000C6E96"/>
    <w:rsid w:val="001204AE"/>
    <w:rsid w:val="0020498A"/>
    <w:rsid w:val="0034563F"/>
    <w:rsid w:val="00377A58"/>
    <w:rsid w:val="0039372B"/>
    <w:rsid w:val="00423E1C"/>
    <w:rsid w:val="00433378"/>
    <w:rsid w:val="004A1E17"/>
    <w:rsid w:val="004D038B"/>
    <w:rsid w:val="004D109E"/>
    <w:rsid w:val="00530389"/>
    <w:rsid w:val="005641AC"/>
    <w:rsid w:val="005B059B"/>
    <w:rsid w:val="00635879"/>
    <w:rsid w:val="006877A1"/>
    <w:rsid w:val="00695A3B"/>
    <w:rsid w:val="006C56B5"/>
    <w:rsid w:val="006E2442"/>
    <w:rsid w:val="006F31A7"/>
    <w:rsid w:val="0070171A"/>
    <w:rsid w:val="00726555"/>
    <w:rsid w:val="007F0BFB"/>
    <w:rsid w:val="00804F2E"/>
    <w:rsid w:val="0088558D"/>
    <w:rsid w:val="00890956"/>
    <w:rsid w:val="008C3B5D"/>
    <w:rsid w:val="008F14D1"/>
    <w:rsid w:val="00984079"/>
    <w:rsid w:val="009F7264"/>
    <w:rsid w:val="00A567B8"/>
    <w:rsid w:val="00AE2E2A"/>
    <w:rsid w:val="00B13DB2"/>
    <w:rsid w:val="00B649B2"/>
    <w:rsid w:val="00B85644"/>
    <w:rsid w:val="00BA1A08"/>
    <w:rsid w:val="00BE46A9"/>
    <w:rsid w:val="00C47AB9"/>
    <w:rsid w:val="00C6311B"/>
    <w:rsid w:val="00C72C98"/>
    <w:rsid w:val="00C75BEE"/>
    <w:rsid w:val="00C84416"/>
    <w:rsid w:val="00CF221F"/>
    <w:rsid w:val="00D63D93"/>
    <w:rsid w:val="00D66E0B"/>
    <w:rsid w:val="00D91B2E"/>
    <w:rsid w:val="00DA54F0"/>
    <w:rsid w:val="00DB2CB2"/>
    <w:rsid w:val="00DD52DA"/>
    <w:rsid w:val="00DE2FFB"/>
    <w:rsid w:val="00DF7FA7"/>
    <w:rsid w:val="00E5436E"/>
    <w:rsid w:val="00E81DFB"/>
    <w:rsid w:val="00E97C6D"/>
    <w:rsid w:val="00F6398C"/>
    <w:rsid w:val="00F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F57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link w:val="AuthorsChar"/>
    <w:rsid w:val="004D038B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4"/>
      <w:lang w:val="hr-HR"/>
    </w:rPr>
  </w:style>
  <w:style w:type="character" w:customStyle="1" w:styleId="AuthorsChar">
    <w:name w:val="Authors Char"/>
    <w:link w:val="Authors"/>
    <w:rsid w:val="004D038B"/>
    <w:rPr>
      <w:rFonts w:ascii="Times New Roman" w:eastAsia="MS Mincho" w:hAnsi="Times New Roman" w:cs="Times New Roman"/>
      <w:sz w:val="24"/>
      <w:szCs w:val="24"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C844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4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4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4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4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1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5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329</Words>
  <Characters>1878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Kavanagh</dc:creator>
  <cp:keywords/>
  <dc:description/>
  <cp:lastModifiedBy>Ty Tuff</cp:lastModifiedBy>
  <cp:revision>4</cp:revision>
  <dcterms:created xsi:type="dcterms:W3CDTF">2017-05-31T17:08:00Z</dcterms:created>
  <dcterms:modified xsi:type="dcterms:W3CDTF">2017-05-31T18:07:00Z</dcterms:modified>
</cp:coreProperties>
</file>