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56A6" w14:textId="1F876749" w:rsidR="00E409D1" w:rsidRPr="00E409D1" w:rsidRDefault="00E409D1" w:rsidP="00E409D1">
      <w:pPr>
        <w:spacing w:before="480" w:after="60"/>
        <w:outlineLvl w:val="1"/>
        <w:rPr>
          <w:rFonts w:ascii="Arial" w:eastAsia="Times New Roman" w:hAnsi="Arial" w:cs="Arial"/>
          <w:b/>
          <w:bCs/>
          <w:color w:val="222222"/>
          <w:sz w:val="20"/>
          <w:szCs w:val="20"/>
        </w:rPr>
      </w:pPr>
      <w:r w:rsidRPr="00E409D1">
        <w:rPr>
          <w:rFonts w:ascii="Arial" w:eastAsia="Times New Roman" w:hAnsi="Arial" w:cs="Arial"/>
          <w:b/>
          <w:bCs/>
          <w:color w:val="222222"/>
          <w:sz w:val="20"/>
          <w:szCs w:val="20"/>
        </w:rPr>
        <w:t>Methods.</w:t>
      </w:r>
      <w:r w:rsidR="00180784">
        <w:rPr>
          <w:rFonts w:ascii="Arial" w:eastAsia="Times New Roman" w:hAnsi="Arial" w:cs="Arial"/>
          <w:b/>
          <w:bCs/>
          <w:color w:val="222222"/>
          <w:sz w:val="20"/>
          <w:szCs w:val="20"/>
        </w:rPr>
        <w:t xml:space="preserve"> 3000 words max</w:t>
      </w:r>
      <w:r w:rsidR="00192B30">
        <w:rPr>
          <w:rFonts w:ascii="Arial" w:eastAsia="Times New Roman" w:hAnsi="Arial" w:cs="Arial"/>
          <w:b/>
          <w:bCs/>
          <w:color w:val="222222"/>
          <w:sz w:val="20"/>
          <w:szCs w:val="20"/>
        </w:rPr>
        <w:t xml:space="preserve"> (Nature </w:t>
      </w:r>
      <w:commentRangeStart w:id="0"/>
      <w:r w:rsidR="00192B30">
        <w:rPr>
          <w:rFonts w:ascii="Arial" w:eastAsia="Times New Roman" w:hAnsi="Arial" w:cs="Arial"/>
          <w:b/>
          <w:bCs/>
          <w:color w:val="222222"/>
          <w:sz w:val="20"/>
          <w:szCs w:val="20"/>
        </w:rPr>
        <w:t>format</w:t>
      </w:r>
      <w:commentRangeEnd w:id="0"/>
      <w:r w:rsidR="00C55C58">
        <w:rPr>
          <w:rStyle w:val="CommentReference"/>
        </w:rPr>
        <w:commentReference w:id="0"/>
      </w:r>
      <w:r w:rsidR="00192B30">
        <w:rPr>
          <w:rFonts w:ascii="Arial" w:eastAsia="Times New Roman" w:hAnsi="Arial" w:cs="Arial"/>
          <w:b/>
          <w:bCs/>
          <w:color w:val="222222"/>
          <w:sz w:val="20"/>
          <w:szCs w:val="20"/>
        </w:rPr>
        <w:t>)</w:t>
      </w:r>
    </w:p>
    <w:p w14:paraId="321A525E" w14:textId="77777777" w:rsidR="00E409D1" w:rsidRDefault="00E409D1" w:rsidP="00E409D1">
      <w:pPr>
        <w:rPr>
          <w:rFonts w:ascii="Times New Roman" w:eastAsia="Times New Roman" w:hAnsi="Times New Roman" w:cs="Times New Roman"/>
        </w:rPr>
      </w:pPr>
    </w:p>
    <w:p w14:paraId="591C820A" w14:textId="77777777" w:rsidR="00794A75" w:rsidRPr="00794A75" w:rsidRDefault="00794A75" w:rsidP="00794A75">
      <w:pPr>
        <w:ind w:firstLine="720"/>
        <w:rPr>
          <w:rFonts w:ascii="Times New Roman" w:eastAsia="Times New Roman" w:hAnsi="Times New Roman" w:cs="Times New Roman"/>
        </w:rPr>
      </w:pPr>
      <w:r w:rsidRPr="00794A75">
        <w:rPr>
          <w:rFonts w:ascii="Times New Roman" w:eastAsia="Times New Roman" w:hAnsi="Times New Roman" w:cs="Times New Roman"/>
        </w:rPr>
        <w:t xml:space="preserve">To disentangle the relative contributions of cultural diffusion and takeover to the modern </w:t>
      </w:r>
    </w:p>
    <w:p w14:paraId="35B58FE0" w14:textId="3981BAC1" w:rsidR="00794A75" w:rsidRPr="00794A75" w:rsidRDefault="00794A75" w:rsidP="00794A75">
      <w:pPr>
        <w:rPr>
          <w:rFonts w:ascii="Times New Roman" w:eastAsia="Times New Roman" w:hAnsi="Times New Roman" w:cs="Times New Roman"/>
        </w:rPr>
      </w:pPr>
      <w:r w:rsidRPr="00794A75">
        <w:rPr>
          <w:rFonts w:ascii="Times New Roman" w:eastAsia="Times New Roman" w:hAnsi="Times New Roman" w:cs="Times New Roman"/>
        </w:rPr>
        <w:t>distribution of cultural traits, we simulated the evolution and global spread of agriculture. Our model simulates an initial colonization of the world by</w:t>
      </w:r>
      <w:r>
        <w:rPr>
          <w:rFonts w:ascii="Times New Roman" w:eastAsia="Times New Roman" w:hAnsi="Times New Roman" w:cs="Times New Roman"/>
        </w:rPr>
        <w:t xml:space="preserve"> hunter-gathers and subsequent</w:t>
      </w:r>
      <w:r w:rsidRPr="00794A75">
        <w:rPr>
          <w:rFonts w:ascii="Times New Roman" w:eastAsia="Times New Roman" w:hAnsi="Times New Roman" w:cs="Times New Roman"/>
        </w:rPr>
        <w:t xml:space="preserve">ly allows agriculture to arise and spread from a limited number of </w:t>
      </w:r>
      <w:r w:rsidR="00066B70">
        <w:rPr>
          <w:rFonts w:ascii="Times New Roman" w:eastAsia="Times New Roman" w:hAnsi="Times New Roman" w:cs="Times New Roman"/>
        </w:rPr>
        <w:t>arisal</w:t>
      </w:r>
      <w:r w:rsidR="00BC3ABF">
        <w:rPr>
          <w:rFonts w:ascii="Times New Roman" w:eastAsia="Times New Roman" w:hAnsi="Times New Roman" w:cs="Times New Roman"/>
        </w:rPr>
        <w:t xml:space="preserve"> locations</w:t>
      </w:r>
      <w:r w:rsidRPr="00794A75">
        <w:rPr>
          <w:rFonts w:ascii="Times New Roman" w:eastAsia="Times New Roman" w:hAnsi="Times New Roman" w:cs="Times New Roman"/>
        </w:rPr>
        <w:t xml:space="preserve">. Different model variants allow for different mechanisms to drive these processes. The most basic variant simulates </w:t>
      </w:r>
      <w:r w:rsidR="00BC3ABF">
        <w:rPr>
          <w:rFonts w:ascii="Times New Roman" w:eastAsia="Times New Roman" w:hAnsi="Times New Roman" w:cs="Times New Roman"/>
        </w:rPr>
        <w:t xml:space="preserve">the </w:t>
      </w:r>
      <w:r w:rsidRPr="00794A75">
        <w:rPr>
          <w:rFonts w:ascii="Times New Roman" w:eastAsia="Times New Roman" w:hAnsi="Times New Roman" w:cs="Times New Roman"/>
        </w:rPr>
        <w:t>spread of agriculture solely via vertical transmission. More complex variants allow for</w:t>
      </w:r>
      <w:r w:rsidR="00BC3ABF">
        <w:rPr>
          <w:rFonts w:ascii="Times New Roman" w:eastAsia="Times New Roman" w:hAnsi="Times New Roman" w:cs="Times New Roman"/>
        </w:rPr>
        <w:t xml:space="preserve"> the addition of</w:t>
      </w:r>
      <w:r w:rsidRPr="00794A75">
        <w:rPr>
          <w:rFonts w:ascii="Times New Roman" w:eastAsia="Times New Roman" w:hAnsi="Times New Roman" w:cs="Times New Roman"/>
        </w:rPr>
        <w:t xml:space="preserve"> diffusion, takeover, or both. The outputs of these simulation</w:t>
      </w:r>
      <w:r w:rsidR="00A625A8">
        <w:rPr>
          <w:rFonts w:ascii="Times New Roman" w:eastAsia="Times New Roman" w:hAnsi="Times New Roman" w:cs="Times New Roman"/>
        </w:rPr>
        <w:t>s are then summarized through 11</w:t>
      </w:r>
      <w:r w:rsidRPr="00794A75">
        <w:rPr>
          <w:rFonts w:ascii="Times New Roman" w:eastAsia="Times New Roman" w:hAnsi="Times New Roman" w:cs="Times New Roman"/>
        </w:rPr>
        <w:t xml:space="preserve"> highl</w:t>
      </w:r>
      <w:r>
        <w:rPr>
          <w:rFonts w:ascii="Times New Roman" w:eastAsia="Times New Roman" w:hAnsi="Times New Roman" w:cs="Times New Roman"/>
        </w:rPr>
        <w:t>y-targeted phylogenet</w:t>
      </w:r>
      <w:r w:rsidRPr="00794A75">
        <w:rPr>
          <w:rFonts w:ascii="Times New Roman" w:eastAsia="Times New Roman" w:hAnsi="Times New Roman" w:cs="Times New Roman"/>
        </w:rPr>
        <w:t>ic and spatial statistics (eac</w:t>
      </w:r>
      <w:r w:rsidR="00066B70">
        <w:rPr>
          <w:rFonts w:ascii="Times New Roman" w:eastAsia="Times New Roman" w:hAnsi="Times New Roman" w:cs="Times New Roman"/>
        </w:rPr>
        <w:t>h model variant is replicated 10</w:t>
      </w:r>
      <w:r w:rsidRPr="00794A75">
        <w:rPr>
          <w:rFonts w:ascii="Times New Roman" w:eastAsia="Times New Roman" w:hAnsi="Times New Roman" w:cs="Times New Roman"/>
        </w:rPr>
        <w:t xml:space="preserve">0K times). </w:t>
      </w:r>
      <w:r w:rsidR="00B10C09">
        <w:rPr>
          <w:rFonts w:ascii="Times New Roman" w:eastAsia="Times New Roman" w:hAnsi="Times New Roman" w:cs="Times New Roman"/>
        </w:rPr>
        <w:t>These resulting distributions are then used to classify the realize</w:t>
      </w:r>
      <w:r w:rsidR="002478BE">
        <w:rPr>
          <w:rFonts w:ascii="Times New Roman" w:eastAsia="Times New Roman" w:hAnsi="Times New Roman" w:cs="Times New Roman"/>
        </w:rPr>
        <w:t>d</w:t>
      </w:r>
      <w:r w:rsidR="00B10C09">
        <w:rPr>
          <w:rFonts w:ascii="Times New Roman" w:eastAsia="Times New Roman" w:hAnsi="Times New Roman" w:cs="Times New Roman"/>
        </w:rPr>
        <w:t xml:space="preserve"> historical trajectory </w:t>
      </w:r>
      <w:commentRangeStart w:id="1"/>
      <w:r w:rsidR="00B10C09">
        <w:rPr>
          <w:rFonts w:ascii="Times New Roman" w:eastAsia="Times New Roman" w:hAnsi="Times New Roman" w:cs="Times New Roman"/>
        </w:rPr>
        <w:t xml:space="preserve">according to its probability of belonging to one of </w:t>
      </w:r>
      <w:r w:rsidR="00254FD5">
        <w:rPr>
          <w:rFonts w:ascii="Times New Roman" w:eastAsia="Times New Roman" w:hAnsi="Times New Roman" w:cs="Times New Roman"/>
        </w:rPr>
        <w:t>those distributions</w:t>
      </w:r>
      <w:r w:rsidR="00B10C09">
        <w:rPr>
          <w:rFonts w:ascii="Times New Roman" w:eastAsia="Times New Roman" w:hAnsi="Times New Roman" w:cs="Times New Roman"/>
        </w:rPr>
        <w:t xml:space="preserve">. </w:t>
      </w:r>
      <w:commentRangeEnd w:id="1"/>
      <w:r w:rsidR="006416CA">
        <w:rPr>
          <w:rStyle w:val="CommentReference"/>
        </w:rPr>
        <w:commentReference w:id="1"/>
      </w:r>
    </w:p>
    <w:p w14:paraId="4CA53E5D" w14:textId="02E43A87" w:rsidR="000D4478" w:rsidRPr="00794A75" w:rsidRDefault="000D4478" w:rsidP="00E409D1">
      <w:pPr>
        <w:rPr>
          <w:rFonts w:ascii="Times New Roman" w:eastAsia="Times New Roman" w:hAnsi="Times New Roman" w:cs="Times New Roman"/>
        </w:rPr>
      </w:pPr>
      <w:r w:rsidRPr="00794A75">
        <w:rPr>
          <w:rFonts w:ascii="Times New Roman" w:eastAsia="Times New Roman" w:hAnsi="Times New Roman" w:cs="Times New Roman"/>
        </w:rPr>
        <w:tab/>
      </w:r>
      <w:r w:rsidR="00F129FC" w:rsidRPr="00F129FC">
        <w:rPr>
          <w:rFonts w:ascii="Times New Roman" w:eastAsia="Times New Roman" w:hAnsi="Times New Roman" w:cs="Times New Roman"/>
        </w:rPr>
        <w:t xml:space="preserve">The model is divided into three modules that are run independently </w:t>
      </w:r>
      <w:r w:rsidR="00C412B1">
        <w:rPr>
          <w:rFonts w:ascii="Times New Roman" w:eastAsia="Times New Roman" w:hAnsi="Times New Roman" w:cs="Times New Roman"/>
        </w:rPr>
        <w:t xml:space="preserve">but in sequence </w:t>
      </w:r>
      <w:r w:rsidR="00F129FC" w:rsidRPr="00F129FC">
        <w:rPr>
          <w:rFonts w:ascii="Times New Roman" w:eastAsia="Times New Roman" w:hAnsi="Times New Roman" w:cs="Times New Roman"/>
        </w:rPr>
        <w:t xml:space="preserve">so that there are natural breaks in running the model. Module one accepts input parameters and produces a simulation from those inputs. Module one </w:t>
      </w:r>
      <w:r w:rsidR="00820E43">
        <w:rPr>
          <w:rFonts w:ascii="Times New Roman" w:eastAsia="Times New Roman" w:hAnsi="Times New Roman" w:cs="Times New Roman"/>
        </w:rPr>
        <w:t>returns</w:t>
      </w:r>
      <w:r w:rsidR="00F129FC" w:rsidRPr="00F129FC">
        <w:rPr>
          <w:rFonts w:ascii="Times New Roman" w:eastAsia="Times New Roman" w:hAnsi="Times New Roman" w:cs="Times New Roman"/>
        </w:rPr>
        <w:t xml:space="preserve"> a </w:t>
      </w:r>
      <w:r w:rsidR="006B5EED">
        <w:rPr>
          <w:rFonts w:ascii="Times New Roman" w:eastAsia="Times New Roman" w:hAnsi="Times New Roman" w:cs="Times New Roman"/>
        </w:rPr>
        <w:t>simulated</w:t>
      </w:r>
      <w:r w:rsidR="00F129FC" w:rsidRPr="00F129FC">
        <w:rPr>
          <w:rFonts w:ascii="Times New Roman" w:eastAsia="Times New Roman" w:hAnsi="Times New Roman" w:cs="Times New Roman"/>
        </w:rPr>
        <w:t xml:space="preserve"> landscape and the associated phylogenetic tree for that </w:t>
      </w:r>
      <w:r w:rsidR="006B5EED">
        <w:rPr>
          <w:rFonts w:ascii="Times New Roman" w:eastAsia="Times New Roman" w:hAnsi="Times New Roman" w:cs="Times New Roman"/>
        </w:rPr>
        <w:t>simulation</w:t>
      </w:r>
      <w:r w:rsidR="00F129FC" w:rsidRPr="00F129FC">
        <w:rPr>
          <w:rFonts w:ascii="Times New Roman" w:eastAsia="Times New Roman" w:hAnsi="Times New Roman" w:cs="Times New Roman"/>
        </w:rPr>
        <w:t xml:space="preserve">. Module two accepts </w:t>
      </w:r>
      <w:r w:rsidR="006B5EED">
        <w:rPr>
          <w:rFonts w:ascii="Times New Roman" w:eastAsia="Times New Roman" w:hAnsi="Times New Roman" w:cs="Times New Roman"/>
        </w:rPr>
        <w:t>landscapes and trees objects (simulated or real)</w:t>
      </w:r>
      <w:r w:rsidR="00F129FC" w:rsidRPr="00F129FC">
        <w:rPr>
          <w:rFonts w:ascii="Times New Roman" w:eastAsia="Times New Roman" w:hAnsi="Times New Roman" w:cs="Times New Roman"/>
        </w:rPr>
        <w:t xml:space="preserve"> and </w:t>
      </w:r>
      <w:r w:rsidR="009A38D1">
        <w:rPr>
          <w:rFonts w:ascii="Times New Roman" w:eastAsia="Times New Roman" w:hAnsi="Times New Roman" w:cs="Times New Roman"/>
        </w:rPr>
        <w:t>calculates a targeted list of summary statistics to describe those simulations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Module two returns</w:t>
      </w:r>
      <w:r w:rsidR="00F129FC" w:rsidRPr="00F129FC">
        <w:rPr>
          <w:rFonts w:ascii="Times New Roman" w:eastAsia="Times New Roman" w:hAnsi="Times New Roman" w:cs="Times New Roman"/>
        </w:rPr>
        <w:t xml:space="preserve"> a list of summary statistics from those </w:t>
      </w:r>
      <w:r w:rsidR="007D0A33">
        <w:rPr>
          <w:rFonts w:ascii="Times New Roman" w:eastAsia="Times New Roman" w:hAnsi="Times New Roman" w:cs="Times New Roman"/>
        </w:rPr>
        <w:t>provided</w:t>
      </w:r>
      <w:r w:rsidR="00820E43">
        <w:rPr>
          <w:rFonts w:ascii="Times New Roman" w:eastAsia="Times New Roman" w:hAnsi="Times New Roman" w:cs="Times New Roman"/>
        </w:rPr>
        <w:t xml:space="preserve"> worlds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 xml:space="preserve">Module three accepts </w:t>
      </w:r>
      <w:r w:rsidR="007D0A33">
        <w:rPr>
          <w:rFonts w:ascii="Times New Roman" w:eastAsia="Times New Roman" w:hAnsi="Times New Roman" w:cs="Times New Roman"/>
        </w:rPr>
        <w:t>all of the simulated and real world</w:t>
      </w:r>
      <w:r w:rsidR="00820E43">
        <w:rPr>
          <w:rFonts w:ascii="Times New Roman" w:eastAsia="Times New Roman" w:hAnsi="Times New Roman" w:cs="Times New Roman"/>
        </w:rPr>
        <w:t xml:space="preserve"> summary statisti</w:t>
      </w:r>
      <w:r w:rsidR="005250DB">
        <w:rPr>
          <w:rFonts w:ascii="Times New Roman" w:eastAsia="Times New Roman" w:hAnsi="Times New Roman" w:cs="Times New Roman"/>
        </w:rPr>
        <w:t xml:space="preserve">cs from module 2 and returns estimates for which of the four simulation types the realized human history more closely resembles. </w:t>
      </w:r>
    </w:p>
    <w:p w14:paraId="3C560FB4" w14:textId="77777777" w:rsidR="000D4478" w:rsidRPr="00E409D1" w:rsidRDefault="000D4478" w:rsidP="00E409D1">
      <w:pPr>
        <w:rPr>
          <w:rFonts w:ascii="Times New Roman" w:eastAsia="Times New Roman" w:hAnsi="Times New Roman" w:cs="Times New Roman"/>
        </w:rPr>
      </w:pPr>
    </w:p>
    <w:p w14:paraId="470441D3" w14:textId="4A4E8EE8" w:rsidR="004C65BA" w:rsidRPr="003333F0" w:rsidRDefault="000D4478">
      <w:pPr>
        <w:rPr>
          <w:rFonts w:ascii="Times New Roman" w:hAnsi="Times New Roman" w:cs="Times New Roman"/>
          <w:b/>
        </w:rPr>
      </w:pPr>
      <w:r w:rsidRPr="003333F0">
        <w:rPr>
          <w:rFonts w:ascii="Times New Roman" w:hAnsi="Times New Roman" w:cs="Times New Roman"/>
          <w:b/>
        </w:rPr>
        <w:t xml:space="preserve">Module 1: </w:t>
      </w:r>
      <w:r w:rsidR="00BC3ABF">
        <w:rPr>
          <w:rFonts w:ascii="Times New Roman" w:hAnsi="Times New Roman" w:cs="Times New Roman"/>
          <w:b/>
        </w:rPr>
        <w:t>Simulate the spread of a cultural trait</w:t>
      </w:r>
    </w:p>
    <w:p w14:paraId="5E687310" w14:textId="3EDEADD4" w:rsidR="007B70A9" w:rsidRDefault="00C006A6">
      <w:pPr>
        <w:rPr>
          <w:rFonts w:ascii="Times New Roman" w:hAnsi="Times New Roman" w:cs="Times New Roman"/>
        </w:rPr>
      </w:pPr>
      <w:r>
        <w:rPr>
          <w:rFonts w:ascii="Times New Roman" w:hAnsi="Times New Roman" w:cs="Times New Roman"/>
        </w:rPr>
        <w:tab/>
        <w:t xml:space="preserve">Simulations are initiated as two </w:t>
      </w:r>
      <w:r w:rsidR="001C0B63">
        <w:rPr>
          <w:rFonts w:ascii="Times New Roman" w:hAnsi="Times New Roman" w:cs="Times New Roman"/>
        </w:rPr>
        <w:t xml:space="preserve">data storage </w:t>
      </w:r>
      <w:r>
        <w:rPr>
          <w:rFonts w:ascii="Times New Roman" w:hAnsi="Times New Roman" w:cs="Times New Roman"/>
        </w:rPr>
        <w:t>objects, a spatial layout</w:t>
      </w:r>
      <w:r w:rsidR="00944AFC">
        <w:rPr>
          <w:rFonts w:ascii="Times New Roman" w:hAnsi="Times New Roman" w:cs="Times New Roman"/>
        </w:rPr>
        <w:t xml:space="preserve"> object</w:t>
      </w:r>
      <w:r>
        <w:rPr>
          <w:rFonts w:ascii="Times New Roman" w:hAnsi="Times New Roman" w:cs="Times New Roman"/>
        </w:rPr>
        <w:t xml:space="preserve"> and a phylogenetic tree</w:t>
      </w:r>
      <w:r w:rsidR="00944AFC">
        <w:rPr>
          <w:rFonts w:ascii="Times New Roman" w:hAnsi="Times New Roman" w:cs="Times New Roman"/>
        </w:rPr>
        <w:t xml:space="preserve"> object</w:t>
      </w:r>
      <w:r>
        <w:rPr>
          <w:rFonts w:ascii="Times New Roman" w:hAnsi="Times New Roman" w:cs="Times New Roman"/>
        </w:rPr>
        <w:t xml:space="preserve">, that are </w:t>
      </w:r>
      <w:r w:rsidR="001C0B63">
        <w:rPr>
          <w:rFonts w:ascii="Times New Roman" w:hAnsi="Times New Roman" w:cs="Times New Roman"/>
        </w:rPr>
        <w:t xml:space="preserve">updated each </w:t>
      </w:r>
      <w:commentRangeStart w:id="2"/>
      <w:r w:rsidR="001C0B63">
        <w:rPr>
          <w:rFonts w:ascii="Times New Roman" w:hAnsi="Times New Roman" w:cs="Times New Roman"/>
        </w:rPr>
        <w:t>time step</w:t>
      </w:r>
      <w:r>
        <w:rPr>
          <w:rFonts w:ascii="Times New Roman" w:hAnsi="Times New Roman" w:cs="Times New Roman"/>
        </w:rPr>
        <w:t xml:space="preserve"> </w:t>
      </w:r>
      <w:commentRangeEnd w:id="2"/>
      <w:r w:rsidR="00111CEE">
        <w:rPr>
          <w:rStyle w:val="CommentReference"/>
        </w:rPr>
        <w:commentReference w:id="2"/>
      </w:r>
      <w:r>
        <w:rPr>
          <w:rFonts w:ascii="Times New Roman" w:hAnsi="Times New Roman" w:cs="Times New Roman"/>
        </w:rPr>
        <w:t xml:space="preserve">as the simulation progresses. The spatial layout object is </w:t>
      </w:r>
      <w:r w:rsidR="00175357">
        <w:rPr>
          <w:rFonts w:ascii="Times New Roman" w:hAnsi="Times New Roman" w:cs="Times New Roman"/>
        </w:rPr>
        <w:t xml:space="preserve">a </w:t>
      </w:r>
      <w:r>
        <w:rPr>
          <w:rFonts w:ascii="Times New Roman" w:hAnsi="Times New Roman" w:cs="Times New Roman"/>
        </w:rPr>
        <w:t>set of ~6000</w:t>
      </w:r>
      <w:r w:rsidR="00C9646F">
        <w:rPr>
          <w:rFonts w:ascii="Times New Roman" w:hAnsi="Times New Roman" w:cs="Times New Roman"/>
        </w:rPr>
        <w:t xml:space="preserve"> points marking the centroids of all extant languages</w:t>
      </w:r>
      <w:r w:rsidR="008541B5">
        <w:rPr>
          <w:rFonts w:ascii="Times New Roman" w:hAnsi="Times New Roman" w:cs="Times New Roman"/>
        </w:rPr>
        <w:t xml:space="preserve"> that are linked together using a </w:t>
      </w:r>
      <w:r w:rsidR="007D409D">
        <w:rPr>
          <w:rFonts w:ascii="Times New Roman" w:hAnsi="Times New Roman" w:cs="Times New Roman"/>
        </w:rPr>
        <w:t xml:space="preserve">symmetrical </w:t>
      </w:r>
      <w:r w:rsidR="00944AFC">
        <w:rPr>
          <w:rStyle w:val="CommentReference"/>
        </w:rPr>
        <w:commentReference w:id="3"/>
      </w:r>
      <w:r w:rsidR="00C65167">
        <w:rPr>
          <w:rFonts w:ascii="Times New Roman" w:hAnsi="Times New Roman" w:cs="Times New Roman"/>
        </w:rPr>
        <w:t>full connected</w:t>
      </w:r>
      <w:r w:rsidR="007D409D">
        <w:rPr>
          <w:rFonts w:ascii="Times New Roman" w:hAnsi="Times New Roman" w:cs="Times New Roman"/>
        </w:rPr>
        <w:t xml:space="preserve"> </w:t>
      </w:r>
      <w:r w:rsidR="008541B5">
        <w:rPr>
          <w:rFonts w:ascii="Times New Roman" w:hAnsi="Times New Roman" w:cs="Times New Roman"/>
        </w:rPr>
        <w:t xml:space="preserve">network defining available neighbors for each </w:t>
      </w:r>
      <w:commentRangeStart w:id="4"/>
      <w:r w:rsidR="008541B5">
        <w:rPr>
          <w:rFonts w:ascii="Times New Roman" w:hAnsi="Times New Roman" w:cs="Times New Roman"/>
        </w:rPr>
        <w:t>point</w:t>
      </w:r>
      <w:commentRangeEnd w:id="4"/>
      <w:r w:rsidR="00A02051">
        <w:rPr>
          <w:rStyle w:val="CommentReference"/>
        </w:rPr>
        <w:commentReference w:id="4"/>
      </w:r>
      <w:r w:rsidR="008541B5">
        <w:rPr>
          <w:rFonts w:ascii="Times New Roman" w:hAnsi="Times New Roman" w:cs="Times New Roman"/>
        </w:rPr>
        <w:t>. This object is stored as a matrix where each row co</w:t>
      </w:r>
      <w:r w:rsidR="007B70A9">
        <w:rPr>
          <w:rFonts w:ascii="Times New Roman" w:hAnsi="Times New Roman" w:cs="Times New Roman"/>
        </w:rPr>
        <w:t>ntains the latitude, longitude,</w:t>
      </w:r>
      <w:r w:rsidR="00287B79">
        <w:rPr>
          <w:rFonts w:ascii="Times New Roman" w:hAnsi="Times New Roman" w:cs="Times New Roman"/>
        </w:rPr>
        <w:t xml:space="preserve"> </w:t>
      </w:r>
      <w:r w:rsidR="00653687">
        <w:rPr>
          <w:rFonts w:ascii="Times New Roman" w:hAnsi="Times New Roman" w:cs="Times New Roman"/>
        </w:rPr>
        <w:t>a list of neighbors for that</w:t>
      </w:r>
      <w:r w:rsidR="008541B5">
        <w:rPr>
          <w:rFonts w:ascii="Times New Roman" w:hAnsi="Times New Roman" w:cs="Times New Roman"/>
        </w:rPr>
        <w:t xml:space="preserve"> point</w:t>
      </w:r>
      <w:r w:rsidR="007B70A9">
        <w:rPr>
          <w:rFonts w:ascii="Times New Roman" w:hAnsi="Times New Roman" w:cs="Times New Roman"/>
        </w:rPr>
        <w:t xml:space="preserve">, </w:t>
      </w:r>
      <w:r w:rsidR="00944AFC">
        <w:rPr>
          <w:rFonts w:ascii="Times New Roman" w:hAnsi="Times New Roman" w:cs="Times New Roman"/>
        </w:rPr>
        <w:t>tip labels, and trait identification</w:t>
      </w:r>
      <w:r w:rsidR="007B70A9">
        <w:rPr>
          <w:rFonts w:ascii="Times New Roman" w:hAnsi="Times New Roman" w:cs="Times New Roman"/>
        </w:rPr>
        <w:t xml:space="preserve"> for matching locations to the phylogenetic tree</w:t>
      </w:r>
      <w:r w:rsidR="00370A84">
        <w:rPr>
          <w:rFonts w:ascii="Times New Roman" w:hAnsi="Times New Roman" w:cs="Times New Roman"/>
        </w:rPr>
        <w:t>.</w:t>
      </w:r>
      <w:r w:rsidR="00287B79">
        <w:rPr>
          <w:rFonts w:ascii="Times New Roman" w:hAnsi="Times New Roman" w:cs="Times New Roman"/>
        </w:rPr>
        <w:t xml:space="preserve"> Each of these points is then assigned an agricultural habitat su</w:t>
      </w:r>
      <w:r w:rsidR="00175357">
        <w:rPr>
          <w:rFonts w:ascii="Times New Roman" w:hAnsi="Times New Roman" w:cs="Times New Roman"/>
        </w:rPr>
        <w:t xml:space="preserve">itability score based on the number of domesticated species found at a particular centroid </w:t>
      </w:r>
      <w:r w:rsidR="00315A2F">
        <w:rPr>
          <w:rFonts w:ascii="Times New Roman" w:hAnsi="Times New Roman" w:cs="Times New Roman"/>
        </w:rPr>
        <w:t xml:space="preserve">location </w:t>
      </w:r>
      <w:r w:rsidR="00175357">
        <w:rPr>
          <w:rFonts w:ascii="Times New Roman" w:hAnsi="Times New Roman" w:cs="Times New Roman"/>
        </w:rPr>
        <w:t xml:space="preserve">compared to the global </w:t>
      </w:r>
      <w:r w:rsidR="0074352F">
        <w:rPr>
          <w:rFonts w:ascii="Times New Roman" w:hAnsi="Times New Roman" w:cs="Times New Roman"/>
        </w:rPr>
        <w:t>pool of</w:t>
      </w:r>
      <w:r w:rsidR="00175357">
        <w:rPr>
          <w:rFonts w:ascii="Times New Roman" w:hAnsi="Times New Roman" w:cs="Times New Roman"/>
        </w:rPr>
        <w:t xml:space="preserve"> domesticated species</w:t>
      </w:r>
      <w:r w:rsidR="00315A2F">
        <w:rPr>
          <w:rFonts w:ascii="Times New Roman" w:hAnsi="Times New Roman" w:cs="Times New Roman"/>
        </w:rPr>
        <w:t xml:space="preserve">. This integer </w:t>
      </w:r>
      <w:bookmarkStart w:id="5" w:name="_GoBack"/>
      <w:bookmarkEnd w:id="5"/>
      <w:r w:rsidR="00315A2F">
        <w:rPr>
          <w:rFonts w:ascii="Times New Roman" w:hAnsi="Times New Roman" w:cs="Times New Roman"/>
        </w:rPr>
        <w:t>value is converted to a binary indicator (1, 0) of agricultural suitability (good for farming or not)</w:t>
      </w:r>
      <w:r w:rsidR="005337A1">
        <w:rPr>
          <w:rFonts w:ascii="Times New Roman" w:hAnsi="Times New Roman" w:cs="Times New Roman"/>
        </w:rPr>
        <w:t xml:space="preserve"> using the threshold value that maximized the relationship between suitability and the observed subsistence method</w:t>
      </w:r>
      <w:r w:rsidR="00287B79">
        <w:rPr>
          <w:rFonts w:ascii="Times New Roman" w:hAnsi="Times New Roman" w:cs="Times New Roman"/>
        </w:rPr>
        <w:t>.</w:t>
      </w:r>
      <w:r w:rsidR="007B70A9">
        <w:rPr>
          <w:rFonts w:ascii="Times New Roman" w:hAnsi="Times New Roman" w:cs="Times New Roman"/>
        </w:rPr>
        <w:t xml:space="preserve"> </w:t>
      </w:r>
      <w:r w:rsidR="003E5001">
        <w:rPr>
          <w:rFonts w:ascii="Times New Roman" w:hAnsi="Times New Roman" w:cs="Times New Roman"/>
        </w:rPr>
        <w:t xml:space="preserve">Each location point was connected to the 7 nearest points </w:t>
      </w:r>
      <w:r w:rsidR="005337A1">
        <w:rPr>
          <w:rFonts w:ascii="Times New Roman" w:hAnsi="Times New Roman" w:cs="Times New Roman"/>
        </w:rPr>
        <w:t xml:space="preserve">(this </w:t>
      </w:r>
      <w:r w:rsidR="003E5001">
        <w:rPr>
          <w:rFonts w:ascii="Times New Roman" w:hAnsi="Times New Roman" w:cs="Times New Roman"/>
        </w:rPr>
        <w:t xml:space="preserve">number of neighbors better </w:t>
      </w:r>
      <w:r w:rsidR="005337A1">
        <w:rPr>
          <w:rFonts w:ascii="Times New Roman" w:hAnsi="Times New Roman" w:cs="Times New Roman"/>
        </w:rPr>
        <w:t>controlled for the spatial autocorrelation in our observed farming data</w:t>
      </w:r>
      <w:r w:rsidR="003E5001">
        <w:rPr>
          <w:rFonts w:ascii="Times New Roman" w:hAnsi="Times New Roman" w:cs="Times New Roman"/>
        </w:rPr>
        <w:t xml:space="preserve">; Vilela et al. </w:t>
      </w:r>
      <w:r w:rsidR="003E5001" w:rsidRPr="0058190F">
        <w:rPr>
          <w:rFonts w:ascii="Times New Roman" w:hAnsi="Times New Roman" w:cs="Times New Roman"/>
          <w:i/>
        </w:rPr>
        <w:t>in prep</w:t>
      </w:r>
      <w:r w:rsidR="005337A1">
        <w:rPr>
          <w:rFonts w:ascii="Times New Roman" w:hAnsi="Times New Roman" w:cs="Times New Roman"/>
        </w:rPr>
        <w:t>).</w:t>
      </w:r>
      <w:r w:rsidR="00315A2F">
        <w:rPr>
          <w:rFonts w:ascii="Times New Roman" w:hAnsi="Times New Roman" w:cs="Times New Roman"/>
        </w:rPr>
        <w:t xml:space="preserve"> </w:t>
      </w:r>
      <w:r w:rsidR="00E819D4">
        <w:rPr>
          <w:rFonts w:ascii="Times New Roman" w:hAnsi="Times New Roman" w:cs="Times New Roman"/>
        </w:rPr>
        <w:t xml:space="preserve">However, </w:t>
      </w:r>
      <w:r w:rsidR="00245B9D">
        <w:rPr>
          <w:rFonts w:ascii="Times New Roman" w:hAnsi="Times New Roman" w:cs="Times New Roman"/>
        </w:rPr>
        <w:t>using 7 nearest points</w:t>
      </w:r>
      <w:r w:rsidR="00FE5F6B">
        <w:rPr>
          <w:rFonts w:ascii="Times New Roman" w:hAnsi="Times New Roman" w:cs="Times New Roman"/>
        </w:rPr>
        <w:t xml:space="preserve"> </w:t>
      </w:r>
      <w:r w:rsidR="00245B9D">
        <w:rPr>
          <w:rFonts w:ascii="Times New Roman" w:hAnsi="Times New Roman" w:cs="Times New Roman"/>
        </w:rPr>
        <w:t xml:space="preserve">created </w:t>
      </w:r>
      <w:r w:rsidR="00FE5F6B">
        <w:rPr>
          <w:rFonts w:ascii="Times New Roman" w:hAnsi="Times New Roman" w:cs="Times New Roman"/>
        </w:rPr>
        <w:t xml:space="preserve">an asymmetrical connectivity </w:t>
      </w:r>
      <w:r w:rsidR="00245B9D">
        <w:rPr>
          <w:rFonts w:ascii="Times New Roman" w:hAnsi="Times New Roman" w:cs="Times New Roman"/>
        </w:rPr>
        <w:t xml:space="preserve">between </w:t>
      </w:r>
      <w:r w:rsidR="00FE5F6B">
        <w:rPr>
          <w:rFonts w:ascii="Times New Roman" w:hAnsi="Times New Roman" w:cs="Times New Roman"/>
        </w:rPr>
        <w:t>neighbors</w:t>
      </w:r>
      <w:r w:rsidR="00194E3C">
        <w:rPr>
          <w:rFonts w:ascii="Times New Roman" w:hAnsi="Times New Roman" w:cs="Times New Roman"/>
        </w:rPr>
        <w:t xml:space="preserve"> (i.e. a point A is connected to B but B is not connected to A)</w:t>
      </w:r>
      <w:r w:rsidR="00FE5F6B">
        <w:rPr>
          <w:rFonts w:ascii="Times New Roman" w:hAnsi="Times New Roman" w:cs="Times New Roman"/>
        </w:rPr>
        <w:t xml:space="preserve">. We then forced a </w:t>
      </w:r>
      <w:r w:rsidR="00315A2F">
        <w:rPr>
          <w:rFonts w:ascii="Times New Roman" w:hAnsi="Times New Roman" w:cs="Times New Roman"/>
        </w:rPr>
        <w:t>symmetrical connection between all points</w:t>
      </w:r>
      <w:r w:rsidR="00FE5F6B">
        <w:rPr>
          <w:rFonts w:ascii="Times New Roman" w:hAnsi="Times New Roman" w:cs="Times New Roman"/>
        </w:rPr>
        <w:t>,</w:t>
      </w:r>
      <w:r w:rsidR="00315A2F">
        <w:rPr>
          <w:rFonts w:ascii="Times New Roman" w:hAnsi="Times New Roman" w:cs="Times New Roman"/>
        </w:rPr>
        <w:t xml:space="preserve"> </w:t>
      </w:r>
      <w:r w:rsidR="00245B9D">
        <w:rPr>
          <w:rFonts w:ascii="Times New Roman" w:hAnsi="Times New Roman" w:cs="Times New Roman"/>
        </w:rPr>
        <w:t xml:space="preserve">which </w:t>
      </w:r>
      <w:r w:rsidR="00315A2F">
        <w:rPr>
          <w:rFonts w:ascii="Times New Roman" w:hAnsi="Times New Roman" w:cs="Times New Roman"/>
        </w:rPr>
        <w:t xml:space="preserve">occasionally </w:t>
      </w:r>
      <w:r w:rsidR="00FE5F6B">
        <w:rPr>
          <w:rFonts w:ascii="Times New Roman" w:hAnsi="Times New Roman" w:cs="Times New Roman"/>
        </w:rPr>
        <w:t xml:space="preserve">increased the number of </w:t>
      </w:r>
      <w:r w:rsidR="00315A2F">
        <w:rPr>
          <w:rFonts w:ascii="Times New Roman" w:hAnsi="Times New Roman" w:cs="Times New Roman"/>
        </w:rPr>
        <w:t>neighbors</w:t>
      </w:r>
      <w:r w:rsidR="00FE5F6B">
        <w:rPr>
          <w:rFonts w:ascii="Times New Roman" w:hAnsi="Times New Roman" w:cs="Times New Roman"/>
        </w:rPr>
        <w:t xml:space="preserve"> for some </w:t>
      </w:r>
      <w:r w:rsidR="00245B9D">
        <w:rPr>
          <w:rFonts w:ascii="Times New Roman" w:hAnsi="Times New Roman" w:cs="Times New Roman"/>
        </w:rPr>
        <w:t xml:space="preserve">points </w:t>
      </w:r>
      <w:r w:rsidR="00FE5F6B">
        <w:rPr>
          <w:rFonts w:ascii="Times New Roman" w:hAnsi="Times New Roman" w:cs="Times New Roman"/>
        </w:rPr>
        <w:t>(</w:t>
      </w:r>
      <w:r w:rsidR="00955407">
        <w:rPr>
          <w:rFonts w:ascii="Times New Roman" w:hAnsi="Times New Roman" w:cs="Times New Roman"/>
        </w:rPr>
        <w:t xml:space="preserve">max of </w:t>
      </w:r>
      <w:r w:rsidR="00194E3C">
        <w:rPr>
          <w:rFonts w:ascii="Times New Roman" w:hAnsi="Times New Roman" w:cs="Times New Roman"/>
        </w:rPr>
        <w:t>15)</w:t>
      </w:r>
      <w:r w:rsidR="00315A2F">
        <w:rPr>
          <w:rFonts w:ascii="Times New Roman" w:hAnsi="Times New Roman" w:cs="Times New Roman"/>
        </w:rPr>
        <w:t>. Societies can only be assigned a single trait state (agriculturalist o</w:t>
      </w:r>
      <w:r w:rsidR="008C49C2">
        <w:rPr>
          <w:rFonts w:ascii="Times New Roman" w:hAnsi="Times New Roman" w:cs="Times New Roman"/>
        </w:rPr>
        <w:t>r foraging society) and a single state of</w:t>
      </w:r>
      <w:r w:rsidR="00315A2F">
        <w:rPr>
          <w:rFonts w:ascii="Times New Roman" w:hAnsi="Times New Roman" w:cs="Times New Roman"/>
        </w:rPr>
        <w:t xml:space="preserve"> environmental suitability (1, 0).</w:t>
      </w:r>
      <w:r w:rsidR="00EE1BBF">
        <w:rPr>
          <w:rFonts w:ascii="Times New Roman" w:hAnsi="Times New Roman" w:cs="Times New Roman"/>
        </w:rPr>
        <w:t xml:space="preserve"> Each simulation starts by </w:t>
      </w:r>
      <w:r w:rsidR="008C49C2">
        <w:rPr>
          <w:rFonts w:ascii="Times New Roman" w:hAnsi="Times New Roman" w:cs="Times New Roman"/>
        </w:rPr>
        <w:t>choosing</w:t>
      </w:r>
      <w:r w:rsidR="00EE1BBF">
        <w:rPr>
          <w:rFonts w:ascii="Times New Roman" w:hAnsi="Times New Roman" w:cs="Times New Roman"/>
        </w:rPr>
        <w:t xml:space="preserve"> a single </w:t>
      </w:r>
      <w:r w:rsidR="004F380B">
        <w:rPr>
          <w:rFonts w:ascii="Times New Roman" w:hAnsi="Times New Roman" w:cs="Times New Roman"/>
        </w:rPr>
        <w:t xml:space="preserve">random </w:t>
      </w:r>
      <w:r w:rsidR="00EE1BBF">
        <w:rPr>
          <w:rFonts w:ascii="Times New Roman" w:hAnsi="Times New Roman" w:cs="Times New Roman"/>
        </w:rPr>
        <w:t xml:space="preserve">location </w:t>
      </w:r>
      <w:r w:rsidR="008C49C2">
        <w:rPr>
          <w:rFonts w:ascii="Times New Roman" w:hAnsi="Times New Roman" w:cs="Times New Roman"/>
        </w:rPr>
        <w:t>to assign as the first foraging society</w:t>
      </w:r>
      <w:r w:rsidR="004B3C51">
        <w:rPr>
          <w:rFonts w:ascii="Times New Roman" w:hAnsi="Times New Roman" w:cs="Times New Roman"/>
        </w:rPr>
        <w:t xml:space="preserve"> and all other societies radiate from that single origin as the simulation progresses</w:t>
      </w:r>
      <w:r w:rsidR="00944AFC">
        <w:rPr>
          <w:rFonts w:ascii="Times New Roman" w:hAnsi="Times New Roman" w:cs="Times New Roman"/>
        </w:rPr>
        <w:t xml:space="preserve">. </w:t>
      </w:r>
      <w:commentRangeStart w:id="6"/>
      <w:r w:rsidR="00944AFC">
        <w:rPr>
          <w:rFonts w:ascii="Times New Roman" w:hAnsi="Times New Roman" w:cs="Times New Roman"/>
        </w:rPr>
        <w:t>The probability of agriculture arising from a foraging society is greatest within a 1000m buffer of the known origins of agriculture.</w:t>
      </w:r>
      <w:commentRangeEnd w:id="6"/>
      <w:r w:rsidR="00194E3C">
        <w:rPr>
          <w:rStyle w:val="CommentReference"/>
        </w:rPr>
        <w:commentReference w:id="6"/>
      </w:r>
      <w:r w:rsidR="00944AFC">
        <w:rPr>
          <w:rFonts w:ascii="Times New Roman" w:hAnsi="Times New Roman" w:cs="Times New Roman"/>
        </w:rPr>
        <w:t xml:space="preserve"> </w:t>
      </w:r>
      <w:r w:rsidR="00EE1BBF">
        <w:rPr>
          <w:rFonts w:ascii="Times New Roman" w:hAnsi="Times New Roman" w:cs="Times New Roman"/>
        </w:rPr>
        <w:t xml:space="preserve"> </w:t>
      </w:r>
      <w:r w:rsidR="00315A2F">
        <w:rPr>
          <w:rFonts w:ascii="Times New Roman" w:hAnsi="Times New Roman" w:cs="Times New Roman"/>
        </w:rPr>
        <w:t xml:space="preserve"> </w:t>
      </w:r>
    </w:p>
    <w:p w14:paraId="34E47C7D" w14:textId="34D09363" w:rsidR="004A5510" w:rsidRPr="004B3C51" w:rsidRDefault="001C0B63" w:rsidP="004B3C51">
      <w:pPr>
        <w:ind w:firstLine="720"/>
        <w:rPr>
          <w:rFonts w:ascii="Times New Roman" w:hAnsi="Times New Roman"/>
        </w:rPr>
      </w:pPr>
      <w:r>
        <w:rPr>
          <w:rFonts w:ascii="Times New Roman" w:hAnsi="Times New Roman" w:cs="Times New Roman"/>
        </w:rPr>
        <w:lastRenderedPageBreak/>
        <w:t>The phy</w:t>
      </w:r>
      <w:r w:rsidR="003E6B10">
        <w:rPr>
          <w:rFonts w:ascii="Times New Roman" w:hAnsi="Times New Roman" w:cs="Times New Roman"/>
        </w:rPr>
        <w:t xml:space="preserve">logenetic tree object is a matrix object where each row contains the name of a single </w:t>
      </w:r>
      <w:r w:rsidR="005B7998">
        <w:rPr>
          <w:rFonts w:ascii="Times New Roman" w:hAnsi="Times New Roman" w:cs="Times New Roman"/>
        </w:rPr>
        <w:t>tip or node</w:t>
      </w:r>
      <w:r w:rsidR="003E6B10">
        <w:rPr>
          <w:rFonts w:ascii="Times New Roman" w:hAnsi="Times New Roman" w:cs="Times New Roman"/>
        </w:rPr>
        <w:t xml:space="preserve">, </w:t>
      </w:r>
      <w:r w:rsidR="005B7998">
        <w:rPr>
          <w:rFonts w:ascii="Times New Roman" w:hAnsi="Times New Roman" w:cs="Times New Roman"/>
        </w:rPr>
        <w:t xml:space="preserve">and its correspondent </w:t>
      </w:r>
      <w:r w:rsidR="003E6B10">
        <w:rPr>
          <w:rFonts w:ascii="Times New Roman" w:hAnsi="Times New Roman" w:cs="Times New Roman"/>
        </w:rPr>
        <w:t xml:space="preserve">parent node. </w:t>
      </w:r>
      <w:r w:rsidR="004B3C51" w:rsidRPr="004B3C51">
        <w:rPr>
          <w:rFonts w:ascii="Times New Roman" w:hAnsi="Times New Roman"/>
        </w:rPr>
        <w:t>During the simulation, all the evolutionary r</w:t>
      </w:r>
      <w:r w:rsidR="004B3C51">
        <w:rPr>
          <w:rFonts w:ascii="Times New Roman" w:hAnsi="Times New Roman"/>
        </w:rPr>
        <w:t>elationships are</w:t>
      </w:r>
      <w:r w:rsidR="00944AFC">
        <w:rPr>
          <w:rFonts w:ascii="Times New Roman" w:hAnsi="Times New Roman"/>
        </w:rPr>
        <w:t xml:space="preserve"> continuously</w:t>
      </w:r>
      <w:r w:rsidR="004B3C51">
        <w:rPr>
          <w:rFonts w:ascii="Times New Roman" w:hAnsi="Times New Roman"/>
        </w:rPr>
        <w:t xml:space="preserve"> tracked</w:t>
      </w:r>
      <w:r w:rsidR="00944AFC">
        <w:rPr>
          <w:rFonts w:ascii="Times New Roman" w:hAnsi="Times New Roman"/>
        </w:rPr>
        <w:t xml:space="preserve"> and modified</w:t>
      </w:r>
      <w:r w:rsidR="004B3C51">
        <w:rPr>
          <w:rFonts w:ascii="Times New Roman" w:hAnsi="Times New Roman"/>
        </w:rPr>
        <w:t xml:space="preserve"> using this</w:t>
      </w:r>
      <w:r w:rsidR="004B3C51" w:rsidRPr="004B3C51">
        <w:rPr>
          <w:rFonts w:ascii="Times New Roman" w:hAnsi="Times New Roman"/>
        </w:rPr>
        <w:t xml:space="preserve"> phylogenetic tree</w:t>
      </w:r>
      <w:r w:rsidR="00944AFC">
        <w:rPr>
          <w:rFonts w:ascii="Times New Roman" w:hAnsi="Times New Roman"/>
        </w:rPr>
        <w:t xml:space="preserve"> object</w:t>
      </w:r>
      <w:r w:rsidR="004B3C51" w:rsidRPr="004B3C51">
        <w:rPr>
          <w:rFonts w:ascii="Times New Roman" w:hAnsi="Times New Roman"/>
        </w:rPr>
        <w:t xml:space="preserve">. </w:t>
      </w:r>
      <w:r w:rsidR="004B3C51" w:rsidRPr="004B3C51">
        <w:rPr>
          <w:rFonts w:ascii="Times New Roman" w:hAnsi="Times New Roman" w:cs="Times New Roman"/>
        </w:rPr>
        <w:t xml:space="preserve">The branch lengths </w:t>
      </w:r>
      <w:r w:rsidR="00944AFC">
        <w:rPr>
          <w:rFonts w:ascii="Times New Roman" w:hAnsi="Times New Roman" w:cs="Times New Roman"/>
        </w:rPr>
        <w:t>created during the simulations</w:t>
      </w:r>
      <w:r w:rsidR="004B3C51" w:rsidRPr="004B3C51">
        <w:rPr>
          <w:rFonts w:ascii="Times New Roman" w:hAnsi="Times New Roman" w:cs="Times New Roman"/>
        </w:rPr>
        <w:t xml:space="preserve"> correspond to the sum of time steps from the origin of a node or tip to the current time of the simulation.</w:t>
      </w:r>
      <w:r w:rsidR="004B3C51">
        <w:rPr>
          <w:rFonts w:ascii="Times New Roman" w:hAnsi="Times New Roman" w:cs="Times New Roman"/>
        </w:rPr>
        <w:t xml:space="preserve"> </w:t>
      </w:r>
      <w:r w:rsidR="004B3C51" w:rsidRPr="004B3C51">
        <w:rPr>
          <w:rFonts w:ascii="Times New Roman" w:hAnsi="Times New Roman" w:cs="Times New Roman"/>
        </w:rPr>
        <w:t>During a speciation process</w:t>
      </w:r>
      <w:r w:rsidR="00944AFC">
        <w:rPr>
          <w:rFonts w:ascii="Times New Roman" w:hAnsi="Times New Roman" w:cs="Times New Roman"/>
        </w:rPr>
        <w:t>,</w:t>
      </w:r>
      <w:r w:rsidR="004B3C51" w:rsidRPr="004B3C51">
        <w:rPr>
          <w:rFonts w:ascii="Times New Roman" w:hAnsi="Times New Roman" w:cs="Times New Roman"/>
        </w:rPr>
        <w:t xml:space="preserve"> one society will bifurcate into two new soci</w:t>
      </w:r>
      <w:r w:rsidR="004B3C51">
        <w:rPr>
          <w:rFonts w:ascii="Times New Roman" w:hAnsi="Times New Roman" w:cs="Times New Roman"/>
        </w:rPr>
        <w:t xml:space="preserve">eties </w:t>
      </w:r>
      <w:r w:rsidR="004B3C51" w:rsidRPr="004B3C51">
        <w:rPr>
          <w:rFonts w:ascii="Times New Roman" w:hAnsi="Times New Roman" w:cs="Times New Roman"/>
        </w:rPr>
        <w:t xml:space="preserve">so </w:t>
      </w:r>
      <w:r w:rsidR="004B3C51">
        <w:rPr>
          <w:rFonts w:ascii="Times New Roman" w:hAnsi="Times New Roman" w:cs="Times New Roman"/>
        </w:rPr>
        <w:t>the tree is always binary and non-reticulated</w:t>
      </w:r>
      <w:r w:rsidR="004B3C51" w:rsidRPr="004B3C51">
        <w:rPr>
          <w:rFonts w:ascii="Times New Roman" w:hAnsi="Times New Roman" w:cs="Times New Roman"/>
        </w:rPr>
        <w:t>.</w:t>
      </w:r>
      <w:r w:rsidR="004B3C51">
        <w:rPr>
          <w:rFonts w:ascii="Times New Roman" w:hAnsi="Times New Roman" w:cs="Times New Roman"/>
        </w:rPr>
        <w:t xml:space="preserve"> </w:t>
      </w:r>
      <w:r w:rsidR="00944AFC">
        <w:rPr>
          <w:rFonts w:ascii="Times New Roman" w:hAnsi="Times New Roman" w:cs="Times New Roman"/>
        </w:rPr>
        <w:t>Extinct societies are</w:t>
      </w:r>
      <w:r w:rsidR="004B3C51" w:rsidRPr="004B3C51">
        <w:rPr>
          <w:rFonts w:ascii="Times New Roman" w:hAnsi="Times New Roman" w:cs="Times New Roman"/>
        </w:rPr>
        <w:t xml:space="preserve"> pruned from the phylogenetic tree</w:t>
      </w:r>
      <w:r w:rsidR="00944AFC">
        <w:rPr>
          <w:rFonts w:ascii="Times New Roman" w:hAnsi="Times New Roman" w:cs="Times New Roman"/>
        </w:rPr>
        <w:t xml:space="preserve"> each time step, so </w:t>
      </w:r>
      <w:r w:rsidR="00944AFC">
        <w:rPr>
          <w:rFonts w:ascii="Times New Roman" w:hAnsi="Times New Roman"/>
        </w:rPr>
        <w:t>the</w:t>
      </w:r>
      <w:r w:rsidR="00944AFC" w:rsidRPr="004B3C51">
        <w:rPr>
          <w:rFonts w:ascii="Times New Roman" w:hAnsi="Times New Roman"/>
        </w:rPr>
        <w:t xml:space="preserve"> output tree will include all </w:t>
      </w:r>
      <w:r w:rsidR="00944AFC">
        <w:rPr>
          <w:rFonts w:ascii="Times New Roman" w:hAnsi="Times New Roman"/>
        </w:rPr>
        <w:t>extant</w:t>
      </w:r>
      <w:r w:rsidR="00944AFC" w:rsidRPr="004B3C51">
        <w:rPr>
          <w:rFonts w:ascii="Times New Roman" w:hAnsi="Times New Roman"/>
        </w:rPr>
        <w:t xml:space="preserve"> societies </w:t>
      </w:r>
      <w:r w:rsidR="00944AFC">
        <w:rPr>
          <w:rFonts w:ascii="Times New Roman" w:hAnsi="Times New Roman"/>
        </w:rPr>
        <w:t xml:space="preserve">but </w:t>
      </w:r>
      <w:r w:rsidR="00944AFC" w:rsidRPr="004B3C51">
        <w:rPr>
          <w:rFonts w:ascii="Times New Roman" w:hAnsi="Times New Roman"/>
        </w:rPr>
        <w:t>no e</w:t>
      </w:r>
      <w:r w:rsidR="00944AFC">
        <w:rPr>
          <w:rFonts w:ascii="Times New Roman" w:hAnsi="Times New Roman"/>
        </w:rPr>
        <w:t>xtinct societies</w:t>
      </w:r>
      <w:r w:rsidR="004B3C51" w:rsidRPr="004B3C51">
        <w:rPr>
          <w:rFonts w:ascii="Times New Roman" w:hAnsi="Times New Roman" w:cs="Times New Roman"/>
        </w:rPr>
        <w:t>.</w:t>
      </w:r>
      <w:r w:rsidR="004B3C51">
        <w:rPr>
          <w:rFonts w:ascii="Times New Roman" w:hAnsi="Times New Roman" w:cs="Times New Roman"/>
        </w:rPr>
        <w:t xml:space="preserve"> </w:t>
      </w:r>
      <w:r w:rsidR="004B3C51" w:rsidRPr="004B3C51">
        <w:rPr>
          <w:rFonts w:ascii="Times New Roman" w:hAnsi="Times New Roman" w:cs="Times New Roman"/>
        </w:rPr>
        <w:t xml:space="preserve">At the end of each time step, all the tip lengths are extended </w:t>
      </w:r>
      <w:commentRangeStart w:id="7"/>
      <w:r w:rsidR="00245B9D">
        <w:rPr>
          <w:rFonts w:ascii="Times New Roman" w:hAnsi="Times New Roman" w:cs="Times New Roman"/>
        </w:rPr>
        <w:t>to</w:t>
      </w:r>
      <w:commentRangeEnd w:id="7"/>
      <w:r w:rsidR="00245B9D">
        <w:rPr>
          <w:rStyle w:val="CommentReference"/>
        </w:rPr>
        <w:commentReference w:id="7"/>
      </w:r>
      <w:r w:rsidR="00245B9D">
        <w:rPr>
          <w:rFonts w:ascii="Times New Roman" w:hAnsi="Times New Roman" w:cs="Times New Roman"/>
        </w:rPr>
        <w:t xml:space="preserve"> </w:t>
      </w:r>
      <w:r w:rsidR="004B3C51" w:rsidRPr="004B3C51">
        <w:rPr>
          <w:rFonts w:ascii="Times New Roman" w:hAnsi="Times New Roman" w:cs="Times New Roman"/>
        </w:rPr>
        <w:t>the current time step so that the tree is always ultrametric.</w:t>
      </w:r>
      <w:r w:rsidR="004B3C51">
        <w:rPr>
          <w:rFonts w:ascii="Times New Roman" w:hAnsi="Times New Roman" w:cs="Times New Roman"/>
        </w:rPr>
        <w:t xml:space="preserve"> </w:t>
      </w:r>
      <w:commentRangeStart w:id="8"/>
      <w:r w:rsidR="004B3C51" w:rsidRPr="004B3C51">
        <w:rPr>
          <w:rFonts w:ascii="Times New Roman" w:hAnsi="Times New Roman"/>
        </w:rPr>
        <w:t xml:space="preserve">The final phylogenetic tree </w:t>
      </w:r>
      <w:r w:rsidR="004B3C51">
        <w:rPr>
          <w:rFonts w:ascii="Times New Roman" w:hAnsi="Times New Roman"/>
        </w:rPr>
        <w:t>will always</w:t>
      </w:r>
      <w:r w:rsidR="004B3C51" w:rsidRPr="004B3C51">
        <w:rPr>
          <w:rFonts w:ascii="Times New Roman" w:hAnsi="Times New Roman"/>
        </w:rPr>
        <w:t xml:space="preserve"> be binary and ultrametric.</w:t>
      </w:r>
      <w:r w:rsidR="004B3C51">
        <w:rPr>
          <w:rFonts w:ascii="Times New Roman" w:hAnsi="Times New Roman"/>
        </w:rPr>
        <w:t xml:space="preserve"> </w:t>
      </w:r>
      <w:commentRangeEnd w:id="8"/>
      <w:r w:rsidR="00245B9D">
        <w:rPr>
          <w:rFonts w:ascii="Times New Roman" w:hAnsi="Times New Roman"/>
        </w:rPr>
        <w:t xml:space="preserve">When the </w:t>
      </w:r>
      <w:r w:rsidR="00245B9D">
        <w:rPr>
          <w:rStyle w:val="CommentReference"/>
        </w:rPr>
        <w:commentReference w:id="8"/>
      </w:r>
      <w:r w:rsidR="00245B9D">
        <w:rPr>
          <w:rFonts w:ascii="Times New Roman" w:hAnsi="Times New Roman"/>
        </w:rPr>
        <w:t xml:space="preserve">simulation is finished the matrix used to track the phylogenetic relationships is then transformed </w:t>
      </w:r>
      <w:r w:rsidR="003E55D5">
        <w:rPr>
          <w:rFonts w:ascii="Times New Roman" w:hAnsi="Times New Roman"/>
        </w:rPr>
        <w:t>in</w:t>
      </w:r>
      <w:r w:rsidR="00245B9D">
        <w:rPr>
          <w:rFonts w:ascii="Times New Roman" w:hAnsi="Times New Roman"/>
        </w:rPr>
        <w:t xml:space="preserve">to a </w:t>
      </w:r>
      <w:r w:rsidR="005C0A56">
        <w:rPr>
          <w:rFonts w:ascii="Times New Roman" w:hAnsi="Times New Roman"/>
          <w:i/>
        </w:rPr>
        <w:t xml:space="preserve">phylo </w:t>
      </w:r>
      <w:r w:rsidR="005C0A56">
        <w:rPr>
          <w:rFonts w:ascii="Times New Roman" w:hAnsi="Times New Roman"/>
        </w:rPr>
        <w:t>object</w:t>
      </w:r>
      <w:r w:rsidR="00282B5F">
        <w:rPr>
          <w:rFonts w:ascii="Times New Roman" w:hAnsi="Times New Roman"/>
          <w:i/>
        </w:rPr>
        <w:t xml:space="preserve"> </w:t>
      </w:r>
      <w:r w:rsidR="00282B5F">
        <w:rPr>
          <w:rFonts w:ascii="Times New Roman" w:hAnsi="Times New Roman"/>
        </w:rPr>
        <w:t>(see package ape)</w:t>
      </w:r>
      <w:r w:rsidR="00245B9D">
        <w:rPr>
          <w:rFonts w:ascii="Times New Roman" w:hAnsi="Times New Roman"/>
        </w:rPr>
        <w:t xml:space="preserve">. </w:t>
      </w:r>
    </w:p>
    <w:p w14:paraId="5CB833F6" w14:textId="37A85911" w:rsidR="00646624" w:rsidRDefault="0074352F" w:rsidP="00646624">
      <w:pPr>
        <w:rPr>
          <w:rFonts w:ascii="Times New Roman" w:hAnsi="Times New Roman" w:cs="Times New Roman"/>
        </w:rPr>
      </w:pPr>
      <w:r>
        <w:rPr>
          <w:rFonts w:ascii="Times New Roman" w:hAnsi="Times New Roman" w:cs="Times New Roman"/>
        </w:rPr>
        <w:tab/>
      </w:r>
      <w:r w:rsidR="00B3389F">
        <w:rPr>
          <w:rFonts w:ascii="Times New Roman" w:hAnsi="Times New Roman" w:cs="Times New Roman"/>
        </w:rPr>
        <w:t xml:space="preserve">Replicate simulations each start with identical initial conditions and then they are subjected to a series of </w:t>
      </w:r>
      <w:r w:rsidR="00145592">
        <w:rPr>
          <w:rFonts w:ascii="Times New Roman" w:hAnsi="Times New Roman" w:cs="Times New Roman"/>
        </w:rPr>
        <w:t xml:space="preserve">simulation </w:t>
      </w:r>
      <w:r w:rsidR="00B3389F">
        <w:rPr>
          <w:rFonts w:ascii="Times New Roman" w:hAnsi="Times New Roman" w:cs="Times New Roman"/>
        </w:rPr>
        <w:t>rule sets to modify both the spatial and phylogenetic objects</w:t>
      </w:r>
      <w:r w:rsidR="000F6A30">
        <w:rPr>
          <w:rFonts w:ascii="Times New Roman" w:hAnsi="Times New Roman" w:cs="Times New Roman"/>
        </w:rPr>
        <w:t xml:space="preserve"> </w:t>
      </w:r>
      <w:r w:rsidR="00145592">
        <w:rPr>
          <w:rFonts w:ascii="Times New Roman" w:hAnsi="Times New Roman" w:cs="Times New Roman"/>
        </w:rPr>
        <w:t>each time the simulation progresses</w:t>
      </w:r>
      <w:r w:rsidR="000F6A30">
        <w:rPr>
          <w:rFonts w:ascii="Times New Roman" w:hAnsi="Times New Roman" w:cs="Times New Roman"/>
        </w:rPr>
        <w:t>.</w:t>
      </w:r>
      <w:r w:rsidR="00145592">
        <w:rPr>
          <w:rFonts w:ascii="Times New Roman" w:hAnsi="Times New Roman" w:cs="Times New Roman"/>
        </w:rPr>
        <w:t xml:space="preserve"> Each time step, these objects are modified </w:t>
      </w:r>
      <w:r w:rsidR="002431AB">
        <w:rPr>
          <w:rFonts w:ascii="Times New Roman" w:hAnsi="Times New Roman" w:cs="Times New Roman"/>
        </w:rPr>
        <w:t xml:space="preserve">a maximum of </w:t>
      </w:r>
      <w:r w:rsidR="00944AFC">
        <w:rPr>
          <w:rFonts w:ascii="Times New Roman" w:hAnsi="Times New Roman" w:cs="Times New Roman"/>
        </w:rPr>
        <w:t>4</w:t>
      </w:r>
      <w:r w:rsidR="00145592">
        <w:rPr>
          <w:rFonts w:ascii="Times New Roman" w:hAnsi="Times New Roman" w:cs="Times New Roman"/>
        </w:rPr>
        <w:t xml:space="preserve"> times by </w:t>
      </w:r>
      <w:r w:rsidR="002431AB">
        <w:rPr>
          <w:rFonts w:ascii="Times New Roman" w:hAnsi="Times New Roman" w:cs="Times New Roman"/>
        </w:rPr>
        <w:t xml:space="preserve">up to </w:t>
      </w:r>
      <w:r w:rsidR="00145592">
        <w:rPr>
          <w:rFonts w:ascii="Times New Roman" w:hAnsi="Times New Roman" w:cs="Times New Roman"/>
        </w:rPr>
        <w:t xml:space="preserve">5 separate and randomly ordered simulation </w:t>
      </w:r>
      <w:r w:rsidR="00B60C33">
        <w:rPr>
          <w:rFonts w:ascii="Times New Roman" w:hAnsi="Times New Roman" w:cs="Times New Roman"/>
        </w:rPr>
        <w:t>rule sets</w:t>
      </w:r>
      <w:r w:rsidR="00B60C33">
        <w:rPr>
          <w:rFonts w:ascii="Times New Roman" w:hAnsi="Times New Roman" w:cs="Times New Roman"/>
        </w:rPr>
        <w:t xml:space="preserve"> </w:t>
      </w:r>
      <w:r w:rsidR="00145592">
        <w:rPr>
          <w:rFonts w:ascii="Times New Roman" w:hAnsi="Times New Roman" w:cs="Times New Roman"/>
        </w:rPr>
        <w:t xml:space="preserve">named: </w:t>
      </w:r>
      <w:commentRangeStart w:id="9"/>
      <w:r w:rsidR="00145592">
        <w:rPr>
          <w:rFonts w:ascii="Times New Roman" w:hAnsi="Times New Roman" w:cs="Times New Roman"/>
        </w:rPr>
        <w:t>arisal, speciation, extinction, diffusion, and takeover</w:t>
      </w:r>
      <w:commentRangeEnd w:id="9"/>
      <w:r w:rsidR="00E31FD1">
        <w:rPr>
          <w:rStyle w:val="CommentReference"/>
        </w:rPr>
        <w:commentReference w:id="9"/>
      </w:r>
      <w:r w:rsidR="00145592">
        <w:rPr>
          <w:rFonts w:ascii="Times New Roman" w:hAnsi="Times New Roman" w:cs="Times New Roman"/>
        </w:rPr>
        <w:t xml:space="preserve">. </w:t>
      </w:r>
      <w:r w:rsidR="00F6129F">
        <w:rPr>
          <w:rFonts w:ascii="Times New Roman" w:hAnsi="Times New Roman" w:cs="Times New Roman"/>
        </w:rPr>
        <w:t xml:space="preserve">Each of these modules simulates a single process contributing to the spatial spread and persistence of a </w:t>
      </w:r>
      <w:r w:rsidR="00E31FD1">
        <w:rPr>
          <w:rFonts w:ascii="Times New Roman" w:hAnsi="Times New Roman" w:cs="Times New Roman"/>
        </w:rPr>
        <w:t xml:space="preserve">society and/or its </w:t>
      </w:r>
      <w:r w:rsidR="00F6129F">
        <w:rPr>
          <w:rFonts w:ascii="Times New Roman" w:hAnsi="Times New Roman" w:cs="Times New Roman"/>
        </w:rPr>
        <w:t xml:space="preserve">trait. </w:t>
      </w:r>
      <w:r w:rsidR="002431AB">
        <w:rPr>
          <w:rFonts w:ascii="Times New Roman" w:hAnsi="Times New Roman" w:cs="Times New Roman"/>
        </w:rPr>
        <w:t>The number of modules used is defined by the model type run.</w:t>
      </w:r>
      <w:r w:rsidR="008565DE">
        <w:rPr>
          <w:rFonts w:ascii="Times New Roman" w:hAnsi="Times New Roman" w:cs="Times New Roman"/>
        </w:rPr>
        <w:t xml:space="preserve"> The basic model uses only the a</w:t>
      </w:r>
      <w:r w:rsidR="002431AB">
        <w:rPr>
          <w:rFonts w:ascii="Times New Roman" w:hAnsi="Times New Roman" w:cs="Times New Roman"/>
        </w:rPr>
        <w:t xml:space="preserve">risal, speciation, and extinction modules. The diffusion model adds the diffusion module to the set of basic modules, while the takeover model adds the takeover module to the set of basic modules instead. The full model includes all 5 modules.  </w:t>
      </w:r>
      <w:r w:rsidR="00145592">
        <w:rPr>
          <w:rFonts w:ascii="Times New Roman" w:hAnsi="Times New Roman" w:cs="Times New Roman"/>
        </w:rPr>
        <w:t>These modules are randomly reordered each step as an experimental control because there is no intrinsic hierarchical relationship between them and we didn’t want to introduce a bias artificially assuming an ordered relationship between these causes.</w:t>
      </w:r>
      <w:r w:rsidR="00646624">
        <w:rPr>
          <w:rFonts w:ascii="Times New Roman" w:hAnsi="Times New Roman" w:cs="Times New Roman"/>
        </w:rPr>
        <w:t xml:space="preserve"> </w:t>
      </w:r>
    </w:p>
    <w:p w14:paraId="79F65F99" w14:textId="3E9D4EFF" w:rsidR="00646624" w:rsidRPr="00646624" w:rsidRDefault="00646624" w:rsidP="00646624">
      <w:pPr>
        <w:ind w:firstLine="720"/>
        <w:rPr>
          <w:rFonts w:ascii="Times New Roman" w:hAnsi="Times New Roman" w:cs="Times New Roman"/>
        </w:rPr>
      </w:pPr>
      <w:commentRangeStart w:id="10"/>
      <w:r>
        <w:rPr>
          <w:rFonts w:ascii="Times New Roman" w:hAnsi="Times New Roman" w:cs="Times New Roman"/>
        </w:rPr>
        <w:t>Rule sets within each module cannot be applied to all centroid locations at the same time</w:t>
      </w:r>
      <w:r w:rsidR="00F129FC">
        <w:rPr>
          <w:rFonts w:ascii="Times New Roman" w:hAnsi="Times New Roman" w:cs="Times New Roman"/>
        </w:rPr>
        <w:t xml:space="preserve"> because the modification of one point can interfere with the modification of the next</w:t>
      </w:r>
      <w:r>
        <w:rPr>
          <w:rFonts w:ascii="Times New Roman" w:hAnsi="Times New Roman" w:cs="Times New Roman"/>
        </w:rPr>
        <w:t xml:space="preserve">, so points are sampled without replacement and modified one by one. </w:t>
      </w:r>
      <w:commentRangeEnd w:id="10"/>
      <w:r w:rsidR="00E07583">
        <w:rPr>
          <w:rStyle w:val="CommentReference"/>
        </w:rPr>
        <w:commentReference w:id="10"/>
      </w:r>
      <w:r w:rsidR="007C4569">
        <w:rPr>
          <w:rFonts w:ascii="Times New Roman" w:hAnsi="Times New Roman" w:cs="Times New Roman"/>
        </w:rPr>
        <w:t xml:space="preserve">This sampling scheme randomly reorders the sequence of spatial points each time a </w:t>
      </w:r>
      <w:r w:rsidR="00F129FC">
        <w:rPr>
          <w:rFonts w:ascii="Times New Roman" w:hAnsi="Times New Roman" w:cs="Times New Roman"/>
        </w:rPr>
        <w:t xml:space="preserve">new </w:t>
      </w:r>
      <w:r w:rsidR="00944AFC">
        <w:rPr>
          <w:rFonts w:ascii="Times New Roman" w:hAnsi="Times New Roman" w:cs="Times New Roman"/>
        </w:rPr>
        <w:t>rule set</w:t>
      </w:r>
      <w:r w:rsidR="007C4569">
        <w:rPr>
          <w:rFonts w:ascii="Times New Roman" w:hAnsi="Times New Roman" w:cs="Times New Roman"/>
        </w:rPr>
        <w:t xml:space="preserve"> is applied</w:t>
      </w:r>
      <w:r w:rsidR="00F129FC">
        <w:rPr>
          <w:rFonts w:ascii="Times New Roman" w:hAnsi="Times New Roman" w:cs="Times New Roman"/>
        </w:rPr>
        <w:t xml:space="preserve"> and prevents spatial</w:t>
      </w:r>
      <w:r w:rsidR="000A5945">
        <w:rPr>
          <w:rFonts w:ascii="Times New Roman" w:hAnsi="Times New Roman" w:cs="Times New Roman"/>
        </w:rPr>
        <w:t xml:space="preserve"> bias when applying rule sets.</w:t>
      </w:r>
      <w:r w:rsidR="000A5945" w:rsidRPr="000A5945">
        <w:rPr>
          <w:rFonts w:ascii="Times New Roman" w:hAnsi="Times New Roman"/>
        </w:rPr>
        <w:t xml:space="preserve"> </w:t>
      </w:r>
      <w:r w:rsidR="000A5945">
        <w:rPr>
          <w:rFonts w:ascii="Times New Roman" w:hAnsi="Times New Roman"/>
        </w:rPr>
        <w:t>Since the s</w:t>
      </w:r>
      <w:r w:rsidR="000A5945" w:rsidRPr="00E56363">
        <w:rPr>
          <w:rFonts w:ascii="Times New Roman" w:hAnsi="Times New Roman"/>
        </w:rPr>
        <w:t xml:space="preserve">peciation </w:t>
      </w:r>
      <w:r w:rsidR="000A5945">
        <w:rPr>
          <w:rFonts w:ascii="Times New Roman" w:hAnsi="Times New Roman"/>
        </w:rPr>
        <w:t>rule set</w:t>
      </w:r>
      <w:r w:rsidR="000A5945" w:rsidRPr="00E56363">
        <w:rPr>
          <w:rFonts w:ascii="Times New Roman" w:hAnsi="Times New Roman"/>
        </w:rPr>
        <w:t xml:space="preserve"> r</w:t>
      </w:r>
      <w:r w:rsidR="000A5945">
        <w:rPr>
          <w:rFonts w:ascii="Times New Roman" w:hAnsi="Times New Roman"/>
        </w:rPr>
        <w:t>equires empty neighbors, while the t</w:t>
      </w:r>
      <w:r w:rsidR="000A5945" w:rsidRPr="00E56363">
        <w:rPr>
          <w:rFonts w:ascii="Times New Roman" w:hAnsi="Times New Roman"/>
        </w:rPr>
        <w:t>akeover</w:t>
      </w:r>
      <w:r w:rsidR="000A5945">
        <w:rPr>
          <w:rFonts w:ascii="Times New Roman" w:hAnsi="Times New Roman"/>
        </w:rPr>
        <w:t xml:space="preserve"> rule set</w:t>
      </w:r>
      <w:r w:rsidR="000A5945" w:rsidRPr="00E56363">
        <w:rPr>
          <w:rFonts w:ascii="Times New Roman" w:hAnsi="Times New Roman"/>
        </w:rPr>
        <w:t xml:space="preserve"> only occurs in the absence of them, only one of these two </w:t>
      </w:r>
      <w:r w:rsidR="00944AFC">
        <w:rPr>
          <w:rFonts w:ascii="Times New Roman" w:hAnsi="Times New Roman"/>
        </w:rPr>
        <w:t>sets</w:t>
      </w:r>
      <w:r w:rsidR="000A5945" w:rsidRPr="00E56363">
        <w:rPr>
          <w:rFonts w:ascii="Times New Roman" w:hAnsi="Times New Roman"/>
        </w:rPr>
        <w:t xml:space="preserve"> will happen at each time step per society. </w:t>
      </w:r>
      <w:r w:rsidR="000A5945">
        <w:rPr>
          <w:rFonts w:ascii="Times New Roman" w:hAnsi="Times New Roman"/>
        </w:rPr>
        <w:t>This is</w:t>
      </w:r>
      <w:r w:rsidR="000A5945" w:rsidRPr="000A5945">
        <w:rPr>
          <w:rFonts w:ascii="Times New Roman" w:hAnsi="Times New Roman"/>
        </w:rPr>
        <w:t xml:space="preserve"> </w:t>
      </w:r>
      <w:r w:rsidR="000A5945">
        <w:rPr>
          <w:rFonts w:ascii="Times New Roman" w:hAnsi="Times New Roman"/>
        </w:rPr>
        <w:t>necessary to avoid</w:t>
      </w:r>
      <w:r w:rsidR="000A5945" w:rsidRPr="00E56363">
        <w:rPr>
          <w:rFonts w:ascii="Times New Roman" w:hAnsi="Times New Roman"/>
        </w:rPr>
        <w:t xml:space="preserve"> artificial</w:t>
      </w:r>
      <w:r w:rsidR="000A5945">
        <w:rPr>
          <w:rFonts w:ascii="Times New Roman" w:hAnsi="Times New Roman"/>
        </w:rPr>
        <w:t>ly inflating the total speciation rate.</w:t>
      </w:r>
    </w:p>
    <w:p w14:paraId="0931EF95" w14:textId="598A31F0" w:rsidR="00F6129F" w:rsidRDefault="00715122">
      <w:pPr>
        <w:rPr>
          <w:rFonts w:ascii="Times New Roman" w:hAnsi="Times New Roman" w:cs="Times New Roman"/>
        </w:rPr>
      </w:pPr>
      <w:r>
        <w:rPr>
          <w:rFonts w:ascii="Times New Roman" w:hAnsi="Times New Roman" w:cs="Times New Roman"/>
        </w:rPr>
        <w:tab/>
        <w:t xml:space="preserve">Each rule set </w:t>
      </w:r>
      <w:r w:rsidR="000A5945">
        <w:rPr>
          <w:rFonts w:ascii="Times New Roman" w:hAnsi="Times New Roman" w:cs="Times New Roman"/>
        </w:rPr>
        <w:t>function</w:t>
      </w:r>
      <w:r>
        <w:rPr>
          <w:rFonts w:ascii="Times New Roman" w:hAnsi="Times New Roman" w:cs="Times New Roman"/>
        </w:rPr>
        <w:t xml:space="preserve"> accepts a 2x2 matrix of probabilities defining how those rules are applied throughout a particular </w:t>
      </w:r>
      <w:r w:rsidR="004A5510">
        <w:rPr>
          <w:rFonts w:ascii="Times New Roman" w:hAnsi="Times New Roman" w:cs="Times New Roman"/>
        </w:rPr>
        <w:t xml:space="preserve">replicate </w:t>
      </w:r>
      <w:r>
        <w:rPr>
          <w:rFonts w:ascii="Times New Roman" w:hAnsi="Times New Roman" w:cs="Times New Roman"/>
        </w:rPr>
        <w:t xml:space="preserve">simulation. These matrices are created </w:t>
      </w:r>
      <w:r w:rsidR="004A5510">
        <w:rPr>
          <w:rFonts w:ascii="Times New Roman" w:hAnsi="Times New Roman" w:cs="Times New Roman"/>
        </w:rPr>
        <w:t xml:space="preserve">before the simulation begins </w:t>
      </w:r>
      <w:r>
        <w:rPr>
          <w:rFonts w:ascii="Times New Roman" w:hAnsi="Times New Roman" w:cs="Times New Roman"/>
        </w:rPr>
        <w:t xml:space="preserve">by drawing random numbers from a uniform distribution to populate each of the boxes in </w:t>
      </w:r>
      <w:r w:rsidR="004A5510">
        <w:rPr>
          <w:rFonts w:ascii="Times New Roman" w:hAnsi="Times New Roman" w:cs="Times New Roman"/>
        </w:rPr>
        <w:t xml:space="preserve">5 </w:t>
      </w:r>
      <w:r w:rsidR="004B3C51">
        <w:rPr>
          <w:rFonts w:ascii="Times New Roman" w:hAnsi="Times New Roman" w:cs="Times New Roman"/>
        </w:rPr>
        <w:t>separate</w:t>
      </w:r>
      <w:r>
        <w:rPr>
          <w:rFonts w:ascii="Times New Roman" w:hAnsi="Times New Roman" w:cs="Times New Roman"/>
        </w:rPr>
        <w:t xml:space="preserve"> </w:t>
      </w:r>
      <w:commentRangeStart w:id="11"/>
      <w:r>
        <w:rPr>
          <w:rFonts w:ascii="Times New Roman" w:hAnsi="Times New Roman" w:cs="Times New Roman"/>
        </w:rPr>
        <w:t xml:space="preserve">2x2 </w:t>
      </w:r>
      <w:commentRangeEnd w:id="11"/>
      <w:r w:rsidR="00636DDC">
        <w:rPr>
          <w:rStyle w:val="CommentReference"/>
        </w:rPr>
        <w:commentReference w:id="11"/>
      </w:r>
      <w:r>
        <w:rPr>
          <w:rFonts w:ascii="Times New Roman" w:hAnsi="Times New Roman" w:cs="Times New Roman"/>
        </w:rPr>
        <w:t xml:space="preserve">matrices. </w:t>
      </w:r>
      <w:r w:rsidR="009C0BBE">
        <w:rPr>
          <w:rFonts w:ascii="Times New Roman" w:hAnsi="Times New Roman" w:cs="Times New Roman"/>
        </w:rPr>
        <w:t>The rows of these matrices define the trait identity for the source population</w:t>
      </w:r>
      <w:r w:rsidR="00EC1172">
        <w:rPr>
          <w:rFonts w:ascii="Times New Roman" w:hAnsi="Times New Roman" w:cs="Times New Roman"/>
        </w:rPr>
        <w:t xml:space="preserve"> (forager of domesticator)</w:t>
      </w:r>
      <w:r w:rsidR="009C0BBE">
        <w:rPr>
          <w:rFonts w:ascii="Times New Roman" w:hAnsi="Times New Roman" w:cs="Times New Roman"/>
        </w:rPr>
        <w:t xml:space="preserve"> </w:t>
      </w:r>
      <w:r w:rsidR="00DB0F2D">
        <w:rPr>
          <w:rFonts w:ascii="Times New Roman" w:hAnsi="Times New Roman" w:cs="Times New Roman"/>
        </w:rPr>
        <w:t xml:space="preserve">that is </w:t>
      </w:r>
      <w:r w:rsidR="009C0BBE">
        <w:rPr>
          <w:rFonts w:ascii="Times New Roman" w:hAnsi="Times New Roman" w:cs="Times New Roman"/>
        </w:rPr>
        <w:t xml:space="preserve">trying to expand into a neighboring centroid. In the </w:t>
      </w:r>
      <w:r w:rsidR="00944AFC">
        <w:rPr>
          <w:rFonts w:ascii="Times New Roman" w:hAnsi="Times New Roman" w:cs="Times New Roman"/>
        </w:rPr>
        <w:t>function</w:t>
      </w:r>
      <w:r w:rsidR="009C0BBE">
        <w:rPr>
          <w:rFonts w:ascii="Times New Roman" w:hAnsi="Times New Roman" w:cs="Times New Roman"/>
        </w:rPr>
        <w:t xml:space="preserve"> defining the basic model (speciation, extinction, and arisal</w:t>
      </w:r>
      <w:r w:rsidR="00601FEC">
        <w:rPr>
          <w:rFonts w:ascii="Times New Roman" w:hAnsi="Times New Roman" w:cs="Times New Roman"/>
        </w:rPr>
        <w:t xml:space="preserve"> rule sets),</w:t>
      </w:r>
      <w:r w:rsidR="009C0BBE">
        <w:rPr>
          <w:rFonts w:ascii="Times New Roman" w:hAnsi="Times New Roman" w:cs="Times New Roman"/>
        </w:rPr>
        <w:t xml:space="preserve"> column values</w:t>
      </w:r>
      <w:r w:rsidR="00DA685E">
        <w:rPr>
          <w:rFonts w:ascii="Times New Roman" w:hAnsi="Times New Roman" w:cs="Times New Roman"/>
        </w:rPr>
        <w:t xml:space="preserve"> of these matrices</w:t>
      </w:r>
      <w:r w:rsidR="009C0BBE">
        <w:rPr>
          <w:rFonts w:ascii="Times New Roman" w:hAnsi="Times New Roman" w:cs="Times New Roman"/>
        </w:rPr>
        <w:t xml:space="preserve"> </w:t>
      </w:r>
      <w:r w:rsidR="00EC1172">
        <w:rPr>
          <w:rFonts w:ascii="Times New Roman" w:hAnsi="Times New Roman" w:cs="Times New Roman"/>
        </w:rPr>
        <w:t>define</w:t>
      </w:r>
      <w:r w:rsidR="009C0BBE">
        <w:rPr>
          <w:rFonts w:ascii="Times New Roman" w:hAnsi="Times New Roman" w:cs="Times New Roman"/>
        </w:rPr>
        <w:t xml:space="preserve"> the environmental suitability</w:t>
      </w:r>
      <w:r w:rsidR="00EC1172">
        <w:rPr>
          <w:rFonts w:ascii="Times New Roman" w:hAnsi="Times New Roman" w:cs="Times New Roman"/>
        </w:rPr>
        <w:t xml:space="preserve"> for </w:t>
      </w:r>
      <w:r w:rsidR="00DA685E">
        <w:rPr>
          <w:rFonts w:ascii="Times New Roman" w:hAnsi="Times New Roman" w:cs="Times New Roman"/>
        </w:rPr>
        <w:t>areas targeted by expanding societies. In the</w:t>
      </w:r>
      <w:r w:rsidR="00DB0F2D">
        <w:rPr>
          <w:rFonts w:ascii="Times New Roman" w:hAnsi="Times New Roman" w:cs="Times New Roman"/>
        </w:rPr>
        <w:t xml:space="preserve"> </w:t>
      </w:r>
      <w:r w:rsidR="00DA685E">
        <w:rPr>
          <w:rFonts w:ascii="Times New Roman" w:hAnsi="Times New Roman" w:cs="Times New Roman"/>
        </w:rPr>
        <w:t>function</w:t>
      </w:r>
      <w:r w:rsidR="00EC1172">
        <w:rPr>
          <w:rFonts w:ascii="Times New Roman" w:hAnsi="Times New Roman" w:cs="Times New Roman"/>
        </w:rPr>
        <w:t xml:space="preserve">s </w:t>
      </w:r>
      <w:r w:rsidR="00DA685E">
        <w:rPr>
          <w:rFonts w:ascii="Times New Roman" w:hAnsi="Times New Roman" w:cs="Times New Roman"/>
        </w:rPr>
        <w:t>expanding on</w:t>
      </w:r>
      <w:r w:rsidR="00EC1172">
        <w:rPr>
          <w:rFonts w:ascii="Times New Roman" w:hAnsi="Times New Roman" w:cs="Times New Roman"/>
        </w:rPr>
        <w:t xml:space="preserve"> the basic model (takeover, diffusion, </w:t>
      </w:r>
      <w:r w:rsidR="00DA685E">
        <w:rPr>
          <w:rFonts w:ascii="Times New Roman" w:hAnsi="Times New Roman" w:cs="Times New Roman"/>
        </w:rPr>
        <w:t>and takeover with diffusion</w:t>
      </w:r>
      <w:r w:rsidR="00601FEC">
        <w:rPr>
          <w:rFonts w:ascii="Times New Roman" w:hAnsi="Times New Roman" w:cs="Times New Roman"/>
        </w:rPr>
        <w:t xml:space="preserve"> rule sets</w:t>
      </w:r>
      <w:r w:rsidR="00EC1172">
        <w:rPr>
          <w:rFonts w:ascii="Times New Roman" w:hAnsi="Times New Roman" w:cs="Times New Roman"/>
        </w:rPr>
        <w:t xml:space="preserve">) </w:t>
      </w:r>
      <w:r w:rsidR="007A256D">
        <w:rPr>
          <w:rFonts w:ascii="Times New Roman" w:hAnsi="Times New Roman" w:cs="Times New Roman"/>
        </w:rPr>
        <w:t>columns describe</w:t>
      </w:r>
      <w:r w:rsidR="00EC1172">
        <w:rPr>
          <w:rFonts w:ascii="Times New Roman" w:hAnsi="Times New Roman" w:cs="Times New Roman"/>
        </w:rPr>
        <w:t xml:space="preserve"> the target societies</w:t>
      </w:r>
      <w:r w:rsidR="00DB0F2D">
        <w:rPr>
          <w:rFonts w:ascii="Times New Roman" w:hAnsi="Times New Roman" w:cs="Times New Roman"/>
        </w:rPr>
        <w:t>’</w:t>
      </w:r>
      <w:r w:rsidR="00EC1172">
        <w:rPr>
          <w:rFonts w:ascii="Times New Roman" w:hAnsi="Times New Roman" w:cs="Times New Roman"/>
        </w:rPr>
        <w:t xml:space="preserve"> susceptibility to </w:t>
      </w:r>
      <w:r w:rsidR="00DB0F2D">
        <w:rPr>
          <w:rFonts w:ascii="Times New Roman" w:hAnsi="Times New Roman" w:cs="Times New Roman"/>
        </w:rPr>
        <w:t>receiving</w:t>
      </w:r>
      <w:r w:rsidR="00EC1172">
        <w:rPr>
          <w:rFonts w:ascii="Times New Roman" w:hAnsi="Times New Roman" w:cs="Times New Roman"/>
        </w:rPr>
        <w:t xml:space="preserve"> a trait through diffusion or takeover</w:t>
      </w:r>
      <w:r w:rsidR="007A256D">
        <w:rPr>
          <w:rFonts w:ascii="Times New Roman" w:hAnsi="Times New Roman" w:cs="Times New Roman"/>
        </w:rPr>
        <w:t xml:space="preserve"> from the source society</w:t>
      </w:r>
      <w:r w:rsidR="00EC1172">
        <w:rPr>
          <w:rFonts w:ascii="Times New Roman" w:hAnsi="Times New Roman" w:cs="Times New Roman"/>
        </w:rPr>
        <w:t>. The cells of these matrices define the individual probabilities for each possible outcome</w:t>
      </w:r>
      <w:r w:rsidR="00DB0F2D">
        <w:rPr>
          <w:rFonts w:ascii="Times New Roman" w:hAnsi="Times New Roman" w:cs="Times New Roman"/>
        </w:rPr>
        <w:t xml:space="preserve"> (e.g. domesticator in good environment for domestication, domesticator in a bad environment for domestication, a forager in a good environment for foraging, and a forager in a bad environment of domestication)</w:t>
      </w:r>
      <w:r w:rsidR="00EC1172">
        <w:rPr>
          <w:rFonts w:ascii="Times New Roman" w:hAnsi="Times New Roman" w:cs="Times New Roman"/>
        </w:rPr>
        <w:t xml:space="preserve">. </w:t>
      </w:r>
      <w:r w:rsidR="00CB49BF">
        <w:rPr>
          <w:rFonts w:ascii="Times New Roman" w:hAnsi="Times New Roman" w:cs="Times New Roman"/>
        </w:rPr>
        <w:t xml:space="preserve">These numbers are redrawn for each replicate simulation but they stay the same across time within a given replicate.  </w:t>
      </w:r>
      <w:r w:rsidR="004A5510">
        <w:rPr>
          <w:rFonts w:ascii="Times New Roman" w:hAnsi="Times New Roman" w:cs="Times New Roman"/>
        </w:rPr>
        <w:t xml:space="preserve">The values in each box </w:t>
      </w:r>
      <w:r w:rsidR="00555B32">
        <w:rPr>
          <w:rFonts w:ascii="Times New Roman" w:hAnsi="Times New Roman" w:cs="Times New Roman"/>
        </w:rPr>
        <w:t>defines</w:t>
      </w:r>
      <w:r w:rsidR="004A5510">
        <w:rPr>
          <w:rFonts w:ascii="Times New Roman" w:hAnsi="Times New Roman" w:cs="Times New Roman"/>
        </w:rPr>
        <w:t xml:space="preserve"> a probabil</w:t>
      </w:r>
      <w:r w:rsidR="007A256D">
        <w:rPr>
          <w:rFonts w:ascii="Times New Roman" w:hAnsi="Times New Roman" w:cs="Times New Roman"/>
        </w:rPr>
        <w:t xml:space="preserve">ity threshold for triggering a rule set </w:t>
      </w:r>
      <w:r w:rsidR="004A5510">
        <w:rPr>
          <w:rFonts w:ascii="Times New Roman" w:hAnsi="Times New Roman" w:cs="Times New Roman"/>
        </w:rPr>
        <w:t xml:space="preserve">or not. Within a </w:t>
      </w:r>
      <w:r w:rsidR="007A256D">
        <w:rPr>
          <w:rFonts w:ascii="Times New Roman" w:hAnsi="Times New Roman" w:cs="Times New Roman"/>
        </w:rPr>
        <w:t>rule set</w:t>
      </w:r>
      <w:r w:rsidR="004A5510">
        <w:rPr>
          <w:rFonts w:ascii="Times New Roman" w:hAnsi="Times New Roman" w:cs="Times New Roman"/>
        </w:rPr>
        <w:t xml:space="preserve">, a random number is drawn from a uniform distribution. If that drawn value is less than the value defined in the probability matrix, then the </w:t>
      </w:r>
      <w:r w:rsidR="007A256D">
        <w:rPr>
          <w:rFonts w:ascii="Times New Roman" w:hAnsi="Times New Roman" w:cs="Times New Roman"/>
        </w:rPr>
        <w:t>rule set</w:t>
      </w:r>
      <w:r w:rsidR="004A5510">
        <w:rPr>
          <w:rFonts w:ascii="Times New Roman" w:hAnsi="Times New Roman" w:cs="Times New Roman"/>
        </w:rPr>
        <w:t xml:space="preserve"> takes its defined action. If the drawn value is greater than the value provided in the matrix, then the </w:t>
      </w:r>
      <w:r w:rsidR="007A256D">
        <w:rPr>
          <w:rFonts w:ascii="Times New Roman" w:hAnsi="Times New Roman" w:cs="Times New Roman"/>
        </w:rPr>
        <w:t>rule set</w:t>
      </w:r>
      <w:r w:rsidR="003333F0">
        <w:rPr>
          <w:rFonts w:ascii="Times New Roman" w:hAnsi="Times New Roman" w:cs="Times New Roman"/>
        </w:rPr>
        <w:t xml:space="preserve"> </w:t>
      </w:r>
      <w:r w:rsidR="004A5510">
        <w:rPr>
          <w:rFonts w:ascii="Times New Roman" w:hAnsi="Times New Roman" w:cs="Times New Roman"/>
        </w:rPr>
        <w:t>action is skipped for that time</w:t>
      </w:r>
      <w:r w:rsidR="004B3C51">
        <w:rPr>
          <w:rFonts w:ascii="Times New Roman" w:hAnsi="Times New Roman" w:cs="Times New Roman"/>
        </w:rPr>
        <w:t xml:space="preserve"> </w:t>
      </w:r>
      <w:r w:rsidR="004A5510">
        <w:rPr>
          <w:rFonts w:ascii="Times New Roman" w:hAnsi="Times New Roman" w:cs="Times New Roman"/>
        </w:rPr>
        <w:t>step.</w:t>
      </w:r>
      <w:r w:rsidR="00DA685E">
        <w:rPr>
          <w:rFonts w:ascii="Times New Roman" w:hAnsi="Times New Roman" w:cs="Times New Roman"/>
        </w:rPr>
        <w:t xml:space="preserve"> </w:t>
      </w:r>
    </w:p>
    <w:p w14:paraId="1122FDE0" w14:textId="77777777" w:rsidR="00F6129F" w:rsidRDefault="00F6129F">
      <w:pPr>
        <w:rPr>
          <w:rFonts w:ascii="Times New Roman" w:hAnsi="Times New Roman" w:cs="Times New Roman"/>
        </w:rPr>
      </w:pPr>
    </w:p>
    <w:p w14:paraId="0AAEA5FB" w14:textId="77777777" w:rsidR="00F6129F" w:rsidRPr="003333F0" w:rsidRDefault="00F6129F">
      <w:pPr>
        <w:rPr>
          <w:rFonts w:ascii="Times New Roman" w:hAnsi="Times New Roman" w:cs="Times New Roman"/>
          <w:b/>
        </w:rPr>
      </w:pPr>
      <w:r w:rsidRPr="003333F0">
        <w:rPr>
          <w:rFonts w:ascii="Times New Roman" w:hAnsi="Times New Roman" w:cs="Times New Roman"/>
          <w:b/>
        </w:rPr>
        <w:t>Rule sets:</w:t>
      </w:r>
    </w:p>
    <w:p w14:paraId="52955C2E" w14:textId="64921AB9"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 xml:space="preserve">Arisal – </w:t>
      </w:r>
      <w:r w:rsidR="00930BAB" w:rsidRPr="00E56363">
        <w:rPr>
          <w:rFonts w:ascii="Times New Roman" w:hAnsi="Times New Roman"/>
        </w:rPr>
        <w:t>Every society has a chance to change their trait from foraging to farming at every time step.</w:t>
      </w:r>
    </w:p>
    <w:p w14:paraId="5EC8CD41" w14:textId="18F4E3F8"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Speciation –</w:t>
      </w:r>
      <w:r w:rsidR="00930BAB" w:rsidRPr="00E56363">
        <w:rPr>
          <w:rFonts w:ascii="Times New Roman" w:hAnsi="Times New Roman"/>
        </w:rPr>
        <w:t xml:space="preserve"> Every society has a chance to expand into un-colonized neighbor locations at each time step. Because</w:t>
      </w:r>
      <w:r w:rsidR="007A256D">
        <w:rPr>
          <w:rFonts w:ascii="Times New Roman" w:hAnsi="Times New Roman"/>
        </w:rPr>
        <w:t xml:space="preserve"> one</w:t>
      </w:r>
      <w:r w:rsidR="00930BAB" w:rsidRPr="00E56363">
        <w:rPr>
          <w:rFonts w:ascii="Times New Roman" w:hAnsi="Times New Roman"/>
        </w:rPr>
        <w:t xml:space="preserve"> societies can only occupy one location, a speciation </w:t>
      </w:r>
      <w:r w:rsidR="008A33C5">
        <w:rPr>
          <w:rFonts w:ascii="Times New Roman" w:hAnsi="Times New Roman"/>
        </w:rPr>
        <w:t xml:space="preserve">event </w:t>
      </w:r>
      <w:r w:rsidR="00930BAB" w:rsidRPr="00E56363">
        <w:rPr>
          <w:rFonts w:ascii="Times New Roman" w:hAnsi="Times New Roman"/>
        </w:rPr>
        <w:t>occurs when a society expand</w:t>
      </w:r>
      <w:r w:rsidR="008A33C5">
        <w:rPr>
          <w:rFonts w:ascii="Times New Roman" w:hAnsi="Times New Roman"/>
        </w:rPr>
        <w:t>s</w:t>
      </w:r>
      <w:r w:rsidR="007A256D">
        <w:rPr>
          <w:rFonts w:ascii="Times New Roman" w:hAnsi="Times New Roman"/>
        </w:rPr>
        <w:t xml:space="preserve"> into a new location</w:t>
      </w:r>
      <w:r w:rsidR="00930BAB" w:rsidRPr="00E56363">
        <w:rPr>
          <w:rFonts w:ascii="Times New Roman" w:hAnsi="Times New Roman"/>
        </w:rPr>
        <w:t xml:space="preserve"> and a new </w:t>
      </w:r>
      <w:r w:rsidR="007A256D">
        <w:rPr>
          <w:rFonts w:ascii="Times New Roman" w:hAnsi="Times New Roman"/>
        </w:rPr>
        <w:t>diaspora</w:t>
      </w:r>
      <w:r w:rsidR="00930BAB" w:rsidRPr="00E56363">
        <w:rPr>
          <w:rFonts w:ascii="Times New Roman" w:hAnsi="Times New Roman"/>
        </w:rPr>
        <w:t xml:space="preserve"> is created. The decedent society will keep the same trait of the parent society.</w:t>
      </w:r>
    </w:p>
    <w:p w14:paraId="13002D24" w14:textId="171D45A1"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Extinction –</w:t>
      </w:r>
      <w:r w:rsidR="00930BAB" w:rsidRPr="00E56363">
        <w:rPr>
          <w:rFonts w:ascii="Times New Roman" w:hAnsi="Times New Roman"/>
        </w:rPr>
        <w:t xml:space="preserve"> Every society has a chance to go extinct at each time step.</w:t>
      </w:r>
    </w:p>
    <w:p w14:paraId="073623C1" w14:textId="7C3C8D55" w:rsidR="00F6129F" w:rsidRPr="00E56363" w:rsidRDefault="00F6129F" w:rsidP="00E56363">
      <w:pPr>
        <w:pStyle w:val="ListParagraph"/>
        <w:numPr>
          <w:ilvl w:val="0"/>
          <w:numId w:val="5"/>
        </w:numPr>
        <w:rPr>
          <w:rFonts w:ascii="Times New Roman" w:hAnsi="Times New Roman" w:cstheme="minorBidi"/>
        </w:rPr>
      </w:pPr>
      <w:r w:rsidRPr="00E56363">
        <w:rPr>
          <w:rFonts w:ascii="Times New Roman" w:hAnsi="Times New Roman"/>
        </w:rPr>
        <w:t xml:space="preserve">Diffusion – </w:t>
      </w:r>
      <w:r w:rsidR="00930BAB" w:rsidRPr="00E56363">
        <w:rPr>
          <w:rFonts w:ascii="Times New Roman" w:hAnsi="Times New Roman"/>
        </w:rPr>
        <w:t xml:space="preserve">Every society has a chance to diffuse their trait to </w:t>
      </w:r>
      <w:r w:rsidR="000A5945">
        <w:rPr>
          <w:rFonts w:ascii="Times New Roman" w:hAnsi="Times New Roman"/>
        </w:rPr>
        <w:t>occupied neighbors</w:t>
      </w:r>
      <w:r w:rsidR="00930BAB" w:rsidRPr="00E56363">
        <w:rPr>
          <w:rFonts w:ascii="Times New Roman" w:hAnsi="Times New Roman"/>
        </w:rPr>
        <w:t xml:space="preserve"> at every time step</w:t>
      </w:r>
    </w:p>
    <w:p w14:paraId="02195535" w14:textId="5DB6FC68" w:rsidR="002431AB" w:rsidRPr="00E56363" w:rsidRDefault="00F6129F" w:rsidP="00E56363">
      <w:pPr>
        <w:pStyle w:val="ListParagraph"/>
        <w:numPr>
          <w:ilvl w:val="0"/>
          <w:numId w:val="5"/>
        </w:numPr>
        <w:rPr>
          <w:rFonts w:ascii="Times New Roman" w:hAnsi="Times New Roman" w:cstheme="minorBidi"/>
        </w:rPr>
      </w:pPr>
      <w:r w:rsidRPr="00E56363">
        <w:rPr>
          <w:rFonts w:ascii="Times New Roman" w:hAnsi="Times New Roman"/>
        </w:rPr>
        <w:t xml:space="preserve">Takeover – </w:t>
      </w:r>
      <w:r w:rsidR="00930BAB" w:rsidRPr="00E56363">
        <w:rPr>
          <w:rFonts w:ascii="Times New Roman" w:hAnsi="Times New Roman"/>
        </w:rPr>
        <w:t xml:space="preserve">Every society has a chance </w:t>
      </w:r>
      <w:r w:rsidR="006E4425">
        <w:rPr>
          <w:rFonts w:ascii="Times New Roman" w:hAnsi="Times New Roman"/>
        </w:rPr>
        <w:t>to takeover a neighbor society to cause</w:t>
      </w:r>
      <w:r w:rsidR="00930BAB" w:rsidRPr="00E56363">
        <w:rPr>
          <w:rFonts w:ascii="Times New Roman" w:hAnsi="Times New Roman"/>
        </w:rPr>
        <w:t xml:space="preserve"> speciation of the source society and e</w:t>
      </w:r>
      <w:r w:rsidR="006E4425">
        <w:rPr>
          <w:rFonts w:ascii="Times New Roman" w:hAnsi="Times New Roman"/>
        </w:rPr>
        <w:t>xtinction of the target society</w:t>
      </w:r>
      <w:r w:rsidR="00930BAB" w:rsidRPr="00E56363">
        <w:rPr>
          <w:rFonts w:ascii="Times New Roman" w:hAnsi="Times New Roman"/>
        </w:rPr>
        <w:t xml:space="preserve"> at every time step. Takeover only happens when all neighbor cells are occupied. Farming societies will always prefer to invade locations suitable for farming if they are available.</w:t>
      </w:r>
    </w:p>
    <w:p w14:paraId="1971B7CC" w14:textId="77777777" w:rsidR="002431AB" w:rsidRDefault="002431AB">
      <w:pPr>
        <w:rPr>
          <w:rFonts w:ascii="Times New Roman" w:hAnsi="Times New Roman" w:cs="Times New Roman"/>
        </w:rPr>
      </w:pPr>
    </w:p>
    <w:p w14:paraId="6CB02D51" w14:textId="77777777" w:rsidR="002431AB" w:rsidRPr="003333F0" w:rsidRDefault="002431AB" w:rsidP="002431AB">
      <w:pPr>
        <w:rPr>
          <w:rFonts w:ascii="Times New Roman" w:hAnsi="Times New Roman" w:cs="Times New Roman"/>
          <w:b/>
        </w:rPr>
      </w:pPr>
      <w:commentRangeStart w:id="12"/>
      <w:r w:rsidRPr="003333F0">
        <w:rPr>
          <w:rFonts w:ascii="Times New Roman" w:hAnsi="Times New Roman" w:cs="Times New Roman"/>
          <w:b/>
        </w:rPr>
        <w:t>Module 2: Calculate summary statistics</w:t>
      </w:r>
      <w:commentRangeEnd w:id="12"/>
      <w:r w:rsidR="005D1B40">
        <w:rPr>
          <w:rStyle w:val="CommentReference"/>
        </w:rPr>
        <w:commentReference w:id="12"/>
      </w:r>
    </w:p>
    <w:p w14:paraId="4BA22A2E" w14:textId="1700ABA5" w:rsidR="004F030A" w:rsidRDefault="00D35B46" w:rsidP="004F030A">
      <w:pPr>
        <w:ind w:firstLine="720"/>
        <w:rPr>
          <w:rFonts w:ascii="Times New Roman" w:hAnsi="Times New Roman" w:cs="Times New Roman"/>
        </w:rPr>
      </w:pPr>
      <w:r>
        <w:rPr>
          <w:rFonts w:ascii="Times New Roman" w:hAnsi="Times New Roman" w:cs="Times New Roman"/>
        </w:rPr>
        <w:t xml:space="preserve">The spatial layout </w:t>
      </w:r>
      <w:r w:rsidR="004F030A">
        <w:rPr>
          <w:rFonts w:ascii="Times New Roman" w:hAnsi="Times New Roman" w:cs="Times New Roman"/>
        </w:rPr>
        <w:t xml:space="preserve">object </w:t>
      </w:r>
      <w:r>
        <w:rPr>
          <w:rFonts w:ascii="Times New Roman" w:hAnsi="Times New Roman" w:cs="Times New Roman"/>
        </w:rPr>
        <w:t xml:space="preserve">and phylogenetic tree are both passed directly to </w:t>
      </w:r>
      <w:r w:rsidR="007A256D">
        <w:rPr>
          <w:rFonts w:ascii="Times New Roman" w:hAnsi="Times New Roman" w:cs="Times New Roman"/>
        </w:rPr>
        <w:t>the second</w:t>
      </w:r>
      <w:r>
        <w:rPr>
          <w:rFonts w:ascii="Times New Roman" w:hAnsi="Times New Roman" w:cs="Times New Roman"/>
        </w:rPr>
        <w:t xml:space="preserve"> module without modification. These </w:t>
      </w:r>
      <w:r w:rsidR="007A256D">
        <w:rPr>
          <w:rFonts w:ascii="Times New Roman" w:hAnsi="Times New Roman" w:cs="Times New Roman"/>
        </w:rPr>
        <w:t xml:space="preserve">input </w:t>
      </w:r>
      <w:r>
        <w:rPr>
          <w:rFonts w:ascii="Times New Roman" w:hAnsi="Times New Roman" w:cs="Times New Roman"/>
        </w:rPr>
        <w:t>objects are immediately t</w:t>
      </w:r>
      <w:r w:rsidR="003333F0">
        <w:rPr>
          <w:rFonts w:ascii="Times New Roman" w:hAnsi="Times New Roman" w:cs="Times New Roman"/>
        </w:rPr>
        <w:t>rim</w:t>
      </w:r>
      <w:r>
        <w:rPr>
          <w:rFonts w:ascii="Times New Roman" w:hAnsi="Times New Roman" w:cs="Times New Roman"/>
        </w:rPr>
        <w:t>med</w:t>
      </w:r>
      <w:r w:rsidR="003333F0">
        <w:rPr>
          <w:rFonts w:ascii="Times New Roman" w:hAnsi="Times New Roman" w:cs="Times New Roman"/>
        </w:rPr>
        <w:t xml:space="preserve"> to</w:t>
      </w:r>
      <w:r>
        <w:rPr>
          <w:rFonts w:ascii="Times New Roman" w:hAnsi="Times New Roman" w:cs="Times New Roman"/>
        </w:rPr>
        <w:t xml:space="preserve"> match the</w:t>
      </w:r>
      <w:r w:rsidR="003333F0">
        <w:rPr>
          <w:rFonts w:ascii="Times New Roman" w:hAnsi="Times New Roman" w:cs="Times New Roman"/>
        </w:rPr>
        <w:t xml:space="preserve"> 12</w:t>
      </w:r>
      <w:r w:rsidR="00820E43">
        <w:rPr>
          <w:rFonts w:ascii="Times New Roman" w:hAnsi="Times New Roman" w:cs="Times New Roman"/>
        </w:rPr>
        <w:t>00</w:t>
      </w:r>
      <w:r w:rsidR="003333F0">
        <w:rPr>
          <w:rFonts w:ascii="Times New Roman" w:hAnsi="Times New Roman" w:cs="Times New Roman"/>
        </w:rPr>
        <w:t xml:space="preserve"> societies</w:t>
      </w:r>
      <w:r>
        <w:rPr>
          <w:rFonts w:ascii="Times New Roman" w:hAnsi="Times New Roman" w:cs="Times New Roman"/>
        </w:rPr>
        <w:t xml:space="preserve"> in the realized history </w:t>
      </w:r>
      <w:r w:rsidR="00FB0153">
        <w:rPr>
          <w:rFonts w:ascii="Times New Roman" w:hAnsi="Times New Roman" w:cs="Times New Roman"/>
        </w:rPr>
        <w:t>dataset</w:t>
      </w:r>
      <w:r w:rsidR="003333F0">
        <w:rPr>
          <w:rFonts w:ascii="Times New Roman" w:hAnsi="Times New Roman" w:cs="Times New Roman"/>
        </w:rPr>
        <w:t>.</w:t>
      </w:r>
      <w:r w:rsidR="00FB0153">
        <w:rPr>
          <w:rFonts w:ascii="Times New Roman" w:hAnsi="Times New Roman" w:cs="Times New Roman"/>
        </w:rPr>
        <w:t xml:space="preserve"> Those trimmed objects are </w:t>
      </w:r>
      <w:r w:rsidR="007A256D">
        <w:rPr>
          <w:rFonts w:ascii="Times New Roman" w:hAnsi="Times New Roman" w:cs="Times New Roman"/>
        </w:rPr>
        <w:t>then passed to 11</w:t>
      </w:r>
      <w:r w:rsidR="00437F0C">
        <w:rPr>
          <w:rFonts w:ascii="Times New Roman" w:hAnsi="Times New Roman" w:cs="Times New Roman"/>
        </w:rPr>
        <w:t xml:space="preserve"> individual functions which each produce a single summary statistic</w:t>
      </w:r>
      <w:commentRangeStart w:id="13"/>
      <w:r w:rsidR="00437F0C">
        <w:rPr>
          <w:rFonts w:ascii="Times New Roman" w:hAnsi="Times New Roman" w:cs="Times New Roman"/>
        </w:rPr>
        <w:t xml:space="preserve">. </w:t>
      </w:r>
      <w:commentRangeEnd w:id="13"/>
      <w:r w:rsidR="00290B85">
        <w:rPr>
          <w:rStyle w:val="CommentReference"/>
        </w:rPr>
        <w:commentReference w:id="13"/>
      </w:r>
      <w:r w:rsidR="004F030A">
        <w:rPr>
          <w:rFonts w:ascii="Times New Roman" w:hAnsi="Times New Roman" w:cs="Times New Roman"/>
        </w:rPr>
        <w:t>Those statistics are then aggregated into a single list and returned as the output. The</w:t>
      </w:r>
      <w:r w:rsidR="00437F0C">
        <w:rPr>
          <w:rFonts w:ascii="Times New Roman" w:hAnsi="Times New Roman" w:cs="Times New Roman"/>
        </w:rPr>
        <w:t xml:space="preserve"> </w:t>
      </w:r>
      <w:r w:rsidR="004F030A">
        <w:rPr>
          <w:rFonts w:ascii="Times New Roman" w:hAnsi="Times New Roman" w:cs="Times New Roman"/>
        </w:rPr>
        <w:t>statistics used in this module are organized</w:t>
      </w:r>
      <w:r w:rsidR="00437F0C">
        <w:rPr>
          <w:rFonts w:ascii="Times New Roman" w:hAnsi="Times New Roman" w:cs="Times New Roman"/>
        </w:rPr>
        <w:t xml:space="preserve"> according to their basic </w:t>
      </w:r>
      <w:r w:rsidR="0054455E">
        <w:rPr>
          <w:rFonts w:ascii="Times New Roman" w:hAnsi="Times New Roman" w:cs="Times New Roman"/>
        </w:rPr>
        <w:t>unit of measurement and the type of</w:t>
      </w:r>
      <w:r w:rsidR="007A256D">
        <w:rPr>
          <w:rFonts w:ascii="Times New Roman" w:hAnsi="Times New Roman" w:cs="Times New Roman"/>
        </w:rPr>
        <w:t xml:space="preserve"> data</w:t>
      </w:r>
      <w:r w:rsidR="0054455E">
        <w:rPr>
          <w:rFonts w:ascii="Times New Roman" w:hAnsi="Times New Roman" w:cs="Times New Roman"/>
        </w:rPr>
        <w:t xml:space="preserve"> summary </w:t>
      </w:r>
      <w:r w:rsidR="004F030A">
        <w:rPr>
          <w:rFonts w:ascii="Times New Roman" w:hAnsi="Times New Roman" w:cs="Times New Roman"/>
        </w:rPr>
        <w:t>they represent</w:t>
      </w:r>
      <w:r w:rsidR="004F030A" w:rsidRPr="004F030A">
        <w:rPr>
          <w:rFonts w:ascii="Times New Roman" w:hAnsi="Times New Roman" w:cs="Times New Roman"/>
        </w:rPr>
        <w:t xml:space="preserve">. There </w:t>
      </w:r>
      <w:r w:rsidR="009E26E3">
        <w:rPr>
          <w:rFonts w:ascii="Times New Roman" w:hAnsi="Times New Roman" w:cs="Times New Roman"/>
        </w:rPr>
        <w:t>are 6</w:t>
      </w:r>
      <w:r w:rsidR="004F030A">
        <w:rPr>
          <w:rFonts w:ascii="Times New Roman" w:hAnsi="Times New Roman" w:cs="Times New Roman"/>
        </w:rPr>
        <w:t xml:space="preserve"> subcategories of analysis:</w:t>
      </w:r>
    </w:p>
    <w:p w14:paraId="3B867DFC" w14:textId="77777777" w:rsidR="00A625A8" w:rsidRPr="004F030A" w:rsidRDefault="00A625A8" w:rsidP="004F030A">
      <w:pPr>
        <w:ind w:firstLine="720"/>
        <w:rPr>
          <w:rFonts w:ascii="Times New Roman" w:hAnsi="Times New Roman" w:cs="Times New Roman"/>
        </w:rPr>
      </w:pPr>
    </w:p>
    <w:p w14:paraId="51E526BD" w14:textId="7740A54A" w:rsidR="004F030A" w:rsidRDefault="00B65F1C" w:rsidP="004F030A">
      <w:pPr>
        <w:numPr>
          <w:ilvl w:val="0"/>
          <w:numId w:val="2"/>
        </w:numPr>
        <w:rPr>
          <w:rFonts w:ascii="Times New Roman" w:hAnsi="Times New Roman" w:cs="Times New Roman"/>
        </w:rPr>
      </w:pPr>
      <w:r>
        <w:rPr>
          <w:rFonts w:ascii="Times New Roman" w:hAnsi="Times New Roman" w:cs="Times New Roman"/>
        </w:rPr>
        <w:t xml:space="preserve">Branch </w:t>
      </w:r>
      <w:r w:rsidR="009E26E3">
        <w:rPr>
          <w:rFonts w:ascii="Times New Roman" w:hAnsi="Times New Roman" w:cs="Times New Roman"/>
        </w:rPr>
        <w:t>Lengths</w:t>
      </w:r>
      <w:r w:rsidR="00F4196D">
        <w:rPr>
          <w:rFonts w:ascii="Times New Roman" w:hAnsi="Times New Roman" w:cs="Times New Roman"/>
        </w:rPr>
        <w:t xml:space="preserve"> (</w:t>
      </w:r>
      <w:commentRangeStart w:id="14"/>
      <w:r w:rsidR="00F4196D">
        <w:rPr>
          <w:rFonts w:ascii="Times New Roman" w:hAnsi="Times New Roman" w:cs="Times New Roman"/>
        </w:rPr>
        <w:t>basic unit</w:t>
      </w:r>
      <w:commentRangeEnd w:id="14"/>
      <w:r w:rsidR="003E55D5">
        <w:rPr>
          <w:rStyle w:val="CommentReference"/>
        </w:rPr>
        <w:commentReference w:id="14"/>
      </w:r>
      <w:r w:rsidR="00F4196D">
        <w:rPr>
          <w:rFonts w:ascii="Times New Roman" w:hAnsi="Times New Roman" w:cs="Times New Roman"/>
        </w:rPr>
        <w:t xml:space="preserve">, </w:t>
      </w:r>
      <w:r w:rsidR="00F42AEA">
        <w:rPr>
          <w:rFonts w:ascii="Times New Roman" w:hAnsi="Times New Roman" w:cs="Times New Roman"/>
        </w:rPr>
        <w:t>sum of unit</w:t>
      </w:r>
      <w:r w:rsidR="00D3035C">
        <w:rPr>
          <w:rFonts w:ascii="Times New Roman" w:hAnsi="Times New Roman" w:cs="Times New Roman"/>
        </w:rPr>
        <w:t>, mean of unit</w:t>
      </w:r>
      <w:r w:rsidR="00F42AEA">
        <w:rPr>
          <w:rFonts w:ascii="Times New Roman" w:hAnsi="Times New Roman" w:cs="Times New Roman"/>
        </w:rPr>
        <w:t>)</w:t>
      </w:r>
    </w:p>
    <w:p w14:paraId="433B2F24" w14:textId="4BB4AB2C" w:rsidR="00E52F07" w:rsidRDefault="00E52F07" w:rsidP="00A625A8">
      <w:pPr>
        <w:ind w:firstLine="720"/>
        <w:rPr>
          <w:rFonts w:ascii="Times New Roman" w:hAnsi="Times New Roman" w:cs="Times New Roman"/>
        </w:rPr>
      </w:pPr>
      <w:r>
        <w:rPr>
          <w:rFonts w:ascii="Times New Roman" w:hAnsi="Times New Roman" w:cs="Times New Roman"/>
        </w:rPr>
        <w:t>The basic unit of measurement for this section is the branch length, which is the unit length between each node</w:t>
      </w:r>
      <w:r w:rsidR="003E55D5">
        <w:rPr>
          <w:rFonts w:ascii="Times New Roman" w:hAnsi="Times New Roman" w:cs="Times New Roman"/>
        </w:rPr>
        <w:t xml:space="preserve"> or between a node and a tip</w:t>
      </w:r>
      <w:r>
        <w:rPr>
          <w:rFonts w:ascii="Times New Roman" w:hAnsi="Times New Roman" w:cs="Times New Roman"/>
        </w:rPr>
        <w:t xml:space="preserve">. </w:t>
      </w:r>
      <w:r w:rsidR="00B65F1C" w:rsidRPr="00E52F07">
        <w:rPr>
          <w:rFonts w:ascii="Times New Roman" w:hAnsi="Times New Roman" w:cs="Times New Roman"/>
        </w:rPr>
        <w:t xml:space="preserve">Phylogenetic diversity </w:t>
      </w:r>
      <w:r>
        <w:rPr>
          <w:rFonts w:ascii="Times New Roman" w:hAnsi="Times New Roman" w:cs="Times New Roman"/>
        </w:rPr>
        <w:t>(</w:t>
      </w:r>
      <w:r w:rsidRPr="00E52F07">
        <w:rPr>
          <w:rFonts w:ascii="Times New Roman" w:hAnsi="Times New Roman" w:cs="Times New Roman"/>
          <w:i/>
        </w:rPr>
        <w:t>PD</w:t>
      </w:r>
      <w:r>
        <w:rPr>
          <w:rFonts w:ascii="Times New Roman" w:hAnsi="Times New Roman" w:cs="Times New Roman"/>
        </w:rPr>
        <w:t xml:space="preserve">) </w:t>
      </w:r>
      <w:r w:rsidR="00B65F1C" w:rsidRPr="00E52F07">
        <w:rPr>
          <w:rFonts w:ascii="Times New Roman" w:hAnsi="Times New Roman" w:cs="Times New Roman"/>
        </w:rPr>
        <w:t>is the summation of all branch lengths connecting species together</w:t>
      </w:r>
      <w:r w:rsidR="007A256D">
        <w:rPr>
          <w:rFonts w:ascii="Times New Roman" w:hAnsi="Times New Roman" w:cs="Times New Roman"/>
        </w:rPr>
        <w:t xml:space="preserve"> from root to tip</w:t>
      </w:r>
      <w:r w:rsidRPr="00E52F07">
        <w:rPr>
          <w:rFonts w:ascii="Times New Roman" w:hAnsi="Times New Roman" w:cs="Times New Roman"/>
        </w:rPr>
        <w:t xml:space="preserve"> </w:t>
      </w:r>
      <w:r w:rsidR="00B65F1C" w:rsidRPr="00E52F07">
        <w:rPr>
          <w:rFonts w:ascii="Times New Roman" w:hAnsi="Times New Roman" w:cs="Times New Roman"/>
        </w:rPr>
        <w:t xml:space="preserve">(Faith 1992). PD is a richness </w:t>
      </w:r>
      <w:r w:rsidR="00E074FA" w:rsidRPr="00E52F07">
        <w:rPr>
          <w:rFonts w:ascii="Times New Roman" w:hAnsi="Times New Roman" w:cs="Times New Roman"/>
        </w:rPr>
        <w:t>measure;</w:t>
      </w:r>
      <w:r w:rsidR="00B65F1C" w:rsidRPr="00E52F07">
        <w:rPr>
          <w:rFonts w:ascii="Times New Roman" w:hAnsi="Times New Roman" w:cs="Times New Roman"/>
        </w:rPr>
        <w:t xml:space="preserve"> it </w:t>
      </w:r>
      <w:r w:rsidR="007A256D">
        <w:rPr>
          <w:rFonts w:ascii="Times New Roman" w:hAnsi="Times New Roman" w:cs="Times New Roman"/>
        </w:rPr>
        <w:t>describes</w:t>
      </w:r>
      <w:r w:rsidR="00B65F1C" w:rsidRPr="00E52F07">
        <w:rPr>
          <w:rFonts w:ascii="Times New Roman" w:hAnsi="Times New Roman" w:cs="Times New Roman"/>
        </w:rPr>
        <w:t xml:space="preserve"> how much evolutionary history is associated with a set of tips.</w:t>
      </w:r>
      <w:r>
        <w:rPr>
          <w:rFonts w:ascii="Times New Roman" w:hAnsi="Times New Roman" w:cs="Times New Roman"/>
        </w:rPr>
        <w:t xml:space="preserve"> </w:t>
      </w:r>
      <w:r w:rsidRPr="00E52F07">
        <w:rPr>
          <w:rFonts w:ascii="Times New Roman" w:hAnsi="Times New Roman" w:cs="Times New Roman"/>
        </w:rPr>
        <w:t>Average phylogenetic diversity (</w:t>
      </w:r>
      <w:r w:rsidRPr="00E52F07">
        <w:rPr>
          <w:rFonts w:ascii="Times New Roman" w:hAnsi="Times New Roman" w:cs="Times New Roman"/>
          <w:i/>
        </w:rPr>
        <w:t>avPD</w:t>
      </w:r>
      <w:r w:rsidRPr="00E52F07">
        <w:rPr>
          <w:rFonts w:ascii="Times New Roman" w:hAnsi="Times New Roman" w:cs="Times New Roman"/>
        </w:rPr>
        <w:t>) (Clarke and Warwick 2001) </w:t>
      </w:r>
      <w:r>
        <w:rPr>
          <w:rFonts w:ascii="Times New Roman" w:hAnsi="Times New Roman" w:cs="Times New Roman"/>
        </w:rPr>
        <w:t xml:space="preserve">is the mean branch length calculated as </w:t>
      </w:r>
      <w:r w:rsidRPr="00E52F07">
        <w:rPr>
          <w:rFonts w:ascii="Times New Roman" w:hAnsi="Times New Roman" w:cs="Times New Roman"/>
          <w:i/>
        </w:rPr>
        <w:t>PD</w:t>
      </w:r>
      <w:r w:rsidRPr="00E52F07">
        <w:rPr>
          <w:rFonts w:ascii="Times New Roman" w:hAnsi="Times New Roman" w:cs="Times New Roman"/>
        </w:rPr>
        <w:t xml:space="preserve"> divid</w:t>
      </w:r>
      <w:r>
        <w:rPr>
          <w:rFonts w:ascii="Times New Roman" w:hAnsi="Times New Roman" w:cs="Times New Roman"/>
        </w:rPr>
        <w:t>ed by the total number of tips</w:t>
      </w:r>
      <w:r w:rsidRPr="00E52F07">
        <w:rPr>
          <w:rFonts w:ascii="Times New Roman" w:hAnsi="Times New Roman" w:cs="Times New Roman"/>
        </w:rPr>
        <w:t xml:space="preserve"> in the tree.</w:t>
      </w:r>
    </w:p>
    <w:p w14:paraId="0ADB5768" w14:textId="77777777" w:rsidR="00A625A8" w:rsidRDefault="00A625A8" w:rsidP="00A625A8">
      <w:pPr>
        <w:ind w:firstLine="720"/>
        <w:rPr>
          <w:rFonts w:ascii="Times New Roman" w:hAnsi="Times New Roman" w:cs="Times New Roman"/>
        </w:rPr>
      </w:pPr>
    </w:p>
    <w:p w14:paraId="6E39E8E1" w14:textId="1C40EC94" w:rsidR="00B65F1C" w:rsidRDefault="009E26E3" w:rsidP="004F030A">
      <w:pPr>
        <w:numPr>
          <w:ilvl w:val="0"/>
          <w:numId w:val="2"/>
        </w:numPr>
        <w:rPr>
          <w:rFonts w:ascii="Times New Roman" w:hAnsi="Times New Roman" w:cs="Times New Roman"/>
        </w:rPr>
      </w:pPr>
      <w:r>
        <w:rPr>
          <w:rFonts w:ascii="Times New Roman" w:hAnsi="Times New Roman" w:cs="Times New Roman"/>
        </w:rPr>
        <w:t>Pairwise distance between tips</w:t>
      </w:r>
      <w:r w:rsidR="00F4196D">
        <w:rPr>
          <w:rFonts w:ascii="Times New Roman" w:hAnsi="Times New Roman" w:cs="Times New Roman"/>
        </w:rPr>
        <w:t xml:space="preserve"> (basic unit, </w:t>
      </w:r>
      <w:r w:rsidR="00D3035C">
        <w:rPr>
          <w:rFonts w:ascii="Times New Roman" w:hAnsi="Times New Roman" w:cs="Times New Roman"/>
        </w:rPr>
        <w:t xml:space="preserve">sum of unit, </w:t>
      </w:r>
      <w:r w:rsidR="00F4196D">
        <w:rPr>
          <w:rFonts w:ascii="Times New Roman" w:hAnsi="Times New Roman" w:cs="Times New Roman"/>
        </w:rPr>
        <w:t>mean of unit, variance of unit)</w:t>
      </w:r>
    </w:p>
    <w:p w14:paraId="57BBAF4E" w14:textId="40B30D83" w:rsidR="00094BE8" w:rsidRPr="00094BE8" w:rsidRDefault="00A23571" w:rsidP="00094BE8">
      <w:pPr>
        <w:ind w:firstLine="360"/>
        <w:rPr>
          <w:rFonts w:ascii="Times New Roman" w:hAnsi="Times New Roman" w:cs="Times New Roman"/>
        </w:rPr>
      </w:pPr>
      <w:r>
        <w:rPr>
          <w:rFonts w:ascii="Times New Roman" w:hAnsi="Times New Roman" w:cs="Times New Roman"/>
        </w:rPr>
        <w:t xml:space="preserve">The basic unit of measurement for this section is the </w:t>
      </w:r>
      <w:r w:rsidR="00306ED3">
        <w:rPr>
          <w:rFonts w:ascii="Times New Roman" w:hAnsi="Times New Roman" w:cs="Times New Roman"/>
        </w:rPr>
        <w:t xml:space="preserve">pairwise distance. </w:t>
      </w:r>
      <w:r w:rsidR="00306ED3" w:rsidRPr="00306ED3">
        <w:rPr>
          <w:rFonts w:ascii="Helvetica Neue" w:eastAsia="Times New Roman" w:hAnsi="Helvetica Neue" w:cs="Times New Roman"/>
          <w:color w:val="333333"/>
          <w:sz w:val="21"/>
          <w:szCs w:val="21"/>
          <w:shd w:val="clear" w:color="auto" w:fill="FFFFFF"/>
        </w:rPr>
        <w:t xml:space="preserve">This is the patristic distance, </w:t>
      </w:r>
      <w:r w:rsidR="00306ED3">
        <w:rPr>
          <w:rFonts w:ascii="Helvetica Neue" w:eastAsia="Times New Roman" w:hAnsi="Helvetica Neue" w:cs="Times New Roman"/>
          <w:color w:val="333333"/>
          <w:sz w:val="21"/>
          <w:szCs w:val="21"/>
          <w:shd w:val="clear" w:color="auto" w:fill="FFFFFF"/>
        </w:rPr>
        <w:t xml:space="preserve">meaning </w:t>
      </w:r>
      <w:r w:rsidR="00306ED3" w:rsidRPr="00306ED3">
        <w:rPr>
          <w:rFonts w:ascii="Helvetica Neue" w:eastAsia="Times New Roman" w:hAnsi="Helvetica Neue" w:cs="Times New Roman"/>
          <w:color w:val="333333"/>
          <w:sz w:val="21"/>
          <w:szCs w:val="21"/>
          <w:shd w:val="clear" w:color="auto" w:fill="FFFFFF"/>
        </w:rPr>
        <w:t>the sum of the branch lengths following the shortest distance between two tips in a tree</w:t>
      </w:r>
      <w:commentRangeStart w:id="15"/>
      <w:r w:rsidR="00306ED3" w:rsidRPr="00306ED3">
        <w:rPr>
          <w:rFonts w:ascii="Helvetica Neue" w:eastAsia="Times New Roman" w:hAnsi="Helvetica Neue" w:cs="Times New Roman"/>
          <w:color w:val="333333"/>
          <w:sz w:val="21"/>
          <w:szCs w:val="21"/>
          <w:shd w:val="clear" w:color="auto" w:fill="FFFFFF"/>
        </w:rPr>
        <w:t>, implemented as a distance matrix where every tip is compared to every other tip</w:t>
      </w:r>
      <w:commentRangeEnd w:id="15"/>
      <w:r w:rsidR="003E55D5">
        <w:rPr>
          <w:rStyle w:val="CommentReference"/>
        </w:rPr>
        <w:commentReference w:id="15"/>
      </w:r>
      <w:r w:rsidR="00306ED3" w:rsidRPr="00306ED3">
        <w:rPr>
          <w:rFonts w:ascii="Helvetica Neue" w:eastAsia="Times New Roman" w:hAnsi="Helvetica Neue" w:cs="Times New Roman"/>
          <w:color w:val="333333"/>
          <w:sz w:val="21"/>
          <w:szCs w:val="21"/>
          <w:shd w:val="clear" w:color="auto" w:fill="FFFFFF"/>
        </w:rPr>
        <w:t>.</w:t>
      </w:r>
      <w:r w:rsidR="00306ED3">
        <w:rPr>
          <w:rFonts w:ascii="Times New Roman" w:eastAsia="Times New Roman" w:hAnsi="Times New Roman" w:cs="Times New Roman"/>
        </w:rPr>
        <w:t xml:space="preserve"> </w:t>
      </w:r>
      <w:r w:rsidR="00E52F07" w:rsidRPr="00E52F07">
        <w:rPr>
          <w:rFonts w:ascii="Times New Roman" w:hAnsi="Times New Roman" w:cs="Times New Roman"/>
        </w:rPr>
        <w:t>The sum of all pairwise distances, </w:t>
      </w:r>
      <w:r w:rsidR="00E52F07" w:rsidRPr="00306ED3">
        <w:rPr>
          <w:rFonts w:ascii="Times New Roman" w:hAnsi="Times New Roman" w:cs="Times New Roman"/>
          <w:i/>
        </w:rPr>
        <w:t>F</w:t>
      </w:r>
      <w:r w:rsidR="00E52F07" w:rsidRPr="00E52F07">
        <w:rPr>
          <w:rFonts w:ascii="Times New Roman" w:hAnsi="Times New Roman" w:cs="Times New Roman"/>
        </w:rPr>
        <w:t xml:space="preserve">, is </w:t>
      </w:r>
      <w:r w:rsidR="00306ED3">
        <w:rPr>
          <w:rFonts w:ascii="Times New Roman" w:hAnsi="Times New Roman" w:cs="Times New Roman"/>
        </w:rPr>
        <w:t xml:space="preserve">more </w:t>
      </w:r>
      <w:r w:rsidR="00E52F07" w:rsidRPr="00E52F07">
        <w:rPr>
          <w:rFonts w:ascii="Times New Roman" w:hAnsi="Times New Roman" w:cs="Times New Roman"/>
        </w:rPr>
        <w:t xml:space="preserve">formally called ‘Extensive quadratic entropy’ (Izsak and Papp 2000). Just as it was with branch lengths, this is a richness measure and, accordingly, </w:t>
      </w:r>
      <w:r w:rsidR="00306ED3">
        <w:rPr>
          <w:rFonts w:ascii="Times New Roman" w:hAnsi="Times New Roman" w:cs="Times New Roman"/>
        </w:rPr>
        <w:t>describes the amount of distance between compared tips</w:t>
      </w:r>
      <w:r w:rsidR="00E52F07" w:rsidRPr="00E52F07">
        <w:rPr>
          <w:rFonts w:ascii="Times New Roman" w:hAnsi="Times New Roman" w:cs="Times New Roman"/>
        </w:rPr>
        <w:t>.</w:t>
      </w:r>
      <w:r w:rsidR="00306ED3">
        <w:rPr>
          <w:rFonts w:ascii="Times New Roman" w:hAnsi="Times New Roman" w:cs="Times New Roman"/>
        </w:rPr>
        <w:t xml:space="preserve"> The divergence metric for pairwise distance is mean pairwise distance, </w:t>
      </w:r>
      <w:r w:rsidR="00306ED3" w:rsidRPr="00094BE8">
        <w:rPr>
          <w:rFonts w:ascii="Times New Roman" w:hAnsi="Times New Roman" w:cs="Times New Roman"/>
          <w:i/>
        </w:rPr>
        <w:t>MPD</w:t>
      </w:r>
      <w:r w:rsidR="00306ED3" w:rsidRPr="00306ED3">
        <w:rPr>
          <w:rFonts w:ascii="Times New Roman" w:hAnsi="Times New Roman" w:cs="Times New Roman"/>
        </w:rPr>
        <w:t> (a.k.a. </w:t>
      </w:r>
      <w:r w:rsidR="00306ED3" w:rsidRPr="00306ED3">
        <w:rPr>
          <w:rFonts w:ascii="Times New Roman" w:hAnsi="Times New Roman" w:cs="Times New Roman"/>
          <w:i/>
        </w:rPr>
        <w:t>AvTD</w:t>
      </w:r>
      <w:r w:rsidR="00306ED3" w:rsidRPr="00306ED3">
        <w:rPr>
          <w:rFonts w:ascii="Times New Roman" w:hAnsi="Times New Roman" w:cs="Times New Roman"/>
        </w:rPr>
        <w:t>, and </w:t>
      </w:r>
      <w:r w:rsidR="00306ED3" w:rsidRPr="00306ED3">
        <w:rPr>
          <w:rFonts w:ascii="Times New Roman" w:hAnsi="Times New Roman" w:cs="Times New Roman"/>
          <w:i/>
        </w:rPr>
        <w:t>Δ+</w:t>
      </w:r>
      <w:r w:rsidR="00306ED3" w:rsidRPr="00306ED3">
        <w:rPr>
          <w:rFonts w:ascii="Times New Roman" w:hAnsi="Times New Roman" w:cs="Times New Roman"/>
        </w:rPr>
        <w:t xml:space="preserve">), </w:t>
      </w:r>
      <w:r w:rsidR="00306ED3">
        <w:rPr>
          <w:rFonts w:ascii="Times New Roman" w:hAnsi="Times New Roman" w:cs="Times New Roman"/>
        </w:rPr>
        <w:t>which is the m</w:t>
      </w:r>
      <w:r w:rsidR="00306ED3" w:rsidRPr="00306ED3">
        <w:rPr>
          <w:rFonts w:ascii="Times New Roman" w:hAnsi="Times New Roman" w:cs="Times New Roman"/>
        </w:rPr>
        <w:t>ean inter-species distances between species. (R. Clarke and Warwick 1998; Webb et al. 2002; Webb, Ackerly, and Kembel 2008; Kembel et al. 2010).</w:t>
      </w:r>
      <w:r w:rsidR="00094BE8">
        <w:rPr>
          <w:rFonts w:ascii="Times New Roman" w:hAnsi="Times New Roman" w:cs="Times New Roman"/>
        </w:rPr>
        <w:t xml:space="preserve"> </w:t>
      </w:r>
      <w:r w:rsidR="00094BE8" w:rsidRPr="00094BE8">
        <w:rPr>
          <w:rFonts w:ascii="Times New Roman" w:hAnsi="Times New Roman" w:cs="Times New Roman"/>
        </w:rPr>
        <w:t>Variance in pairwise distances, </w:t>
      </w:r>
      <w:r w:rsidR="00094BE8" w:rsidRPr="00094BE8">
        <w:rPr>
          <w:rFonts w:ascii="Times New Roman" w:hAnsi="Times New Roman" w:cs="Times New Roman"/>
          <w:i/>
        </w:rPr>
        <w:t>VPD</w:t>
      </w:r>
      <w:r w:rsidR="00094BE8" w:rsidRPr="00094BE8">
        <w:rPr>
          <w:rFonts w:ascii="Times New Roman" w:hAnsi="Times New Roman" w:cs="Times New Roman"/>
        </w:rPr>
        <w:t> (a.k.a. </w:t>
      </w:r>
      <w:r w:rsidR="00094BE8" w:rsidRPr="00094BE8">
        <w:rPr>
          <w:rFonts w:ascii="Times New Roman" w:hAnsi="Times New Roman" w:cs="Times New Roman"/>
          <w:i/>
        </w:rPr>
        <w:t>VarTD and Λ+</w:t>
      </w:r>
      <w:r w:rsidR="00094BE8">
        <w:rPr>
          <w:rFonts w:ascii="Times New Roman" w:hAnsi="Times New Roman" w:cs="Times New Roman"/>
        </w:rPr>
        <w:t>), is a regularity indices.</w:t>
      </w:r>
      <w:r w:rsidR="00094BE8" w:rsidRPr="00094BE8">
        <w:rPr>
          <w:rFonts w:ascii="Times New Roman" w:hAnsi="Times New Roman" w:cs="Times New Roman"/>
        </w:rPr>
        <w:t xml:space="preserve"> </w:t>
      </w:r>
      <w:r w:rsidR="00094BE8">
        <w:rPr>
          <w:rFonts w:ascii="Times New Roman" w:hAnsi="Times New Roman" w:cs="Times New Roman"/>
        </w:rPr>
        <w:t xml:space="preserve">(Clarke and Warwick </w:t>
      </w:r>
      <w:r w:rsidR="00094BE8" w:rsidRPr="00094BE8">
        <w:rPr>
          <w:rFonts w:ascii="Times New Roman" w:hAnsi="Times New Roman" w:cs="Times New Roman"/>
        </w:rPr>
        <w:t>2001) </w:t>
      </w:r>
      <w:r w:rsidR="00094BE8">
        <w:rPr>
          <w:rFonts w:ascii="Times New Roman" w:hAnsi="Times New Roman" w:cs="Times New Roman"/>
        </w:rPr>
        <w:t>Variance is relative to tips, not to total branches</w:t>
      </w:r>
      <w:r w:rsidR="00094BE8" w:rsidRPr="00094BE8">
        <w:rPr>
          <w:rFonts w:ascii="Times New Roman" w:hAnsi="Times New Roman" w:cs="Times New Roman"/>
        </w:rPr>
        <w:t xml:space="preserve">. </w:t>
      </w:r>
    </w:p>
    <w:p w14:paraId="3991C4FA" w14:textId="4F3C594E" w:rsidR="00E52F07" w:rsidRPr="004F030A" w:rsidRDefault="00094BE8" w:rsidP="00E52F07">
      <w:pPr>
        <w:rPr>
          <w:rFonts w:ascii="Times New Roman" w:hAnsi="Times New Roman" w:cs="Times New Roman"/>
        </w:rPr>
      </w:pPr>
      <w:r>
        <w:rPr>
          <w:rFonts w:ascii="Times New Roman" w:hAnsi="Times New Roman" w:cs="Times New Roman"/>
        </w:rPr>
        <w:t xml:space="preserve"> </w:t>
      </w:r>
    </w:p>
    <w:p w14:paraId="4EADA560" w14:textId="14A8CEFA" w:rsidR="0007163C" w:rsidRDefault="009E26E3" w:rsidP="0007163C">
      <w:pPr>
        <w:numPr>
          <w:ilvl w:val="0"/>
          <w:numId w:val="2"/>
        </w:numPr>
        <w:rPr>
          <w:rFonts w:ascii="Times New Roman" w:hAnsi="Times New Roman" w:cs="Times New Roman"/>
        </w:rPr>
      </w:pPr>
      <w:r>
        <w:rPr>
          <w:rFonts w:ascii="Times New Roman" w:hAnsi="Times New Roman" w:cs="Times New Roman"/>
        </w:rPr>
        <w:t>Phylogenetic isolation of each tip</w:t>
      </w:r>
      <w:r w:rsidR="00F4196D">
        <w:rPr>
          <w:rFonts w:ascii="Times New Roman" w:hAnsi="Times New Roman" w:cs="Times New Roman"/>
        </w:rPr>
        <w:t xml:space="preserve"> (basic unit and sum of units)</w:t>
      </w:r>
    </w:p>
    <w:p w14:paraId="67A399E0" w14:textId="75F3009F" w:rsidR="008A6E46" w:rsidRPr="008A6E46" w:rsidRDefault="0007163C" w:rsidP="008A6E46">
      <w:pPr>
        <w:ind w:firstLine="360"/>
        <w:rPr>
          <w:rFonts w:ascii="Times New Roman" w:eastAsia="Times New Roman" w:hAnsi="Times New Roman"/>
        </w:rPr>
      </w:pPr>
      <w:r w:rsidRPr="0007163C">
        <w:rPr>
          <w:rFonts w:ascii="Times New Roman" w:eastAsia="Times New Roman" w:hAnsi="Times New Roman"/>
        </w:rPr>
        <w:t>A phylogenetic isolation index represents the relative isolation of a given species within a phylogenetic tree. Several indices have been proposed so far but we focus here on the evolutionary distinctiveness index called ‘Fair Proportion’ as proposed by </w:t>
      </w:r>
      <w:commentRangeStart w:id="16"/>
      <w:r w:rsidRPr="0007163C">
        <w:rPr>
          <w:rFonts w:ascii="Times New Roman" w:eastAsia="Times New Roman" w:hAnsi="Times New Roman"/>
        </w:rPr>
        <w:t>Redding (2003) </w:t>
      </w:r>
      <w:commentRangeEnd w:id="16"/>
      <w:r w:rsidR="00DB3619">
        <w:rPr>
          <w:rStyle w:val="CommentReference"/>
        </w:rPr>
        <w:commentReference w:id="16"/>
      </w:r>
      <w:r w:rsidRPr="0007163C">
        <w:rPr>
          <w:rFonts w:ascii="Times New Roman" w:eastAsia="Times New Roman" w:hAnsi="Times New Roman"/>
        </w:rPr>
        <w:t>and Isaac et al. (2007).</w:t>
      </w:r>
      <w:r w:rsidR="008A6E46">
        <w:rPr>
          <w:rFonts w:ascii="Times New Roman" w:eastAsia="Times New Roman" w:hAnsi="Times New Roman"/>
        </w:rPr>
        <w:t xml:space="preserve"> The sum of phylogenetic isolation units is evolutionary distinctiveness (</w:t>
      </w:r>
      <w:r w:rsidR="008A6E46" w:rsidRPr="008A6E46">
        <w:rPr>
          <w:rFonts w:ascii="Times New Roman" w:eastAsia="Times New Roman" w:hAnsi="Times New Roman"/>
          <w:i/>
        </w:rPr>
        <w:t>ED</w:t>
      </w:r>
      <w:r w:rsidR="008A6E46">
        <w:rPr>
          <w:rFonts w:ascii="Times New Roman" w:eastAsia="Times New Roman" w:hAnsi="Times New Roman"/>
        </w:rPr>
        <w:t>), which is a richness indices.</w:t>
      </w:r>
      <w:r w:rsidR="008A6E46" w:rsidRPr="008A6E46">
        <w:rPr>
          <w:rFonts w:ascii="Helvetica Neue" w:eastAsia="Times New Roman" w:hAnsi="Helvetica Neue" w:cs="Times New Roman"/>
          <w:color w:val="333333"/>
          <w:sz w:val="21"/>
          <w:szCs w:val="21"/>
          <w:shd w:val="clear" w:color="auto" w:fill="FFFFFF"/>
        </w:rPr>
        <w:t xml:space="preserve"> </w:t>
      </w:r>
    </w:p>
    <w:p w14:paraId="330256D5" w14:textId="77777777" w:rsidR="0007163C" w:rsidRPr="0007163C" w:rsidRDefault="0007163C" w:rsidP="0007163C">
      <w:pPr>
        <w:rPr>
          <w:rFonts w:ascii="Times New Roman" w:hAnsi="Times New Roman" w:cs="Times New Roman"/>
        </w:rPr>
      </w:pPr>
    </w:p>
    <w:p w14:paraId="207277F6" w14:textId="7C82B7A3" w:rsidR="00472E9F" w:rsidRPr="00472E9F" w:rsidRDefault="00472E9F" w:rsidP="00472E9F">
      <w:pPr>
        <w:numPr>
          <w:ilvl w:val="0"/>
          <w:numId w:val="2"/>
        </w:numPr>
        <w:rPr>
          <w:rFonts w:ascii="Times New Roman" w:hAnsi="Times New Roman" w:cs="Times New Roman"/>
        </w:rPr>
      </w:pPr>
      <w:commentRangeStart w:id="17"/>
      <w:r>
        <w:rPr>
          <w:rFonts w:ascii="Times New Roman" w:hAnsi="Times New Roman" w:cs="Times New Roman"/>
        </w:rPr>
        <w:t>Tree topology</w:t>
      </w:r>
      <w:r w:rsidR="009E26E3">
        <w:rPr>
          <w:rFonts w:ascii="Times New Roman" w:hAnsi="Times New Roman" w:cs="Times New Roman"/>
        </w:rPr>
        <w:t xml:space="preserve"> </w:t>
      </w:r>
      <w:commentRangeEnd w:id="17"/>
      <w:r w:rsidR="00290B85">
        <w:rPr>
          <w:rStyle w:val="CommentReference"/>
        </w:rPr>
        <w:commentReference w:id="17"/>
      </w:r>
      <w:r w:rsidR="00E50305">
        <w:rPr>
          <w:rFonts w:ascii="Times New Roman" w:hAnsi="Times New Roman" w:cs="Times New Roman"/>
        </w:rPr>
        <w:t>(root-to-tip</w:t>
      </w:r>
      <w:r w:rsidR="001C63A7">
        <w:rPr>
          <w:rFonts w:ascii="Times New Roman" w:hAnsi="Times New Roman" w:cs="Times New Roman"/>
        </w:rPr>
        <w:t xml:space="preserve"> symmetry</w:t>
      </w:r>
      <w:r w:rsidR="00351F1D">
        <w:rPr>
          <w:rFonts w:ascii="Times New Roman" w:hAnsi="Times New Roman" w:cs="Times New Roman"/>
        </w:rPr>
        <w:t xml:space="preserve"> </w:t>
      </w:r>
      <w:r w:rsidR="00A204D0">
        <w:rPr>
          <w:rFonts w:ascii="Times New Roman" w:hAnsi="Times New Roman" w:cs="Times New Roman"/>
        </w:rPr>
        <w:t>of the</w:t>
      </w:r>
      <w:r w:rsidR="00193E3B">
        <w:rPr>
          <w:rFonts w:ascii="Times New Roman" w:hAnsi="Times New Roman" w:cs="Times New Roman"/>
        </w:rPr>
        <w:t xml:space="preserve"> full phylogeny)</w:t>
      </w:r>
    </w:p>
    <w:p w14:paraId="2039E1C0" w14:textId="69F4C137" w:rsidR="00472E9F" w:rsidRDefault="00B740FA" w:rsidP="00472E9F">
      <w:pPr>
        <w:ind w:firstLine="360"/>
        <w:rPr>
          <w:rFonts w:ascii="Times New Roman" w:hAnsi="Times New Roman" w:cs="Times New Roman"/>
        </w:rPr>
      </w:pPr>
      <w:r>
        <w:rPr>
          <w:rFonts w:ascii="Times New Roman" w:hAnsi="Times New Roman" w:cs="Times New Roman"/>
        </w:rPr>
        <w:t>The</w:t>
      </w:r>
      <w:r w:rsidR="00472E9F" w:rsidRPr="00472E9F">
        <w:rPr>
          <w:rFonts w:ascii="Times New Roman" w:hAnsi="Times New Roman" w:cs="Times New Roman"/>
        </w:rPr>
        <w:t xml:space="preserve"> most trusted index for the </w:t>
      </w:r>
      <w:r>
        <w:rPr>
          <w:rFonts w:ascii="Times New Roman" w:hAnsi="Times New Roman" w:cs="Times New Roman"/>
        </w:rPr>
        <w:t xml:space="preserve">root-to-tip </w:t>
      </w:r>
      <w:r w:rsidR="007A256D">
        <w:rPr>
          <w:rFonts w:ascii="Times New Roman" w:hAnsi="Times New Roman" w:cs="Times New Roman"/>
        </w:rPr>
        <w:t xml:space="preserve">symmetry </w:t>
      </w:r>
      <w:r>
        <w:rPr>
          <w:rFonts w:ascii="Times New Roman" w:hAnsi="Times New Roman" w:cs="Times New Roman"/>
        </w:rPr>
        <w:t>of a phylogenetic tree is the gamma index, γ, which</w:t>
      </w:r>
      <w:r w:rsidR="00472E9F" w:rsidRPr="00472E9F">
        <w:rPr>
          <w:rFonts w:ascii="Times New Roman" w:hAnsi="Times New Roman" w:cs="Times New Roman"/>
        </w:rPr>
        <w:t xml:space="preserve"> characterizes the distribution of branching events within the tree. Trees with γ &lt; 0 have relatively longer branches towards the tips of the phylogeny, whereas trees with γ &gt; 0 have relatively longer inter-nodal distances towards the root of the phylogeny. </w:t>
      </w:r>
      <w:r>
        <w:rPr>
          <w:rFonts w:ascii="Times New Roman" w:hAnsi="Times New Roman" w:cs="Times New Roman"/>
        </w:rPr>
        <w:t>(Pybus and Harvey 2000)</w:t>
      </w:r>
    </w:p>
    <w:p w14:paraId="0550FDE1" w14:textId="77777777" w:rsidR="001D388A" w:rsidRDefault="001D388A" w:rsidP="0089481E">
      <w:pPr>
        <w:rPr>
          <w:rFonts w:ascii="Times New Roman" w:hAnsi="Times New Roman" w:cs="Times New Roman"/>
        </w:rPr>
      </w:pPr>
    </w:p>
    <w:p w14:paraId="6D19E72E" w14:textId="0B89A663" w:rsidR="001D388A" w:rsidRDefault="005D1B40" w:rsidP="0089481E">
      <w:pPr>
        <w:pStyle w:val="ListParagraph"/>
        <w:numPr>
          <w:ilvl w:val="0"/>
          <w:numId w:val="2"/>
        </w:numPr>
        <w:rPr>
          <w:rFonts w:ascii="Times New Roman" w:hAnsi="Times New Roman"/>
        </w:rPr>
      </w:pPr>
      <w:r>
        <w:rPr>
          <w:rFonts w:ascii="Times New Roman" w:hAnsi="Times New Roman"/>
        </w:rPr>
        <w:t>Phylogenetic</w:t>
      </w:r>
      <w:r w:rsidR="001D388A">
        <w:rPr>
          <w:rFonts w:ascii="Times New Roman" w:hAnsi="Times New Roman"/>
        </w:rPr>
        <w:t xml:space="preserve"> signal</w:t>
      </w:r>
    </w:p>
    <w:p w14:paraId="6807D680" w14:textId="05F4CA38" w:rsidR="001D388A" w:rsidRPr="0089481E" w:rsidRDefault="005D1B40" w:rsidP="0089481E">
      <w:pPr>
        <w:rPr>
          <w:rFonts w:ascii="Times New Roman" w:hAnsi="Times New Roman"/>
        </w:rPr>
      </w:pPr>
      <w:r>
        <w:rPr>
          <w:rFonts w:ascii="Times New Roman" w:hAnsi="Times New Roman"/>
        </w:rPr>
        <w:t xml:space="preserve">The extend of phylogenetic closer species to have similar traits is measured as the Phylogenetic signal. The most robust measure of phylogenetic signal for binary traits is the </w:t>
      </w:r>
      <w:r>
        <w:rPr>
          <w:rFonts w:ascii="Times New Roman" w:hAnsi="Times New Roman"/>
          <w:i/>
        </w:rPr>
        <w:t>D</w:t>
      </w:r>
      <w:r>
        <w:rPr>
          <w:rFonts w:ascii="Times New Roman" w:hAnsi="Times New Roman"/>
        </w:rPr>
        <w:t xml:space="preserve"> proposed by Fritz and Purvis (2010). D is based on the sum of differences between pairs of sister-clade. I varies from 0 (</w:t>
      </w:r>
      <w:r w:rsidR="0053032C">
        <w:rPr>
          <w:rFonts w:ascii="Times New Roman" w:hAnsi="Times New Roman"/>
        </w:rPr>
        <w:t>Brownian motion expectation</w:t>
      </w:r>
      <w:r>
        <w:rPr>
          <w:rFonts w:ascii="Times New Roman" w:hAnsi="Times New Roman"/>
        </w:rPr>
        <w:t>) to 1 (</w:t>
      </w:r>
      <w:r w:rsidR="0053032C">
        <w:rPr>
          <w:rFonts w:ascii="Times New Roman" w:hAnsi="Times New Roman"/>
        </w:rPr>
        <w:t>random expectation).</w:t>
      </w:r>
      <w:r>
        <w:rPr>
          <w:rFonts w:ascii="Times New Roman" w:hAnsi="Times New Roman"/>
        </w:rPr>
        <w:t xml:space="preserve">  </w:t>
      </w:r>
    </w:p>
    <w:p w14:paraId="1175A006" w14:textId="77777777" w:rsidR="00472E9F" w:rsidRDefault="00472E9F" w:rsidP="00472E9F">
      <w:pPr>
        <w:ind w:left="360"/>
        <w:rPr>
          <w:rFonts w:ascii="Times New Roman" w:hAnsi="Times New Roman" w:cs="Times New Roman"/>
        </w:rPr>
      </w:pPr>
    </w:p>
    <w:p w14:paraId="045E61D8" w14:textId="3ECEDCA2" w:rsidR="00C80D33" w:rsidRDefault="004F030A" w:rsidP="00C80D33">
      <w:pPr>
        <w:numPr>
          <w:ilvl w:val="0"/>
          <w:numId w:val="2"/>
        </w:numPr>
        <w:rPr>
          <w:rFonts w:ascii="Times New Roman" w:hAnsi="Times New Roman" w:cs="Times New Roman"/>
        </w:rPr>
      </w:pPr>
      <w:r w:rsidRPr="004F030A">
        <w:rPr>
          <w:rFonts w:ascii="Times New Roman" w:hAnsi="Times New Roman" w:cs="Times New Roman"/>
        </w:rPr>
        <w:t>Macro evolutionary tree metrics (rate</w:t>
      </w:r>
      <w:r w:rsidR="00B740FA">
        <w:rPr>
          <w:rFonts w:ascii="Times New Roman" w:hAnsi="Times New Roman" w:cs="Times New Roman"/>
        </w:rPr>
        <w:t>s</w:t>
      </w:r>
      <w:r w:rsidRPr="004F030A">
        <w:rPr>
          <w:rFonts w:ascii="Times New Roman" w:hAnsi="Times New Roman" w:cs="Times New Roman"/>
        </w:rPr>
        <w:t xml:space="preserve"> and rate change</w:t>
      </w:r>
      <w:r w:rsidR="00B740FA">
        <w:rPr>
          <w:rFonts w:ascii="Times New Roman" w:hAnsi="Times New Roman" w:cs="Times New Roman"/>
        </w:rPr>
        <w:t>s</w:t>
      </w:r>
      <w:r w:rsidRPr="004F030A">
        <w:rPr>
          <w:rFonts w:ascii="Times New Roman" w:hAnsi="Times New Roman" w:cs="Times New Roman"/>
        </w:rPr>
        <w:t>)</w:t>
      </w:r>
      <w:r w:rsidR="00C80D33">
        <w:rPr>
          <w:rFonts w:ascii="Times New Roman" w:hAnsi="Times New Roman" w:cs="Times New Roman"/>
        </w:rPr>
        <w:t>.</w:t>
      </w:r>
    </w:p>
    <w:p w14:paraId="6EED0FC5" w14:textId="0462F152" w:rsidR="0010246C" w:rsidRPr="0089481E" w:rsidRDefault="00246C25" w:rsidP="0089481E">
      <w:pPr>
        <w:rPr>
          <w:rFonts w:ascii="Times New Roman" w:eastAsia="Times New Roman" w:hAnsi="Times New Roman" w:cs="Times New Roman"/>
        </w:rPr>
      </w:pPr>
      <w:r>
        <w:rPr>
          <w:rFonts w:ascii="Times New Roman" w:hAnsi="Times New Roman" w:cs="Times New Roman"/>
          <w:iCs/>
        </w:rPr>
        <w:t xml:space="preserve">Using a maximum likelihood function to fit a birth-death model to a phylogenetic tree branching </w:t>
      </w:r>
      <w:r w:rsidR="004A0CF1">
        <w:rPr>
          <w:rFonts w:ascii="Times New Roman" w:hAnsi="Times New Roman" w:cs="Times New Roman"/>
          <w:iCs/>
        </w:rPr>
        <w:t>times it is possible to estimate the rate</w:t>
      </w:r>
      <w:r w:rsidR="00CA7199">
        <w:rPr>
          <w:rFonts w:ascii="Times New Roman" w:hAnsi="Times New Roman" w:cs="Times New Roman"/>
          <w:iCs/>
        </w:rPr>
        <w:t>s</w:t>
      </w:r>
      <w:r w:rsidR="004A0CF1">
        <w:rPr>
          <w:rFonts w:ascii="Times New Roman" w:hAnsi="Times New Roman" w:cs="Times New Roman"/>
          <w:iCs/>
        </w:rPr>
        <w:t xml:space="preserve"> of extinction</w:t>
      </w:r>
      <w:r w:rsidR="00532ABF">
        <w:rPr>
          <w:rFonts w:ascii="Times New Roman" w:hAnsi="Times New Roman" w:cs="Times New Roman"/>
          <w:iCs/>
        </w:rPr>
        <w:t xml:space="preserve"> (</w:t>
      </w:r>
      <w:r w:rsidR="00532ABF" w:rsidRPr="00532ABF">
        <w:rPr>
          <w:rFonts w:ascii="Arial" w:eastAsia="Times New Roman" w:hAnsi="Arial" w:cs="Arial"/>
          <w:i/>
          <w:iCs/>
          <w:color w:val="333132"/>
          <w:sz w:val="21"/>
          <w:szCs w:val="21"/>
          <w:bdr w:val="none" w:sz="0" w:space="0" w:color="auto" w:frame="1"/>
          <w:shd w:val="clear" w:color="auto" w:fill="FFFFFF"/>
        </w:rPr>
        <w:t>μ</w:t>
      </w:r>
      <w:r w:rsidR="00532ABF">
        <w:rPr>
          <w:rFonts w:ascii="Times New Roman" w:hAnsi="Times New Roman" w:cs="Times New Roman"/>
          <w:iCs/>
        </w:rPr>
        <w:t>)</w:t>
      </w:r>
      <w:r w:rsidR="004A0CF1">
        <w:rPr>
          <w:rFonts w:ascii="Times New Roman" w:hAnsi="Times New Roman" w:cs="Times New Roman"/>
          <w:iCs/>
        </w:rPr>
        <w:t xml:space="preserve"> and speciation</w:t>
      </w:r>
      <w:r w:rsidR="00532ABF">
        <w:rPr>
          <w:rFonts w:ascii="Times New Roman" w:hAnsi="Times New Roman" w:cs="Times New Roman"/>
          <w:iCs/>
        </w:rPr>
        <w:t>(</w:t>
      </w:r>
      <w:r w:rsidR="00532ABF" w:rsidRPr="00532ABF">
        <w:rPr>
          <w:rFonts w:ascii="Arial" w:eastAsia="Times New Roman" w:hAnsi="Arial" w:cs="Arial"/>
          <w:i/>
          <w:iCs/>
          <w:color w:val="333132"/>
          <w:sz w:val="21"/>
          <w:szCs w:val="21"/>
          <w:bdr w:val="none" w:sz="0" w:space="0" w:color="auto" w:frame="1"/>
          <w:shd w:val="clear" w:color="auto" w:fill="FFFFFF"/>
        </w:rPr>
        <w:t>λ</w:t>
      </w:r>
      <w:r w:rsidR="00532ABF">
        <w:rPr>
          <w:rFonts w:ascii="Times New Roman" w:hAnsi="Times New Roman" w:cs="Times New Roman"/>
          <w:iCs/>
        </w:rPr>
        <w:t xml:space="preserve">) </w:t>
      </w:r>
      <w:r w:rsidR="00CA7199">
        <w:rPr>
          <w:rFonts w:ascii="Times New Roman" w:hAnsi="Times New Roman" w:cs="Times New Roman"/>
          <w:iCs/>
        </w:rPr>
        <w:t xml:space="preserve">for a phylogenetic tree </w:t>
      </w:r>
      <w:r w:rsidR="004A0CF1">
        <w:rPr>
          <w:rFonts w:ascii="Times New Roman" w:hAnsi="Times New Roman" w:cs="Times New Roman"/>
          <w:iCs/>
        </w:rPr>
        <w:t>(</w:t>
      </w:r>
      <w:r w:rsidR="004A0CF1" w:rsidRPr="0089481E">
        <w:rPr>
          <w:rFonts w:ascii="Times New Roman" w:hAnsi="Times New Roman" w:cs="Times New Roman"/>
          <w:iCs/>
        </w:rPr>
        <w:t>Nee et al. 1994)</w:t>
      </w:r>
      <w:r w:rsidR="004A0CF1">
        <w:rPr>
          <w:rFonts w:ascii="Times New Roman" w:hAnsi="Times New Roman" w:cs="Times New Roman"/>
          <w:iCs/>
        </w:rPr>
        <w:t>.</w:t>
      </w:r>
      <w:r w:rsidR="00532ABF">
        <w:rPr>
          <w:rFonts w:ascii="Times New Roman" w:hAnsi="Times New Roman" w:cs="Times New Roman"/>
          <w:iCs/>
        </w:rPr>
        <w:t xml:space="preserve"> Di</w:t>
      </w:r>
      <w:r w:rsidR="00286814">
        <w:rPr>
          <w:rFonts w:ascii="Times New Roman" w:hAnsi="Times New Roman" w:cs="Times New Roman"/>
          <w:iCs/>
        </w:rPr>
        <w:t>versification rate is the</w:t>
      </w:r>
      <w:r w:rsidR="00532ABF">
        <w:rPr>
          <w:rFonts w:ascii="Times New Roman" w:hAnsi="Times New Roman" w:cs="Times New Roman"/>
          <w:iCs/>
        </w:rPr>
        <w:t>n obtained by subtracting extinction from the speciation rate</w:t>
      </w:r>
      <w:r w:rsidR="00286814">
        <w:rPr>
          <w:rFonts w:ascii="Times New Roman" w:hAnsi="Times New Roman" w:cs="Times New Roman"/>
          <w:iCs/>
        </w:rPr>
        <w:t xml:space="preserve"> (</w:t>
      </w:r>
      <w:r w:rsidR="00286814" w:rsidRPr="00532ABF">
        <w:rPr>
          <w:rFonts w:ascii="Arial" w:eastAsia="Times New Roman" w:hAnsi="Arial" w:cs="Arial"/>
          <w:i/>
          <w:iCs/>
          <w:color w:val="333132"/>
          <w:sz w:val="21"/>
          <w:szCs w:val="21"/>
          <w:bdr w:val="none" w:sz="0" w:space="0" w:color="auto" w:frame="1"/>
          <w:shd w:val="clear" w:color="auto" w:fill="FFFFFF"/>
        </w:rPr>
        <w:t>μ</w:t>
      </w:r>
      <w:r w:rsidR="00286814">
        <w:rPr>
          <w:rFonts w:ascii="Arial" w:eastAsia="Times New Roman" w:hAnsi="Arial" w:cs="Arial"/>
          <w:iCs/>
          <w:color w:val="333132"/>
          <w:sz w:val="21"/>
          <w:szCs w:val="21"/>
          <w:bdr w:val="none" w:sz="0" w:space="0" w:color="auto" w:frame="1"/>
          <w:shd w:val="clear" w:color="auto" w:fill="FFFFFF"/>
        </w:rPr>
        <w:t xml:space="preserve"> - </w:t>
      </w:r>
      <w:r w:rsidR="00286814" w:rsidRPr="00532ABF">
        <w:rPr>
          <w:rFonts w:ascii="Arial" w:eastAsia="Times New Roman" w:hAnsi="Arial" w:cs="Arial"/>
          <w:i/>
          <w:iCs/>
          <w:color w:val="333132"/>
          <w:sz w:val="21"/>
          <w:szCs w:val="21"/>
          <w:bdr w:val="none" w:sz="0" w:space="0" w:color="auto" w:frame="1"/>
          <w:shd w:val="clear" w:color="auto" w:fill="FFFFFF"/>
        </w:rPr>
        <w:t>λ</w:t>
      </w:r>
      <w:r w:rsidR="00286814" w:rsidRPr="0089481E">
        <w:rPr>
          <w:rFonts w:ascii="Arial" w:eastAsia="Times New Roman" w:hAnsi="Arial" w:cs="Arial"/>
          <w:iCs/>
          <w:color w:val="333132"/>
          <w:sz w:val="21"/>
          <w:szCs w:val="21"/>
          <w:bdr w:val="none" w:sz="0" w:space="0" w:color="auto" w:frame="1"/>
          <w:shd w:val="clear" w:color="auto" w:fill="FFFFFF"/>
        </w:rPr>
        <w:t>)</w:t>
      </w:r>
      <w:r w:rsidR="00E520F0">
        <w:rPr>
          <w:rFonts w:ascii="Times New Roman" w:hAnsi="Times New Roman" w:cs="Times New Roman"/>
          <w:iCs/>
        </w:rPr>
        <w:t xml:space="preserve">. Clade </w:t>
      </w:r>
      <w:r w:rsidR="00532ABF">
        <w:rPr>
          <w:rFonts w:ascii="Times New Roman" w:hAnsi="Times New Roman" w:cs="Times New Roman"/>
          <w:iCs/>
        </w:rPr>
        <w:t xml:space="preserve">turnover is </w:t>
      </w:r>
      <w:r w:rsidR="00E520F0">
        <w:rPr>
          <w:rFonts w:ascii="Times New Roman" w:hAnsi="Times New Roman" w:cs="Times New Roman"/>
          <w:iCs/>
        </w:rPr>
        <w:t>obtained dividing the extinction by the speciation rate</w:t>
      </w:r>
      <w:r w:rsidR="00286814">
        <w:rPr>
          <w:rFonts w:ascii="Times New Roman" w:hAnsi="Times New Roman" w:cs="Times New Roman"/>
          <w:iCs/>
        </w:rPr>
        <w:t xml:space="preserve"> (</w:t>
      </w:r>
      <w:r w:rsidR="00286814" w:rsidRPr="00532ABF">
        <w:rPr>
          <w:rFonts w:ascii="Arial" w:eastAsia="Times New Roman" w:hAnsi="Arial" w:cs="Arial"/>
          <w:i/>
          <w:iCs/>
          <w:color w:val="333132"/>
          <w:sz w:val="21"/>
          <w:szCs w:val="21"/>
          <w:bdr w:val="none" w:sz="0" w:space="0" w:color="auto" w:frame="1"/>
          <w:shd w:val="clear" w:color="auto" w:fill="FFFFFF"/>
        </w:rPr>
        <w:t>μ</w:t>
      </w:r>
      <w:r w:rsidR="00286814" w:rsidRPr="0089481E">
        <w:rPr>
          <w:rFonts w:ascii="Arial" w:eastAsia="Times New Roman" w:hAnsi="Arial" w:cs="Arial"/>
          <w:iCs/>
          <w:color w:val="333132"/>
          <w:sz w:val="21"/>
          <w:szCs w:val="21"/>
          <w:bdr w:val="none" w:sz="0" w:space="0" w:color="auto" w:frame="1"/>
          <w:shd w:val="clear" w:color="auto" w:fill="FFFFFF"/>
        </w:rPr>
        <w:t>/</w:t>
      </w:r>
      <w:r w:rsidR="00286814" w:rsidRPr="00532ABF">
        <w:rPr>
          <w:rFonts w:ascii="Arial" w:eastAsia="Times New Roman" w:hAnsi="Arial" w:cs="Arial"/>
          <w:i/>
          <w:iCs/>
          <w:color w:val="333132"/>
          <w:sz w:val="21"/>
          <w:szCs w:val="21"/>
          <w:bdr w:val="none" w:sz="0" w:space="0" w:color="auto" w:frame="1"/>
          <w:shd w:val="clear" w:color="auto" w:fill="FFFFFF"/>
        </w:rPr>
        <w:t>λ</w:t>
      </w:r>
      <w:r w:rsidR="00286814">
        <w:rPr>
          <w:rFonts w:ascii="Arial" w:eastAsia="Times New Roman" w:hAnsi="Arial" w:cs="Arial"/>
          <w:iCs/>
          <w:color w:val="333132"/>
          <w:sz w:val="21"/>
          <w:szCs w:val="21"/>
          <w:bdr w:val="none" w:sz="0" w:space="0" w:color="auto" w:frame="1"/>
          <w:shd w:val="clear" w:color="auto" w:fill="FFFFFF"/>
        </w:rPr>
        <w:t>)</w:t>
      </w:r>
      <w:r w:rsidR="00E520F0">
        <w:rPr>
          <w:rFonts w:ascii="Times New Roman" w:hAnsi="Times New Roman" w:cs="Times New Roman"/>
          <w:iCs/>
        </w:rPr>
        <w:t>.</w:t>
      </w:r>
      <w:r w:rsidR="00286814">
        <w:rPr>
          <w:rFonts w:ascii="Times New Roman" w:hAnsi="Times New Roman" w:cs="Times New Roman"/>
          <w:iCs/>
        </w:rPr>
        <w:t xml:space="preserve"> The trait specific diversification rate and clade turnover was obtained using the multistate speciation and extinction model</w:t>
      </w:r>
      <w:r w:rsidR="007A7231">
        <w:rPr>
          <w:rFonts w:ascii="Times New Roman" w:hAnsi="Times New Roman" w:cs="Times New Roman"/>
          <w:iCs/>
        </w:rPr>
        <w:t xml:space="preserve"> (</w:t>
      </w:r>
      <w:r w:rsidR="007A7231" w:rsidRPr="007A7231">
        <w:rPr>
          <w:rFonts w:ascii="Times New Roman" w:hAnsi="Times New Roman" w:cs="Times New Roman"/>
          <w:iCs/>
        </w:rPr>
        <w:t>FitzJohn</w:t>
      </w:r>
      <w:r w:rsidR="007A7231">
        <w:rPr>
          <w:rFonts w:ascii="Times New Roman" w:hAnsi="Times New Roman" w:cs="Times New Roman"/>
          <w:iCs/>
        </w:rPr>
        <w:t xml:space="preserve"> 2012)</w:t>
      </w:r>
      <w:r w:rsidR="00286814">
        <w:rPr>
          <w:rFonts w:ascii="Times New Roman" w:hAnsi="Times New Roman" w:cs="Times New Roman"/>
          <w:iCs/>
        </w:rPr>
        <w:t xml:space="preserve">. </w:t>
      </w:r>
    </w:p>
    <w:p w14:paraId="16A8D988" w14:textId="77777777" w:rsidR="00246C25" w:rsidRDefault="00246C25" w:rsidP="00C80D33">
      <w:pPr>
        <w:ind w:firstLine="360"/>
        <w:rPr>
          <w:rFonts w:ascii="Times New Roman" w:hAnsi="Times New Roman" w:cs="Times New Roman"/>
          <w:iCs/>
        </w:rPr>
      </w:pPr>
    </w:p>
    <w:p w14:paraId="4FC815D9" w14:textId="77777777" w:rsidR="002E6040" w:rsidRPr="004F030A" w:rsidRDefault="002E6040" w:rsidP="002E6040">
      <w:pPr>
        <w:numPr>
          <w:ilvl w:val="0"/>
          <w:numId w:val="2"/>
        </w:numPr>
        <w:rPr>
          <w:rFonts w:ascii="Times New Roman" w:hAnsi="Times New Roman" w:cs="Times New Roman"/>
        </w:rPr>
      </w:pPr>
      <w:r w:rsidRPr="004F030A">
        <w:rPr>
          <w:rFonts w:ascii="Times New Roman" w:hAnsi="Times New Roman" w:cs="Times New Roman"/>
        </w:rPr>
        <w:t>Spatial analyses</w:t>
      </w:r>
    </w:p>
    <w:p w14:paraId="42CB1A50" w14:textId="7612DBD6" w:rsidR="00AE086C" w:rsidRDefault="003B05E6" w:rsidP="0089481E">
      <w:pPr>
        <w:ind w:firstLine="360"/>
        <w:rPr>
          <w:rFonts w:ascii="Helvetica" w:hAnsi="Helvetica" w:cs="Helvetica"/>
        </w:rPr>
      </w:pPr>
      <w:r>
        <w:rPr>
          <w:rFonts w:ascii="Times New Roman" w:hAnsi="Times New Roman" w:cs="Times New Roman"/>
          <w:iCs/>
        </w:rPr>
        <w:t xml:space="preserve">The </w:t>
      </w:r>
      <w:r w:rsidRPr="003B05E6">
        <w:rPr>
          <w:rFonts w:ascii="Times New Roman" w:hAnsi="Times New Roman" w:cs="Times New Roman"/>
          <w:iCs/>
        </w:rPr>
        <w:t xml:space="preserve">join count test </w:t>
      </w:r>
      <w:r>
        <w:rPr>
          <w:rFonts w:ascii="Times New Roman" w:hAnsi="Times New Roman" w:cs="Times New Roman"/>
          <w:iCs/>
        </w:rPr>
        <w:t xml:space="preserve">was used to measure the </w:t>
      </w:r>
      <w:r w:rsidRPr="003B05E6">
        <w:rPr>
          <w:rFonts w:ascii="Times New Roman" w:hAnsi="Times New Roman" w:cs="Times New Roman"/>
          <w:iCs/>
        </w:rPr>
        <w:t>spatial autocorrelation</w:t>
      </w:r>
      <w:r>
        <w:rPr>
          <w:rFonts w:ascii="Times New Roman" w:hAnsi="Times New Roman" w:cs="Times New Roman"/>
          <w:iCs/>
        </w:rPr>
        <w:t xml:space="preserve"> in each trait. </w:t>
      </w:r>
      <w:r w:rsidR="00AE086C">
        <w:rPr>
          <w:rFonts w:ascii="Times New Roman" w:hAnsi="Times New Roman" w:cs="Times New Roman"/>
          <w:iCs/>
        </w:rPr>
        <w:t>The statistic is calculated subtracting the number of observed connections between locations with the same traits (O) by the expected value of connections (E), and finally dividing this value by the expected standard deviation (</w:t>
      </w:r>
      <w:r w:rsidR="00AE086C" w:rsidRPr="00AE086C">
        <w:rPr>
          <w:rFonts w:ascii="Times New Roman" w:hAnsi="Times New Roman" w:cs="Times New Roman"/>
          <w:iCs/>
        </w:rPr>
        <w:t>Cliff</w:t>
      </w:r>
      <w:r w:rsidR="00AE086C">
        <w:rPr>
          <w:rFonts w:ascii="Times New Roman" w:hAnsi="Times New Roman" w:cs="Times New Roman"/>
          <w:iCs/>
        </w:rPr>
        <w:t xml:space="preserve"> and </w:t>
      </w:r>
      <w:r w:rsidR="00AE086C" w:rsidRPr="00AE086C">
        <w:rPr>
          <w:rFonts w:ascii="Times New Roman" w:hAnsi="Times New Roman" w:cs="Times New Roman"/>
          <w:iCs/>
        </w:rPr>
        <w:t>Ord</w:t>
      </w:r>
      <w:r w:rsidR="00AE086C">
        <w:rPr>
          <w:rFonts w:ascii="Times New Roman" w:hAnsi="Times New Roman" w:cs="Times New Roman"/>
          <w:iCs/>
        </w:rPr>
        <w:t xml:space="preserve"> </w:t>
      </w:r>
      <w:r w:rsidR="00AE086C" w:rsidRPr="00AE086C">
        <w:rPr>
          <w:rFonts w:ascii="Times New Roman" w:hAnsi="Times New Roman" w:cs="Times New Roman"/>
          <w:iCs/>
        </w:rPr>
        <w:t>1981</w:t>
      </w:r>
      <w:r w:rsidR="00AE086C">
        <w:rPr>
          <w:rFonts w:ascii="Times New Roman" w:hAnsi="Times New Roman" w:cs="Times New Roman"/>
          <w:iCs/>
        </w:rPr>
        <w:t>).</w:t>
      </w:r>
    </w:p>
    <w:p w14:paraId="72B7B597" w14:textId="77777777" w:rsidR="00644B51" w:rsidRPr="007B6F44" w:rsidRDefault="00644B51" w:rsidP="0089481E">
      <w:pPr>
        <w:ind w:firstLine="360"/>
        <w:rPr>
          <w:rFonts w:ascii="Helvetica" w:hAnsi="Helvetica" w:cs="Helvetica"/>
        </w:rPr>
      </w:pPr>
    </w:p>
    <w:p w14:paraId="2BC0D21F" w14:textId="7B9D61DD" w:rsidR="002431AB" w:rsidRPr="003333F0" w:rsidRDefault="002431AB" w:rsidP="002431AB">
      <w:pPr>
        <w:rPr>
          <w:rFonts w:ascii="Times New Roman" w:hAnsi="Times New Roman" w:cs="Times New Roman"/>
          <w:b/>
        </w:rPr>
      </w:pPr>
      <w:commentRangeStart w:id="18"/>
      <w:r w:rsidRPr="003333F0">
        <w:rPr>
          <w:rFonts w:ascii="Times New Roman" w:hAnsi="Times New Roman" w:cs="Times New Roman"/>
          <w:b/>
        </w:rPr>
        <w:t>Module</w:t>
      </w:r>
      <w:commentRangeEnd w:id="18"/>
      <w:r w:rsidR="00290B85">
        <w:rPr>
          <w:rStyle w:val="CommentReference"/>
        </w:rPr>
        <w:commentReference w:id="18"/>
      </w:r>
      <w:r w:rsidRPr="003333F0">
        <w:rPr>
          <w:rFonts w:ascii="Times New Roman" w:hAnsi="Times New Roman" w:cs="Times New Roman"/>
          <w:b/>
        </w:rPr>
        <w:t xml:space="preserve"> 3: </w:t>
      </w:r>
      <w:r w:rsidR="00820E43">
        <w:rPr>
          <w:rFonts w:ascii="Times New Roman" w:hAnsi="Times New Roman" w:cs="Times New Roman"/>
          <w:b/>
        </w:rPr>
        <w:t>C</w:t>
      </w:r>
      <w:r w:rsidR="00BC3ABF">
        <w:rPr>
          <w:rFonts w:ascii="Times New Roman" w:hAnsi="Times New Roman" w:cs="Times New Roman"/>
          <w:b/>
        </w:rPr>
        <w:t>lassify</w:t>
      </w:r>
      <w:r w:rsidR="00B70EA5">
        <w:rPr>
          <w:rFonts w:ascii="Times New Roman" w:hAnsi="Times New Roman" w:cs="Times New Roman"/>
          <w:b/>
        </w:rPr>
        <w:t xml:space="preserve"> </w:t>
      </w:r>
      <w:commentRangeStart w:id="19"/>
      <w:r w:rsidR="00B70EA5">
        <w:rPr>
          <w:rFonts w:ascii="Times New Roman" w:hAnsi="Times New Roman" w:cs="Times New Roman"/>
          <w:b/>
        </w:rPr>
        <w:t xml:space="preserve">outcomes </w:t>
      </w:r>
      <w:commentRangeEnd w:id="19"/>
      <w:r w:rsidR="00EE5A1C">
        <w:rPr>
          <w:rStyle w:val="CommentReference"/>
        </w:rPr>
        <w:commentReference w:id="19"/>
      </w:r>
    </w:p>
    <w:p w14:paraId="19562D84" w14:textId="3430F270" w:rsidR="00820E43" w:rsidRPr="00794A75" w:rsidRDefault="00820E43" w:rsidP="00820E43">
      <w:pPr>
        <w:ind w:firstLine="720"/>
        <w:rPr>
          <w:rFonts w:ascii="Times New Roman" w:eastAsia="Times New Roman" w:hAnsi="Times New Roman" w:cs="Times New Roman"/>
        </w:rPr>
      </w:pPr>
      <w:r w:rsidRPr="00F129FC">
        <w:rPr>
          <w:rFonts w:ascii="Times New Roman" w:eastAsia="Times New Roman" w:hAnsi="Times New Roman" w:cs="Times New Roman"/>
        </w:rPr>
        <w:t>Module three accepts the list of summary statistics produce</w:t>
      </w:r>
      <w:r>
        <w:rPr>
          <w:rFonts w:ascii="Times New Roman" w:eastAsia="Times New Roman" w:hAnsi="Times New Roman" w:cs="Times New Roman"/>
        </w:rPr>
        <w:t xml:space="preserve">d by module two and uses a random forest machine learning algorithm to first classify all of the replicate simulations according to model type and </w:t>
      </w:r>
      <w:r w:rsidR="00290B85">
        <w:rPr>
          <w:rFonts w:ascii="Times New Roman" w:eastAsia="Times New Roman" w:hAnsi="Times New Roman" w:cs="Times New Roman"/>
        </w:rPr>
        <w:t xml:space="preserve">once the algorithm is trained </w:t>
      </w:r>
      <w:r>
        <w:rPr>
          <w:rFonts w:ascii="Times New Roman" w:eastAsia="Times New Roman" w:hAnsi="Times New Roman" w:cs="Times New Roman"/>
        </w:rPr>
        <w:t xml:space="preserve">use the decision trees created during that classification to categorize the realized </w:t>
      </w:r>
      <w:r w:rsidR="00290B85">
        <w:rPr>
          <w:rFonts w:ascii="Times New Roman" w:eastAsia="Times New Roman" w:hAnsi="Times New Roman" w:cs="Times New Roman"/>
        </w:rPr>
        <w:t xml:space="preserve">linguistic </w:t>
      </w:r>
      <w:r>
        <w:rPr>
          <w:rFonts w:ascii="Times New Roman" w:eastAsia="Times New Roman" w:hAnsi="Times New Roman" w:cs="Times New Roman"/>
        </w:rPr>
        <w:t>phylogeny estimated from linguistic, and archeological data</w:t>
      </w:r>
      <w:r w:rsidRPr="00F129FC">
        <w:rPr>
          <w:rFonts w:ascii="Times New Roman" w:eastAsia="Times New Roman" w:hAnsi="Times New Roman" w:cs="Times New Roman"/>
        </w:rPr>
        <w:t>.</w:t>
      </w:r>
      <w:r>
        <w:rPr>
          <w:rFonts w:ascii="Times New Roman" w:eastAsia="Times New Roman" w:hAnsi="Times New Roman" w:cs="Times New Roman"/>
        </w:rPr>
        <w:t xml:space="preserve"> Module three returns a list ranking the value each summary statistic brings to classifying each simulation, a matrix describing how good </w:t>
      </w:r>
      <w:commentRangeStart w:id="20"/>
      <w:r>
        <w:rPr>
          <w:rFonts w:ascii="Times New Roman" w:eastAsia="Times New Roman" w:hAnsi="Times New Roman" w:cs="Times New Roman"/>
        </w:rPr>
        <w:t xml:space="preserve">each decision tree </w:t>
      </w:r>
      <w:commentRangeEnd w:id="20"/>
      <w:r w:rsidR="00290B85">
        <w:rPr>
          <w:rStyle w:val="CommentReference"/>
        </w:rPr>
        <w:commentReference w:id="20"/>
      </w:r>
      <w:r>
        <w:rPr>
          <w:rFonts w:ascii="Times New Roman" w:eastAsia="Times New Roman" w:hAnsi="Times New Roman" w:cs="Times New Roman"/>
        </w:rPr>
        <w:t xml:space="preserve">in the random forest was at classifying each simulation, and a list recording the classifications that all of the individual decision trees assigned to the realized historical phylogeny. This final count represents the probability </w:t>
      </w:r>
      <w:r w:rsidR="00F55910">
        <w:rPr>
          <w:rFonts w:ascii="Times New Roman" w:eastAsia="Times New Roman" w:hAnsi="Times New Roman" w:cs="Times New Roman"/>
        </w:rPr>
        <w:t xml:space="preserve">attributed by the random forest </w:t>
      </w:r>
      <w:r>
        <w:rPr>
          <w:rFonts w:ascii="Times New Roman" w:eastAsia="Times New Roman" w:hAnsi="Times New Roman" w:cs="Times New Roman"/>
        </w:rPr>
        <w:t xml:space="preserve">that the realized historical phylogeny came from each of the proposed </w:t>
      </w:r>
      <w:r w:rsidR="00B740FA">
        <w:rPr>
          <w:rFonts w:ascii="Times New Roman" w:eastAsia="Times New Roman" w:hAnsi="Times New Roman" w:cs="Times New Roman"/>
        </w:rPr>
        <w:t>models</w:t>
      </w:r>
      <w:r>
        <w:rPr>
          <w:rFonts w:ascii="Times New Roman" w:eastAsia="Times New Roman" w:hAnsi="Times New Roman" w:cs="Times New Roman"/>
        </w:rPr>
        <w:t xml:space="preserve">.   </w:t>
      </w:r>
      <w:r w:rsidRPr="00F129FC">
        <w:rPr>
          <w:rFonts w:ascii="Times New Roman" w:eastAsia="Times New Roman" w:hAnsi="Times New Roman" w:cs="Times New Roman"/>
        </w:rPr>
        <w:t xml:space="preserve"> </w:t>
      </w:r>
    </w:p>
    <w:p w14:paraId="0E47282E" w14:textId="77777777" w:rsidR="00F40E14" w:rsidRDefault="00F40E14" w:rsidP="00F40E14">
      <w:pPr>
        <w:rPr>
          <w:rFonts w:ascii="Times New Roman" w:hAnsi="Times New Roman" w:cs="Times New Roman"/>
        </w:rPr>
      </w:pPr>
    </w:p>
    <w:p w14:paraId="3CCB8EE4" w14:textId="77777777" w:rsidR="00820E43" w:rsidRDefault="00820E43" w:rsidP="00F40E14">
      <w:pPr>
        <w:rPr>
          <w:rFonts w:ascii="Times New Roman" w:hAnsi="Times New Roman" w:cs="Times New Roman"/>
        </w:rPr>
      </w:pPr>
    </w:p>
    <w:p w14:paraId="162FEAE9" w14:textId="77777777" w:rsidR="00820E43" w:rsidRDefault="00820E43" w:rsidP="00F40E14">
      <w:pPr>
        <w:rPr>
          <w:rFonts w:ascii="Times New Roman" w:hAnsi="Times New Roman" w:cs="Times New Roman"/>
        </w:rPr>
      </w:pPr>
    </w:p>
    <w:p w14:paraId="491CA06D" w14:textId="77777777" w:rsidR="00F40E14" w:rsidRPr="00F40E14" w:rsidRDefault="00F40E14" w:rsidP="00F40E14">
      <w:pPr>
        <w:rPr>
          <w:rFonts w:ascii="Times New Roman" w:hAnsi="Times New Roman" w:cs="Times New Roman"/>
        </w:rPr>
      </w:pPr>
    </w:p>
    <w:p w14:paraId="6A43526E" w14:textId="77777777" w:rsidR="00F40E14" w:rsidRPr="00F40E14" w:rsidRDefault="00F40E14" w:rsidP="00F40E14">
      <w:pPr>
        <w:rPr>
          <w:rFonts w:ascii="Times New Roman" w:hAnsi="Times New Roman" w:cs="Times New Roman"/>
          <w:b/>
        </w:rPr>
      </w:pPr>
      <w:commentRangeStart w:id="21"/>
      <w:r w:rsidRPr="00F40E14">
        <w:rPr>
          <w:rFonts w:ascii="Times New Roman" w:hAnsi="Times New Roman" w:cs="Times New Roman"/>
          <w:b/>
        </w:rPr>
        <w:t>Running the simulation using High-performance computing clusters</w:t>
      </w:r>
      <w:commentRangeEnd w:id="21"/>
      <w:r w:rsidR="00F55910">
        <w:rPr>
          <w:rStyle w:val="CommentReference"/>
        </w:rPr>
        <w:commentReference w:id="21"/>
      </w:r>
    </w:p>
    <w:p w14:paraId="33BE4830" w14:textId="35789B3F" w:rsidR="00F40E14" w:rsidRPr="00F40E14" w:rsidRDefault="00F40E14" w:rsidP="00F40E14">
      <w:pPr>
        <w:rPr>
          <w:rFonts w:ascii="Times New Roman" w:hAnsi="Times New Roman" w:cs="Times New Roman"/>
        </w:rPr>
      </w:pPr>
      <w:r w:rsidRPr="00F40E14">
        <w:rPr>
          <w:rFonts w:ascii="Times New Roman" w:hAnsi="Times New Roman" w:cs="Times New Roman"/>
        </w:rPr>
        <w:tab/>
      </w:r>
      <w:r>
        <w:rPr>
          <w:rFonts w:ascii="Times New Roman" w:hAnsi="Times New Roman" w:cs="Times New Roman"/>
        </w:rPr>
        <w:t xml:space="preserve">We ran the simulations from 17 January 2016 to 15 May 2016 across </w:t>
      </w:r>
      <w:r w:rsidR="00820E43">
        <w:rPr>
          <w:rFonts w:ascii="Times New Roman" w:hAnsi="Times New Roman" w:cs="Times New Roman"/>
        </w:rPr>
        <w:t xml:space="preserve">4 separate high-performance computer cluster at three different </w:t>
      </w:r>
      <w:commentRangeStart w:id="22"/>
      <w:r w:rsidR="00820E43">
        <w:rPr>
          <w:rFonts w:ascii="Times New Roman" w:hAnsi="Times New Roman" w:cs="Times New Roman"/>
        </w:rPr>
        <w:t>institutions</w:t>
      </w:r>
      <w:commentRangeEnd w:id="22"/>
      <w:r w:rsidR="00B10C09">
        <w:rPr>
          <w:rStyle w:val="CommentReference"/>
        </w:rPr>
        <w:commentReference w:id="22"/>
      </w:r>
      <w:r w:rsidR="00820E43">
        <w:rPr>
          <w:rFonts w:ascii="Times New Roman" w:hAnsi="Times New Roman" w:cs="Times New Roman"/>
        </w:rPr>
        <w:t xml:space="preserve">.  </w:t>
      </w:r>
      <w:r w:rsidR="0099722C">
        <w:rPr>
          <w:rFonts w:ascii="Times New Roman" w:hAnsi="Times New Roman" w:cs="Times New Roman"/>
        </w:rPr>
        <w:t>–ran 100k times….</w:t>
      </w:r>
    </w:p>
    <w:p w14:paraId="25E42771" w14:textId="77777777" w:rsidR="00F40E14" w:rsidRPr="00F40E14" w:rsidRDefault="00F40E14" w:rsidP="00F40E14">
      <w:pPr>
        <w:rPr>
          <w:rFonts w:ascii="Times New Roman" w:hAnsi="Times New Roman" w:cs="Times New Roman"/>
        </w:rPr>
      </w:pPr>
    </w:p>
    <w:p w14:paraId="11106084" w14:textId="77777777" w:rsidR="00F40E14" w:rsidRPr="007224CD" w:rsidRDefault="00F40E14" w:rsidP="00F40E14">
      <w:pPr>
        <w:rPr>
          <w:rFonts w:ascii="Times New Roman" w:hAnsi="Times New Roman" w:cs="Times New Roman"/>
        </w:rPr>
      </w:pPr>
    </w:p>
    <w:p w14:paraId="1A895961" w14:textId="77777777" w:rsidR="002431AB" w:rsidRPr="00794A75" w:rsidRDefault="002431AB">
      <w:pPr>
        <w:rPr>
          <w:rFonts w:ascii="Times New Roman" w:hAnsi="Times New Roman" w:cs="Times New Roman"/>
        </w:rPr>
      </w:pPr>
    </w:p>
    <w:sectPr w:rsidR="002431AB" w:rsidRPr="00794A75" w:rsidSect="000D4478">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uno Vilela" w:date="2017-02-16T15:39:00Z" w:initials="BV">
    <w:p w14:paraId="46010E59" w14:textId="25619E65" w:rsidR="00C55C58" w:rsidRDefault="00C55C58">
      <w:pPr>
        <w:pStyle w:val="CommentText"/>
      </w:pPr>
      <w:r>
        <w:rPr>
          <w:rStyle w:val="CommentReference"/>
        </w:rPr>
        <w:annotationRef/>
      </w:r>
      <w:r>
        <w:t>In general, the structure seems good to me. However, I worry if sometimes the methods description is not entering into unnecessary technical detail, about how the objects are created. You probably can prune some parts of module 1 section. Avoid some programming details would make it easier for the readers. The reader that will understand the details will be able to look direct to the code if she/he want to replicate the work. I think we will discover this when passing this text to someone that doesn’t know the model.</w:t>
      </w:r>
    </w:p>
  </w:comment>
  <w:comment w:id="1" w:author="Bruno Vilela" w:date="2017-02-15T15:32:00Z" w:initials="BV">
    <w:p w14:paraId="46A2B376" w14:textId="1228A478" w:rsidR="006416CA" w:rsidRDefault="006416CA">
      <w:pPr>
        <w:pStyle w:val="CommentText"/>
      </w:pPr>
      <w:r>
        <w:rPr>
          <w:rStyle w:val="CommentReference"/>
        </w:rPr>
        <w:annotationRef/>
      </w:r>
      <w:r>
        <w:rPr>
          <w:rStyle w:val="CommentReference"/>
        </w:rPr>
        <w:t xml:space="preserve">This phrase is not really accurate. </w:t>
      </w:r>
      <w:r w:rsidR="00972B68">
        <w:rPr>
          <w:rStyle w:val="CommentReference"/>
        </w:rPr>
        <w:t xml:space="preserve">First it seems you are talking about the eleven variables, but then you jump to the distributions of these 11 variables corresponding to the four models </w:t>
      </w:r>
      <w:r>
        <w:rPr>
          <w:rStyle w:val="CommentReference"/>
        </w:rPr>
        <w:t xml:space="preserve"> </w:t>
      </w:r>
    </w:p>
  </w:comment>
  <w:comment w:id="2" w:author="Bruno Vilela" w:date="2017-02-16T15:11:00Z" w:initials="BV">
    <w:p w14:paraId="14091025" w14:textId="7DA40175" w:rsidR="00111CEE" w:rsidRDefault="00111CEE">
      <w:pPr>
        <w:pStyle w:val="CommentText"/>
      </w:pPr>
      <w:r>
        <w:rPr>
          <w:rStyle w:val="CommentReference"/>
        </w:rPr>
        <w:annotationRef/>
      </w:r>
      <w:r>
        <w:t>How many and why that much needs to be explained.</w:t>
      </w:r>
    </w:p>
  </w:comment>
  <w:comment w:id="3" w:author="Ty Tuff" w:date="2017-02-10T10:57:00Z" w:initials="TAT">
    <w:p w14:paraId="2B7E15F0" w14:textId="0C41241F" w:rsidR="00944AFC" w:rsidRDefault="00944AFC">
      <w:pPr>
        <w:pStyle w:val="CommentText"/>
      </w:pPr>
      <w:r>
        <w:rPr>
          <w:rStyle w:val="CommentReference"/>
        </w:rPr>
        <w:annotationRef/>
      </w:r>
      <w:r>
        <w:t xml:space="preserve">Need a more precise word. </w:t>
      </w:r>
    </w:p>
  </w:comment>
  <w:comment w:id="4" w:author="Bruno Vilela" w:date="2017-02-15T15:45:00Z" w:initials="BV">
    <w:p w14:paraId="041F0FC2" w14:textId="34317659" w:rsidR="00A02051" w:rsidRPr="00A02051" w:rsidRDefault="00A02051" w:rsidP="00A02051">
      <w:pPr>
        <w:rPr>
          <w:rFonts w:ascii="Times New Roman" w:eastAsia="Times New Roman" w:hAnsi="Times New Roman" w:cs="Times New Roman"/>
        </w:rPr>
      </w:pPr>
      <w:r>
        <w:rPr>
          <w:rStyle w:val="CommentReference"/>
        </w:rPr>
        <w:annotationRef/>
      </w:r>
      <w:r w:rsidRPr="00A02051">
        <w:rPr>
          <w:rFonts w:ascii="Helvetica" w:eastAsia="Times New Roman" w:hAnsi="Helvetica" w:cs="Times New Roman"/>
          <w:color w:val="000000"/>
          <w:sz w:val="20"/>
          <w:szCs w:val="20"/>
        </w:rPr>
        <w:t>Bivand R, Pebesma EJ, Gomez-Rubio V, (2008) </w:t>
      </w:r>
      <w:r w:rsidRPr="00A02051">
        <w:rPr>
          <w:rFonts w:ascii="Helvetica" w:eastAsia="Times New Roman" w:hAnsi="Helvetica" w:cs="Times New Roman"/>
          <w:i/>
          <w:iCs/>
          <w:color w:val="000000"/>
          <w:sz w:val="20"/>
          <w:szCs w:val="20"/>
        </w:rPr>
        <w:t>Applied Spatial Data Analysis with R</w:t>
      </w:r>
      <w:r w:rsidRPr="00A02051">
        <w:rPr>
          <w:rFonts w:ascii="Helvetica" w:eastAsia="Times New Roman" w:hAnsi="Helvetica" w:cs="Times New Roman"/>
          <w:color w:val="000000"/>
          <w:sz w:val="20"/>
          <w:szCs w:val="20"/>
        </w:rPr>
        <w:t>, Springer, New York</w:t>
      </w:r>
      <w:r>
        <w:rPr>
          <w:rFonts w:ascii="Helvetica" w:eastAsia="Times New Roman" w:hAnsi="Helvetica" w:cs="Times New Roman"/>
          <w:color w:val="000000"/>
          <w:sz w:val="20"/>
          <w:szCs w:val="20"/>
        </w:rPr>
        <w:t>.</w:t>
      </w:r>
      <w:r w:rsidRPr="00A02051">
        <w:rPr>
          <w:rFonts w:ascii="Helvetica" w:eastAsia="Times New Roman" w:hAnsi="Helvetica" w:cs="Times New Roman"/>
          <w:color w:val="000000"/>
          <w:sz w:val="20"/>
          <w:szCs w:val="20"/>
        </w:rPr>
        <w:t> </w:t>
      </w:r>
    </w:p>
    <w:p w14:paraId="115DA71E" w14:textId="50E0DE46" w:rsidR="00A02051" w:rsidRDefault="00A02051">
      <w:pPr>
        <w:pStyle w:val="CommentText"/>
      </w:pPr>
    </w:p>
  </w:comment>
  <w:comment w:id="6" w:author="Bruno Vilela" w:date="2017-02-16T13:58:00Z" w:initials="BV">
    <w:p w14:paraId="6A6B0BD9" w14:textId="486D6C0C" w:rsidR="00194E3C" w:rsidRDefault="00194E3C">
      <w:pPr>
        <w:pStyle w:val="CommentText"/>
      </w:pPr>
      <w:r>
        <w:rPr>
          <w:rStyle w:val="CommentReference"/>
        </w:rPr>
        <w:annotationRef/>
      </w:r>
      <w:r>
        <w:t>We have the option to alter the probability in each location but currently the same probability is applied over all locations.</w:t>
      </w:r>
    </w:p>
  </w:comment>
  <w:comment w:id="7" w:author="Bruno Vilela" w:date="2017-02-16T14:25:00Z" w:initials="BV">
    <w:p w14:paraId="63D265F2" w14:textId="3BD80EC2" w:rsidR="00245B9D" w:rsidRDefault="00245B9D">
      <w:pPr>
        <w:pStyle w:val="CommentText"/>
      </w:pPr>
      <w:r>
        <w:rPr>
          <w:rStyle w:val="CommentReference"/>
        </w:rPr>
        <w:annotationRef/>
      </w:r>
      <w:r>
        <w:t>Not adding to all of them, because some of them already grew with speciation.</w:t>
      </w:r>
    </w:p>
  </w:comment>
  <w:comment w:id="8" w:author="Bruno Vilela" w:date="2017-02-16T14:26:00Z" w:initials="BV">
    <w:p w14:paraId="360D86BA" w14:textId="5FDC316D" w:rsidR="00245B9D" w:rsidRDefault="00245B9D">
      <w:pPr>
        <w:pStyle w:val="CommentText"/>
      </w:pPr>
      <w:r>
        <w:rPr>
          <w:rStyle w:val="CommentReference"/>
        </w:rPr>
        <w:annotationRef/>
      </w:r>
      <w:r>
        <w:rPr>
          <w:rStyle w:val="CommentReference"/>
        </w:rPr>
        <w:t xml:space="preserve">Repeating, I suggest to delete it. </w:t>
      </w:r>
    </w:p>
  </w:comment>
  <w:comment w:id="9" w:author="Bruno Vilela" w:date="2017-02-16T14:33:00Z" w:initials="BV">
    <w:p w14:paraId="473F93B7" w14:textId="0063F0CA" w:rsidR="00E31FD1" w:rsidRDefault="00E31FD1">
      <w:pPr>
        <w:pStyle w:val="CommentText"/>
      </w:pPr>
      <w:r>
        <w:rPr>
          <w:rStyle w:val="CommentReference"/>
        </w:rPr>
        <w:annotationRef/>
      </w:r>
      <w:r>
        <w:t>Remember that speciation and takeover a part of the same modules</w:t>
      </w:r>
      <w:r w:rsidR="00E07583">
        <w:t xml:space="preserve"> (I am not sure if we should present them like it is now or together, whatever is simpler)</w:t>
      </w:r>
      <w:r>
        <w:t xml:space="preserve">. </w:t>
      </w:r>
    </w:p>
  </w:comment>
  <w:comment w:id="10" w:author="Bruno Vilela" w:date="2017-02-16T14:40:00Z" w:initials="BV">
    <w:p w14:paraId="3A099901" w14:textId="430CB7DE" w:rsidR="00E07583" w:rsidRDefault="00E07583">
      <w:pPr>
        <w:pStyle w:val="CommentText"/>
      </w:pPr>
      <w:r>
        <w:rPr>
          <w:rStyle w:val="CommentReference"/>
        </w:rPr>
        <w:annotationRef/>
      </w:r>
      <w:r>
        <w:t>This only happens for diffusion, takeover and speciation. Extinction and Arisal are independent for each point.</w:t>
      </w:r>
    </w:p>
  </w:comment>
  <w:comment w:id="11" w:author="Bruno Vilela" w:date="2017-02-16T14:46:00Z" w:initials="BV">
    <w:p w14:paraId="08BB1676" w14:textId="3BBE0486" w:rsidR="00636DDC" w:rsidRDefault="00636DDC">
      <w:pPr>
        <w:pStyle w:val="CommentText"/>
      </w:pPr>
      <w:r>
        <w:rPr>
          <w:rStyle w:val="CommentReference"/>
        </w:rPr>
        <w:annotationRef/>
      </w:r>
      <w:r>
        <w:t>Notice that although the design is 2x2, in some cases we are actually using a triangular dimension or a 1x1 matrix. Actually only for takeover we have an actual 2x2 matrix. Also, the set of conditions we used to restrict some parameters should be clear here for the reader.</w:t>
      </w:r>
    </w:p>
  </w:comment>
  <w:comment w:id="12" w:author="Bruno Vilela" w:date="2017-02-16T15:46:00Z" w:initials="BV">
    <w:p w14:paraId="1116BE60" w14:textId="05B972FB" w:rsidR="005D1B40" w:rsidRDefault="005D1B40">
      <w:pPr>
        <w:pStyle w:val="CommentText"/>
      </w:pPr>
      <w:r>
        <w:rPr>
          <w:rStyle w:val="CommentReference"/>
        </w:rPr>
        <w:annotationRef/>
      </w:r>
      <w:r>
        <w:t>Nature kind of ask to avoid to describe methods already established. you can just provide a reference. Notice that we are not really making anything different from the original metrics. In any case, I am providing a summary text for the ones I implemented.</w:t>
      </w:r>
    </w:p>
  </w:comment>
  <w:comment w:id="13" w:author="Bruno Vilela" w:date="2017-02-16T15:30:00Z" w:initials="BV">
    <w:p w14:paraId="03247199" w14:textId="5A89FDF3" w:rsidR="00290B85" w:rsidRDefault="00290B85">
      <w:pPr>
        <w:pStyle w:val="CommentText"/>
      </w:pPr>
      <w:r>
        <w:rPr>
          <w:rStyle w:val="CommentReference"/>
        </w:rPr>
        <w:annotationRef/>
      </w:r>
      <w:r>
        <w:t>Why so many statistics. Need to describe why we need so many to characterize the phylogeny and space.</w:t>
      </w:r>
    </w:p>
  </w:comment>
  <w:comment w:id="14" w:author="Bruno Vilela" w:date="2017-02-16T15:16:00Z" w:initials="BV">
    <w:p w14:paraId="1AF847BF" w14:textId="5A2D2C2E" w:rsidR="003E55D5" w:rsidRDefault="003E55D5">
      <w:pPr>
        <w:pStyle w:val="CommentText"/>
      </w:pPr>
      <w:r>
        <w:rPr>
          <w:rStyle w:val="CommentReference"/>
        </w:rPr>
        <w:annotationRef/>
      </w:r>
      <w:r>
        <w:t>We are not using the basic unit as an statistic per se (Don’t know if you mean this with these words)</w:t>
      </w:r>
    </w:p>
  </w:comment>
  <w:comment w:id="15" w:author="Bruno Vilela" w:date="2017-02-16T15:18:00Z" w:initials="BV">
    <w:p w14:paraId="6DDE1609" w14:textId="44E4C17C" w:rsidR="003E55D5" w:rsidRDefault="003E55D5">
      <w:pPr>
        <w:pStyle w:val="CommentText"/>
      </w:pPr>
      <w:r>
        <w:rPr>
          <w:rStyle w:val="CommentReference"/>
        </w:rPr>
        <w:annotationRef/>
      </w:r>
      <w:r>
        <w:t>Too much technical detail.</w:t>
      </w:r>
    </w:p>
  </w:comment>
  <w:comment w:id="16" w:author="Bruno Vilela" w:date="2017-02-16T15:21:00Z" w:initials="BV">
    <w:p w14:paraId="0BD43D37" w14:textId="2C530266" w:rsidR="00DB3619" w:rsidRDefault="00DB3619">
      <w:pPr>
        <w:pStyle w:val="CommentText"/>
      </w:pPr>
      <w:r>
        <w:rPr>
          <w:rStyle w:val="CommentReference"/>
        </w:rPr>
        <w:annotationRef/>
      </w:r>
      <w:r>
        <w:t xml:space="preserve">Are you sure? I though this index was proposed by Isaac only. </w:t>
      </w:r>
      <w:r w:rsidR="001C0A9B">
        <w:t>As I remember Redding proposed the “equal.splits”.</w:t>
      </w:r>
    </w:p>
  </w:comment>
  <w:comment w:id="17" w:author="Bruno Vilela" w:date="2017-02-16T15:27:00Z" w:initials="BV">
    <w:p w14:paraId="78BB4D26" w14:textId="41E888E0" w:rsidR="00290B85" w:rsidRDefault="00290B85">
      <w:pPr>
        <w:pStyle w:val="CommentText"/>
      </w:pPr>
      <w:r>
        <w:rPr>
          <w:rStyle w:val="CommentReference"/>
        </w:rPr>
        <w:annotationRef/>
      </w:r>
      <w:r>
        <w:t>I would add gamma to the branch length section. Also I am missing here the tree balance metrics, are we not using them anymore?</w:t>
      </w:r>
    </w:p>
  </w:comment>
  <w:comment w:id="18" w:author="Bruno Vilela" w:date="2017-02-16T15:28:00Z" w:initials="BV">
    <w:p w14:paraId="2B34809B" w14:textId="1B8E41AD" w:rsidR="00290B85" w:rsidRDefault="00290B85">
      <w:pPr>
        <w:pStyle w:val="CommentText"/>
      </w:pPr>
      <w:r>
        <w:rPr>
          <w:rStyle w:val="CommentReference"/>
        </w:rPr>
        <w:annotationRef/>
      </w:r>
      <w:r>
        <w:t>Note that for the module 2, not all statistics were used, only the ones that stabilized with time. So, I am not sure if we should describe all of them. Maybe just include the ones we actually used. But if we do include all we have to state which ones we selected for module 3.</w:t>
      </w:r>
    </w:p>
  </w:comment>
  <w:comment w:id="19" w:author="Ty Tuff" w:date="2017-02-17T10:19:00Z" w:initials="TAT">
    <w:p w14:paraId="5E8333A8" w14:textId="47A5DA29" w:rsidR="00EE5A1C" w:rsidRDefault="00EE5A1C">
      <w:pPr>
        <w:pStyle w:val="CommentText"/>
      </w:pPr>
      <w:r>
        <w:rPr>
          <w:rStyle w:val="CommentReference"/>
        </w:rPr>
        <w:annotationRef/>
      </w:r>
      <w:r>
        <w:t>Need to add a new section about testing more statistics and dropping them if they didn’t stabilize over time. This is how we decided on 30K timesteps. Consider showing the stats through time figures for all stats and then show the ones we dropped and which we used.</w:t>
      </w:r>
    </w:p>
  </w:comment>
  <w:comment w:id="20" w:author="Bruno Vilela" w:date="2017-02-16T15:35:00Z" w:initials="BV">
    <w:p w14:paraId="6410F0C1" w14:textId="45E714EF" w:rsidR="00290B85" w:rsidRDefault="00290B85">
      <w:pPr>
        <w:pStyle w:val="CommentText"/>
      </w:pPr>
      <w:r>
        <w:rPr>
          <w:rStyle w:val="CommentReference"/>
        </w:rPr>
        <w:annotationRef/>
      </w:r>
      <w:r>
        <w:t>This is not correct. The confusion matrix describes how good was the random forest in classifying each module, not each tree.</w:t>
      </w:r>
    </w:p>
  </w:comment>
  <w:comment w:id="21" w:author="Bruno Vilela" w:date="2017-02-16T15:36:00Z" w:initials="BV">
    <w:p w14:paraId="0CA2BBC3" w14:textId="13F5AC0F" w:rsidR="00F55910" w:rsidRDefault="00F55910">
      <w:pPr>
        <w:pStyle w:val="CommentText"/>
      </w:pPr>
      <w:r>
        <w:rPr>
          <w:rStyle w:val="CommentReference"/>
        </w:rPr>
        <w:annotationRef/>
      </w:r>
      <w:r>
        <w:t>Not sure if this is necessary for people to understand the research or replicate the work. A necessary section however is “code availability”.</w:t>
      </w:r>
      <w:r w:rsidR="00C55C58">
        <w:t xml:space="preserve"> Also a section described the real phylogeny and society data.</w:t>
      </w:r>
    </w:p>
  </w:comment>
  <w:comment w:id="22" w:author="Ty Tuff" w:date="2017-02-10T09:38:00Z" w:initials="TAT">
    <w:p w14:paraId="00442E87" w14:textId="274ADC68" w:rsidR="00B10C09" w:rsidRDefault="00B10C09">
      <w:pPr>
        <w:pStyle w:val="CommentText"/>
      </w:pPr>
      <w:r>
        <w:rPr>
          <w:rStyle w:val="CommentReference"/>
        </w:rPr>
        <w:annotationRef/>
      </w:r>
      <w:r>
        <w:t>Requested cluster stats from Malcolm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010E59" w15:done="0"/>
  <w15:commentEx w15:paraId="46A2B376" w15:done="0"/>
  <w15:commentEx w15:paraId="14091025" w15:done="0"/>
  <w15:commentEx w15:paraId="2B7E15F0" w15:done="0"/>
  <w15:commentEx w15:paraId="115DA71E" w15:done="0"/>
  <w15:commentEx w15:paraId="6A6B0BD9" w15:done="0"/>
  <w15:commentEx w15:paraId="63D265F2" w15:done="0"/>
  <w15:commentEx w15:paraId="360D86BA" w15:done="0"/>
  <w15:commentEx w15:paraId="473F93B7" w15:done="0"/>
  <w15:commentEx w15:paraId="3A099901" w15:done="0"/>
  <w15:commentEx w15:paraId="08BB1676" w15:done="0"/>
  <w15:commentEx w15:paraId="1116BE60" w15:done="0"/>
  <w15:commentEx w15:paraId="03247199" w15:done="0"/>
  <w15:commentEx w15:paraId="1AF847BF" w15:done="0"/>
  <w15:commentEx w15:paraId="6DDE1609" w15:done="0"/>
  <w15:commentEx w15:paraId="0BD43D37" w15:done="0"/>
  <w15:commentEx w15:paraId="78BB4D26" w15:done="0"/>
  <w15:commentEx w15:paraId="2B34809B" w15:done="0"/>
  <w15:commentEx w15:paraId="5E8333A8" w15:done="0"/>
  <w15:commentEx w15:paraId="6410F0C1" w15:done="0"/>
  <w15:commentEx w15:paraId="0CA2BBC3" w15:done="0"/>
  <w15:commentEx w15:paraId="00442E8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7F737" w14:textId="77777777" w:rsidR="0048390B" w:rsidRDefault="0048390B" w:rsidP="00B93888">
      <w:r>
        <w:separator/>
      </w:r>
    </w:p>
  </w:endnote>
  <w:endnote w:type="continuationSeparator" w:id="0">
    <w:p w14:paraId="68CDEB4C" w14:textId="77777777" w:rsidR="0048390B" w:rsidRDefault="0048390B" w:rsidP="00B9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C26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B37CB9" w14:textId="77777777" w:rsidR="000D4478" w:rsidRDefault="000D4478" w:rsidP="000D44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D968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390B">
      <w:rPr>
        <w:rStyle w:val="PageNumber"/>
        <w:noProof/>
      </w:rPr>
      <w:t>1</w:t>
    </w:r>
    <w:r>
      <w:rPr>
        <w:rStyle w:val="PageNumber"/>
      </w:rPr>
      <w:fldChar w:fldCharType="end"/>
    </w:r>
  </w:p>
  <w:p w14:paraId="366885B1" w14:textId="77777777" w:rsidR="000D4478" w:rsidRDefault="000D4478" w:rsidP="000D44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BDDE2" w14:textId="77777777" w:rsidR="0048390B" w:rsidRDefault="0048390B" w:rsidP="00B93888">
      <w:r>
        <w:separator/>
      </w:r>
    </w:p>
  </w:footnote>
  <w:footnote w:type="continuationSeparator" w:id="0">
    <w:p w14:paraId="2A0238BD" w14:textId="77777777" w:rsidR="0048390B" w:rsidRDefault="0048390B" w:rsidP="00B938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7995"/>
    <w:multiLevelType w:val="hybridMultilevel"/>
    <w:tmpl w:val="0212DA22"/>
    <w:lvl w:ilvl="0" w:tplc="CA80308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C74E67"/>
    <w:multiLevelType w:val="hybridMultilevel"/>
    <w:tmpl w:val="966EA79E"/>
    <w:lvl w:ilvl="0" w:tplc="B320592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2B27901"/>
    <w:multiLevelType w:val="hybridMultilevel"/>
    <w:tmpl w:val="10BE8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5C68B4"/>
    <w:multiLevelType w:val="hybridMultilevel"/>
    <w:tmpl w:val="25662EB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no Vilela">
    <w15:presenceInfo w15:providerId="None" w15:userId="Bruno Vilela"/>
  </w15:person>
  <w15:person w15:author="Ty Tuff">
    <w15:presenceInfo w15:providerId="None" w15:userId="Ty T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88"/>
    <w:rsid w:val="00042344"/>
    <w:rsid w:val="00065359"/>
    <w:rsid w:val="00066B70"/>
    <w:rsid w:val="0007163C"/>
    <w:rsid w:val="00094BE8"/>
    <w:rsid w:val="000A5945"/>
    <w:rsid w:val="000D4478"/>
    <w:rsid w:val="000F6A30"/>
    <w:rsid w:val="0010246C"/>
    <w:rsid w:val="00111CEE"/>
    <w:rsid w:val="001164E2"/>
    <w:rsid w:val="00145592"/>
    <w:rsid w:val="001546EC"/>
    <w:rsid w:val="00175357"/>
    <w:rsid w:val="00180784"/>
    <w:rsid w:val="00190C4B"/>
    <w:rsid w:val="00192B30"/>
    <w:rsid w:val="00193E3B"/>
    <w:rsid w:val="00194E3C"/>
    <w:rsid w:val="001B626F"/>
    <w:rsid w:val="001C0A9B"/>
    <w:rsid w:val="001C0B63"/>
    <w:rsid w:val="001C63A7"/>
    <w:rsid w:val="001D388A"/>
    <w:rsid w:val="002431AB"/>
    <w:rsid w:val="00245B9D"/>
    <w:rsid w:val="00246C25"/>
    <w:rsid w:val="002478BE"/>
    <w:rsid w:val="00254FD5"/>
    <w:rsid w:val="002623E2"/>
    <w:rsid w:val="00282B5F"/>
    <w:rsid w:val="00286814"/>
    <w:rsid w:val="00287B79"/>
    <w:rsid w:val="00290B85"/>
    <w:rsid w:val="002E6040"/>
    <w:rsid w:val="00306ED3"/>
    <w:rsid w:val="00315A2F"/>
    <w:rsid w:val="003333F0"/>
    <w:rsid w:val="00342E6A"/>
    <w:rsid w:val="00351F1D"/>
    <w:rsid w:val="00370A84"/>
    <w:rsid w:val="003B05E6"/>
    <w:rsid w:val="003B2A31"/>
    <w:rsid w:val="003E5001"/>
    <w:rsid w:val="003E55D5"/>
    <w:rsid w:val="003E6B10"/>
    <w:rsid w:val="00433701"/>
    <w:rsid w:val="00437F0C"/>
    <w:rsid w:val="00442CEA"/>
    <w:rsid w:val="00472E9F"/>
    <w:rsid w:val="0048390B"/>
    <w:rsid w:val="004A0CF1"/>
    <w:rsid w:val="004A5510"/>
    <w:rsid w:val="004B3C51"/>
    <w:rsid w:val="004C65BA"/>
    <w:rsid w:val="004F030A"/>
    <w:rsid w:val="004F380B"/>
    <w:rsid w:val="00504254"/>
    <w:rsid w:val="00510AA0"/>
    <w:rsid w:val="005250DB"/>
    <w:rsid w:val="0053032C"/>
    <w:rsid w:val="00532ABF"/>
    <w:rsid w:val="005337A1"/>
    <w:rsid w:val="00542E1D"/>
    <w:rsid w:val="0054455E"/>
    <w:rsid w:val="005512C9"/>
    <w:rsid w:val="00555B32"/>
    <w:rsid w:val="0058190F"/>
    <w:rsid w:val="00581931"/>
    <w:rsid w:val="005B7998"/>
    <w:rsid w:val="005C0A56"/>
    <w:rsid w:val="005D1B40"/>
    <w:rsid w:val="00601FEC"/>
    <w:rsid w:val="00636DDC"/>
    <w:rsid w:val="006416CA"/>
    <w:rsid w:val="00644B51"/>
    <w:rsid w:val="00646624"/>
    <w:rsid w:val="006535B8"/>
    <w:rsid w:val="00653687"/>
    <w:rsid w:val="00674CFD"/>
    <w:rsid w:val="006821D5"/>
    <w:rsid w:val="006B5EED"/>
    <w:rsid w:val="006E4425"/>
    <w:rsid w:val="006E446C"/>
    <w:rsid w:val="00715122"/>
    <w:rsid w:val="007224CD"/>
    <w:rsid w:val="0074352F"/>
    <w:rsid w:val="00794A75"/>
    <w:rsid w:val="0079633F"/>
    <w:rsid w:val="007A256D"/>
    <w:rsid w:val="007A7231"/>
    <w:rsid w:val="007B70A9"/>
    <w:rsid w:val="007C4569"/>
    <w:rsid w:val="007D0A33"/>
    <w:rsid w:val="007D409D"/>
    <w:rsid w:val="00820E43"/>
    <w:rsid w:val="008541B5"/>
    <w:rsid w:val="008565DE"/>
    <w:rsid w:val="00882CC9"/>
    <w:rsid w:val="0089481E"/>
    <w:rsid w:val="008A17AE"/>
    <w:rsid w:val="008A33C5"/>
    <w:rsid w:val="008A6E46"/>
    <w:rsid w:val="008C49C2"/>
    <w:rsid w:val="00930BAB"/>
    <w:rsid w:val="00944AFC"/>
    <w:rsid w:val="00955407"/>
    <w:rsid w:val="00972B68"/>
    <w:rsid w:val="0099289C"/>
    <w:rsid w:val="0099722C"/>
    <w:rsid w:val="009A38D1"/>
    <w:rsid w:val="009C0BBE"/>
    <w:rsid w:val="009E26E3"/>
    <w:rsid w:val="009F59AC"/>
    <w:rsid w:val="00A02051"/>
    <w:rsid w:val="00A1590A"/>
    <w:rsid w:val="00A204D0"/>
    <w:rsid w:val="00A23571"/>
    <w:rsid w:val="00A625A8"/>
    <w:rsid w:val="00AE086C"/>
    <w:rsid w:val="00B10C09"/>
    <w:rsid w:val="00B3389F"/>
    <w:rsid w:val="00B60C33"/>
    <w:rsid w:val="00B65F1C"/>
    <w:rsid w:val="00B70EA5"/>
    <w:rsid w:val="00B740FA"/>
    <w:rsid w:val="00B93888"/>
    <w:rsid w:val="00BC3ABF"/>
    <w:rsid w:val="00BF44F9"/>
    <w:rsid w:val="00C006A6"/>
    <w:rsid w:val="00C412B1"/>
    <w:rsid w:val="00C54E0C"/>
    <w:rsid w:val="00C55C58"/>
    <w:rsid w:val="00C65167"/>
    <w:rsid w:val="00C75453"/>
    <w:rsid w:val="00C80D33"/>
    <w:rsid w:val="00C9646F"/>
    <w:rsid w:val="00CA7199"/>
    <w:rsid w:val="00CB49BF"/>
    <w:rsid w:val="00D3035C"/>
    <w:rsid w:val="00D35B46"/>
    <w:rsid w:val="00D96B8F"/>
    <w:rsid w:val="00DA685E"/>
    <w:rsid w:val="00DB0F2D"/>
    <w:rsid w:val="00DB3619"/>
    <w:rsid w:val="00E074FA"/>
    <w:rsid w:val="00E07583"/>
    <w:rsid w:val="00E24989"/>
    <w:rsid w:val="00E31FD1"/>
    <w:rsid w:val="00E409D1"/>
    <w:rsid w:val="00E50305"/>
    <w:rsid w:val="00E520F0"/>
    <w:rsid w:val="00E52F07"/>
    <w:rsid w:val="00E56363"/>
    <w:rsid w:val="00E73F8E"/>
    <w:rsid w:val="00E819D4"/>
    <w:rsid w:val="00E85C15"/>
    <w:rsid w:val="00E93300"/>
    <w:rsid w:val="00EC1172"/>
    <w:rsid w:val="00EE1BBF"/>
    <w:rsid w:val="00EE5A1C"/>
    <w:rsid w:val="00F05BFA"/>
    <w:rsid w:val="00F129FC"/>
    <w:rsid w:val="00F40E14"/>
    <w:rsid w:val="00F4196D"/>
    <w:rsid w:val="00F42AEA"/>
    <w:rsid w:val="00F55910"/>
    <w:rsid w:val="00F6129F"/>
    <w:rsid w:val="00F62FEB"/>
    <w:rsid w:val="00F70708"/>
    <w:rsid w:val="00F922AB"/>
    <w:rsid w:val="00FB0153"/>
    <w:rsid w:val="00FB5E26"/>
    <w:rsid w:val="00FE5F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E59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409D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888"/>
    <w:pPr>
      <w:tabs>
        <w:tab w:val="center" w:pos="4680"/>
        <w:tab w:val="right" w:pos="9360"/>
      </w:tabs>
    </w:pPr>
  </w:style>
  <w:style w:type="character" w:customStyle="1" w:styleId="HeaderChar">
    <w:name w:val="Header Char"/>
    <w:basedOn w:val="DefaultParagraphFont"/>
    <w:link w:val="Header"/>
    <w:uiPriority w:val="99"/>
    <w:rsid w:val="00B93888"/>
  </w:style>
  <w:style w:type="paragraph" w:styleId="Footer">
    <w:name w:val="footer"/>
    <w:basedOn w:val="Normal"/>
    <w:link w:val="FooterChar"/>
    <w:uiPriority w:val="99"/>
    <w:unhideWhenUsed/>
    <w:rsid w:val="00B93888"/>
    <w:pPr>
      <w:tabs>
        <w:tab w:val="center" w:pos="4680"/>
        <w:tab w:val="right" w:pos="9360"/>
      </w:tabs>
    </w:pPr>
  </w:style>
  <w:style w:type="character" w:customStyle="1" w:styleId="FooterChar">
    <w:name w:val="Footer Char"/>
    <w:basedOn w:val="DefaultParagraphFont"/>
    <w:link w:val="Footer"/>
    <w:uiPriority w:val="99"/>
    <w:rsid w:val="00B93888"/>
  </w:style>
  <w:style w:type="character" w:customStyle="1" w:styleId="Heading2Char">
    <w:name w:val="Heading 2 Char"/>
    <w:basedOn w:val="DefaultParagraphFont"/>
    <w:link w:val="Heading2"/>
    <w:uiPriority w:val="9"/>
    <w:rsid w:val="00E409D1"/>
    <w:rPr>
      <w:rFonts w:ascii="Times New Roman" w:hAnsi="Times New Roman" w:cs="Times New Roman"/>
      <w:b/>
      <w:bCs/>
      <w:sz w:val="36"/>
      <w:szCs w:val="36"/>
    </w:rPr>
  </w:style>
  <w:style w:type="paragraph" w:styleId="NormalWeb">
    <w:name w:val="Normal (Web)"/>
    <w:basedOn w:val="Normal"/>
    <w:uiPriority w:val="99"/>
    <w:semiHidden/>
    <w:unhideWhenUsed/>
    <w:rsid w:val="00E409D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409D1"/>
  </w:style>
  <w:style w:type="character" w:styleId="Hyperlink">
    <w:name w:val="Hyperlink"/>
    <w:basedOn w:val="DefaultParagraphFont"/>
    <w:uiPriority w:val="99"/>
    <w:semiHidden/>
    <w:unhideWhenUsed/>
    <w:rsid w:val="00E409D1"/>
    <w:rPr>
      <w:color w:val="0000FF"/>
      <w:u w:val="single"/>
    </w:rPr>
  </w:style>
  <w:style w:type="character" w:styleId="PageNumber">
    <w:name w:val="page number"/>
    <w:basedOn w:val="DefaultParagraphFont"/>
    <w:uiPriority w:val="99"/>
    <w:semiHidden/>
    <w:unhideWhenUsed/>
    <w:rsid w:val="000D4478"/>
  </w:style>
  <w:style w:type="character" w:styleId="LineNumber">
    <w:name w:val="line number"/>
    <w:basedOn w:val="DefaultParagraphFont"/>
    <w:uiPriority w:val="99"/>
    <w:semiHidden/>
    <w:unhideWhenUsed/>
    <w:rsid w:val="000D4478"/>
  </w:style>
  <w:style w:type="paragraph" w:styleId="ListParagraph">
    <w:name w:val="List Paragraph"/>
    <w:basedOn w:val="Normal"/>
    <w:uiPriority w:val="34"/>
    <w:qFormat/>
    <w:rsid w:val="002431AB"/>
    <w:pPr>
      <w:ind w:left="720"/>
      <w:contextualSpacing/>
    </w:pPr>
    <w:rPr>
      <w:rFonts w:ascii="Cambria" w:eastAsia="Cambria" w:hAnsi="Cambria" w:cs="Times New Roman"/>
    </w:rPr>
  </w:style>
  <w:style w:type="character" w:customStyle="1" w:styleId="mi">
    <w:name w:val="mi"/>
    <w:basedOn w:val="DefaultParagraphFont"/>
    <w:rsid w:val="00B65F1C"/>
  </w:style>
  <w:style w:type="character" w:customStyle="1" w:styleId="mo">
    <w:name w:val="mo"/>
    <w:basedOn w:val="DefaultParagraphFont"/>
    <w:rsid w:val="00B65F1C"/>
  </w:style>
  <w:style w:type="character" w:customStyle="1" w:styleId="citation">
    <w:name w:val="citation"/>
    <w:basedOn w:val="DefaultParagraphFont"/>
    <w:rsid w:val="00B65F1C"/>
  </w:style>
  <w:style w:type="paragraph" w:styleId="HTMLPreformatted">
    <w:name w:val="HTML Preformatted"/>
    <w:basedOn w:val="Normal"/>
    <w:link w:val="HTMLPreformattedChar"/>
    <w:uiPriority w:val="99"/>
    <w:semiHidden/>
    <w:unhideWhenUsed/>
    <w:rsid w:val="00C80D3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80D33"/>
    <w:rPr>
      <w:rFonts w:ascii="Courier" w:hAnsi="Courier"/>
      <w:sz w:val="20"/>
      <w:szCs w:val="20"/>
    </w:rPr>
  </w:style>
  <w:style w:type="character" w:styleId="CommentReference">
    <w:name w:val="annotation reference"/>
    <w:basedOn w:val="DefaultParagraphFont"/>
    <w:uiPriority w:val="99"/>
    <w:semiHidden/>
    <w:unhideWhenUsed/>
    <w:rsid w:val="00B740FA"/>
    <w:rPr>
      <w:sz w:val="18"/>
      <w:szCs w:val="18"/>
    </w:rPr>
  </w:style>
  <w:style w:type="paragraph" w:styleId="CommentText">
    <w:name w:val="annotation text"/>
    <w:basedOn w:val="Normal"/>
    <w:link w:val="CommentTextChar"/>
    <w:uiPriority w:val="99"/>
    <w:semiHidden/>
    <w:unhideWhenUsed/>
    <w:rsid w:val="00B740FA"/>
  </w:style>
  <w:style w:type="character" w:customStyle="1" w:styleId="CommentTextChar">
    <w:name w:val="Comment Text Char"/>
    <w:basedOn w:val="DefaultParagraphFont"/>
    <w:link w:val="CommentText"/>
    <w:uiPriority w:val="99"/>
    <w:semiHidden/>
    <w:rsid w:val="00B740FA"/>
  </w:style>
  <w:style w:type="paragraph" w:styleId="CommentSubject">
    <w:name w:val="annotation subject"/>
    <w:basedOn w:val="CommentText"/>
    <w:next w:val="CommentText"/>
    <w:link w:val="CommentSubjectChar"/>
    <w:uiPriority w:val="99"/>
    <w:semiHidden/>
    <w:unhideWhenUsed/>
    <w:rsid w:val="00B740FA"/>
    <w:rPr>
      <w:b/>
      <w:bCs/>
      <w:sz w:val="20"/>
      <w:szCs w:val="20"/>
    </w:rPr>
  </w:style>
  <w:style w:type="character" w:customStyle="1" w:styleId="CommentSubjectChar">
    <w:name w:val="Comment Subject Char"/>
    <w:basedOn w:val="CommentTextChar"/>
    <w:link w:val="CommentSubject"/>
    <w:uiPriority w:val="99"/>
    <w:semiHidden/>
    <w:rsid w:val="00B740FA"/>
    <w:rPr>
      <w:b/>
      <w:bCs/>
      <w:sz w:val="20"/>
      <w:szCs w:val="20"/>
    </w:rPr>
  </w:style>
  <w:style w:type="paragraph" w:styleId="BalloonText">
    <w:name w:val="Balloon Text"/>
    <w:basedOn w:val="Normal"/>
    <w:link w:val="BalloonTextChar"/>
    <w:uiPriority w:val="99"/>
    <w:semiHidden/>
    <w:unhideWhenUsed/>
    <w:rsid w:val="00B740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0FA"/>
    <w:rPr>
      <w:rFonts w:ascii="Times New Roman" w:hAnsi="Times New Roman" w:cs="Times New Roman"/>
      <w:sz w:val="18"/>
      <w:szCs w:val="18"/>
    </w:rPr>
  </w:style>
  <w:style w:type="character" w:styleId="Emphasis">
    <w:name w:val="Emphasis"/>
    <w:basedOn w:val="DefaultParagraphFont"/>
    <w:uiPriority w:val="20"/>
    <w:qFormat/>
    <w:rsid w:val="00A02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821">
      <w:bodyDiv w:val="1"/>
      <w:marLeft w:val="0"/>
      <w:marRight w:val="0"/>
      <w:marTop w:val="0"/>
      <w:marBottom w:val="0"/>
      <w:divBdr>
        <w:top w:val="none" w:sz="0" w:space="0" w:color="auto"/>
        <w:left w:val="none" w:sz="0" w:space="0" w:color="auto"/>
        <w:bottom w:val="none" w:sz="0" w:space="0" w:color="auto"/>
        <w:right w:val="none" w:sz="0" w:space="0" w:color="auto"/>
      </w:divBdr>
    </w:div>
    <w:div w:id="209003483">
      <w:bodyDiv w:val="1"/>
      <w:marLeft w:val="0"/>
      <w:marRight w:val="0"/>
      <w:marTop w:val="0"/>
      <w:marBottom w:val="0"/>
      <w:divBdr>
        <w:top w:val="none" w:sz="0" w:space="0" w:color="auto"/>
        <w:left w:val="none" w:sz="0" w:space="0" w:color="auto"/>
        <w:bottom w:val="none" w:sz="0" w:space="0" w:color="auto"/>
        <w:right w:val="none" w:sz="0" w:space="0" w:color="auto"/>
      </w:divBdr>
    </w:div>
    <w:div w:id="252208871">
      <w:bodyDiv w:val="1"/>
      <w:marLeft w:val="0"/>
      <w:marRight w:val="0"/>
      <w:marTop w:val="0"/>
      <w:marBottom w:val="0"/>
      <w:divBdr>
        <w:top w:val="none" w:sz="0" w:space="0" w:color="auto"/>
        <w:left w:val="none" w:sz="0" w:space="0" w:color="auto"/>
        <w:bottom w:val="none" w:sz="0" w:space="0" w:color="auto"/>
        <w:right w:val="none" w:sz="0" w:space="0" w:color="auto"/>
      </w:divBdr>
    </w:div>
    <w:div w:id="282152678">
      <w:bodyDiv w:val="1"/>
      <w:marLeft w:val="0"/>
      <w:marRight w:val="0"/>
      <w:marTop w:val="0"/>
      <w:marBottom w:val="0"/>
      <w:divBdr>
        <w:top w:val="none" w:sz="0" w:space="0" w:color="auto"/>
        <w:left w:val="none" w:sz="0" w:space="0" w:color="auto"/>
        <w:bottom w:val="none" w:sz="0" w:space="0" w:color="auto"/>
        <w:right w:val="none" w:sz="0" w:space="0" w:color="auto"/>
      </w:divBdr>
    </w:div>
    <w:div w:id="471941730">
      <w:bodyDiv w:val="1"/>
      <w:marLeft w:val="0"/>
      <w:marRight w:val="0"/>
      <w:marTop w:val="0"/>
      <w:marBottom w:val="0"/>
      <w:divBdr>
        <w:top w:val="none" w:sz="0" w:space="0" w:color="auto"/>
        <w:left w:val="none" w:sz="0" w:space="0" w:color="auto"/>
        <w:bottom w:val="none" w:sz="0" w:space="0" w:color="auto"/>
        <w:right w:val="none" w:sz="0" w:space="0" w:color="auto"/>
      </w:divBdr>
    </w:div>
    <w:div w:id="705519484">
      <w:bodyDiv w:val="1"/>
      <w:marLeft w:val="0"/>
      <w:marRight w:val="0"/>
      <w:marTop w:val="0"/>
      <w:marBottom w:val="0"/>
      <w:divBdr>
        <w:top w:val="none" w:sz="0" w:space="0" w:color="auto"/>
        <w:left w:val="none" w:sz="0" w:space="0" w:color="auto"/>
        <w:bottom w:val="none" w:sz="0" w:space="0" w:color="auto"/>
        <w:right w:val="none" w:sz="0" w:space="0" w:color="auto"/>
      </w:divBdr>
    </w:div>
    <w:div w:id="763458841">
      <w:bodyDiv w:val="1"/>
      <w:marLeft w:val="0"/>
      <w:marRight w:val="0"/>
      <w:marTop w:val="0"/>
      <w:marBottom w:val="0"/>
      <w:divBdr>
        <w:top w:val="none" w:sz="0" w:space="0" w:color="auto"/>
        <w:left w:val="none" w:sz="0" w:space="0" w:color="auto"/>
        <w:bottom w:val="none" w:sz="0" w:space="0" w:color="auto"/>
        <w:right w:val="none" w:sz="0" w:space="0" w:color="auto"/>
      </w:divBdr>
    </w:div>
    <w:div w:id="804616168">
      <w:bodyDiv w:val="1"/>
      <w:marLeft w:val="0"/>
      <w:marRight w:val="0"/>
      <w:marTop w:val="0"/>
      <w:marBottom w:val="0"/>
      <w:divBdr>
        <w:top w:val="none" w:sz="0" w:space="0" w:color="auto"/>
        <w:left w:val="none" w:sz="0" w:space="0" w:color="auto"/>
        <w:bottom w:val="none" w:sz="0" w:space="0" w:color="auto"/>
        <w:right w:val="none" w:sz="0" w:space="0" w:color="auto"/>
      </w:divBdr>
    </w:div>
    <w:div w:id="813760852">
      <w:bodyDiv w:val="1"/>
      <w:marLeft w:val="0"/>
      <w:marRight w:val="0"/>
      <w:marTop w:val="0"/>
      <w:marBottom w:val="0"/>
      <w:divBdr>
        <w:top w:val="none" w:sz="0" w:space="0" w:color="auto"/>
        <w:left w:val="none" w:sz="0" w:space="0" w:color="auto"/>
        <w:bottom w:val="none" w:sz="0" w:space="0" w:color="auto"/>
        <w:right w:val="none" w:sz="0" w:space="0" w:color="auto"/>
      </w:divBdr>
    </w:div>
    <w:div w:id="1021978644">
      <w:bodyDiv w:val="1"/>
      <w:marLeft w:val="0"/>
      <w:marRight w:val="0"/>
      <w:marTop w:val="0"/>
      <w:marBottom w:val="0"/>
      <w:divBdr>
        <w:top w:val="none" w:sz="0" w:space="0" w:color="auto"/>
        <w:left w:val="none" w:sz="0" w:space="0" w:color="auto"/>
        <w:bottom w:val="none" w:sz="0" w:space="0" w:color="auto"/>
        <w:right w:val="none" w:sz="0" w:space="0" w:color="auto"/>
      </w:divBdr>
    </w:div>
    <w:div w:id="1054036983">
      <w:bodyDiv w:val="1"/>
      <w:marLeft w:val="0"/>
      <w:marRight w:val="0"/>
      <w:marTop w:val="0"/>
      <w:marBottom w:val="0"/>
      <w:divBdr>
        <w:top w:val="none" w:sz="0" w:space="0" w:color="auto"/>
        <w:left w:val="none" w:sz="0" w:space="0" w:color="auto"/>
        <w:bottom w:val="none" w:sz="0" w:space="0" w:color="auto"/>
        <w:right w:val="none" w:sz="0" w:space="0" w:color="auto"/>
      </w:divBdr>
    </w:div>
    <w:div w:id="1171992501">
      <w:bodyDiv w:val="1"/>
      <w:marLeft w:val="0"/>
      <w:marRight w:val="0"/>
      <w:marTop w:val="0"/>
      <w:marBottom w:val="0"/>
      <w:divBdr>
        <w:top w:val="none" w:sz="0" w:space="0" w:color="auto"/>
        <w:left w:val="none" w:sz="0" w:space="0" w:color="auto"/>
        <w:bottom w:val="none" w:sz="0" w:space="0" w:color="auto"/>
        <w:right w:val="none" w:sz="0" w:space="0" w:color="auto"/>
      </w:divBdr>
    </w:div>
    <w:div w:id="1256549407">
      <w:bodyDiv w:val="1"/>
      <w:marLeft w:val="0"/>
      <w:marRight w:val="0"/>
      <w:marTop w:val="0"/>
      <w:marBottom w:val="0"/>
      <w:divBdr>
        <w:top w:val="none" w:sz="0" w:space="0" w:color="auto"/>
        <w:left w:val="none" w:sz="0" w:space="0" w:color="auto"/>
        <w:bottom w:val="none" w:sz="0" w:space="0" w:color="auto"/>
        <w:right w:val="none" w:sz="0" w:space="0" w:color="auto"/>
      </w:divBdr>
    </w:div>
    <w:div w:id="1310094487">
      <w:bodyDiv w:val="1"/>
      <w:marLeft w:val="0"/>
      <w:marRight w:val="0"/>
      <w:marTop w:val="0"/>
      <w:marBottom w:val="0"/>
      <w:divBdr>
        <w:top w:val="none" w:sz="0" w:space="0" w:color="auto"/>
        <w:left w:val="none" w:sz="0" w:space="0" w:color="auto"/>
        <w:bottom w:val="none" w:sz="0" w:space="0" w:color="auto"/>
        <w:right w:val="none" w:sz="0" w:space="0" w:color="auto"/>
      </w:divBdr>
    </w:div>
    <w:div w:id="1360474643">
      <w:bodyDiv w:val="1"/>
      <w:marLeft w:val="0"/>
      <w:marRight w:val="0"/>
      <w:marTop w:val="0"/>
      <w:marBottom w:val="0"/>
      <w:divBdr>
        <w:top w:val="none" w:sz="0" w:space="0" w:color="auto"/>
        <w:left w:val="none" w:sz="0" w:space="0" w:color="auto"/>
        <w:bottom w:val="none" w:sz="0" w:space="0" w:color="auto"/>
        <w:right w:val="none" w:sz="0" w:space="0" w:color="auto"/>
      </w:divBdr>
    </w:div>
    <w:div w:id="1426879472">
      <w:bodyDiv w:val="1"/>
      <w:marLeft w:val="0"/>
      <w:marRight w:val="0"/>
      <w:marTop w:val="0"/>
      <w:marBottom w:val="0"/>
      <w:divBdr>
        <w:top w:val="none" w:sz="0" w:space="0" w:color="auto"/>
        <w:left w:val="none" w:sz="0" w:space="0" w:color="auto"/>
        <w:bottom w:val="none" w:sz="0" w:space="0" w:color="auto"/>
        <w:right w:val="none" w:sz="0" w:space="0" w:color="auto"/>
      </w:divBdr>
    </w:div>
    <w:div w:id="1461995780">
      <w:bodyDiv w:val="1"/>
      <w:marLeft w:val="0"/>
      <w:marRight w:val="0"/>
      <w:marTop w:val="0"/>
      <w:marBottom w:val="0"/>
      <w:divBdr>
        <w:top w:val="none" w:sz="0" w:space="0" w:color="auto"/>
        <w:left w:val="none" w:sz="0" w:space="0" w:color="auto"/>
        <w:bottom w:val="none" w:sz="0" w:space="0" w:color="auto"/>
        <w:right w:val="none" w:sz="0" w:space="0" w:color="auto"/>
      </w:divBdr>
    </w:div>
    <w:div w:id="1699163008">
      <w:bodyDiv w:val="1"/>
      <w:marLeft w:val="0"/>
      <w:marRight w:val="0"/>
      <w:marTop w:val="0"/>
      <w:marBottom w:val="0"/>
      <w:divBdr>
        <w:top w:val="none" w:sz="0" w:space="0" w:color="auto"/>
        <w:left w:val="none" w:sz="0" w:space="0" w:color="auto"/>
        <w:bottom w:val="none" w:sz="0" w:space="0" w:color="auto"/>
        <w:right w:val="none" w:sz="0" w:space="0" w:color="auto"/>
      </w:divBdr>
    </w:div>
    <w:div w:id="1766725758">
      <w:bodyDiv w:val="1"/>
      <w:marLeft w:val="0"/>
      <w:marRight w:val="0"/>
      <w:marTop w:val="0"/>
      <w:marBottom w:val="0"/>
      <w:divBdr>
        <w:top w:val="none" w:sz="0" w:space="0" w:color="auto"/>
        <w:left w:val="none" w:sz="0" w:space="0" w:color="auto"/>
        <w:bottom w:val="none" w:sz="0" w:space="0" w:color="auto"/>
        <w:right w:val="none" w:sz="0" w:space="0" w:color="auto"/>
      </w:divBdr>
    </w:div>
    <w:div w:id="1783452943">
      <w:bodyDiv w:val="1"/>
      <w:marLeft w:val="0"/>
      <w:marRight w:val="0"/>
      <w:marTop w:val="0"/>
      <w:marBottom w:val="0"/>
      <w:divBdr>
        <w:top w:val="none" w:sz="0" w:space="0" w:color="auto"/>
        <w:left w:val="none" w:sz="0" w:space="0" w:color="auto"/>
        <w:bottom w:val="none" w:sz="0" w:space="0" w:color="auto"/>
        <w:right w:val="none" w:sz="0" w:space="0" w:color="auto"/>
      </w:divBdr>
    </w:div>
    <w:div w:id="1815442360">
      <w:bodyDiv w:val="1"/>
      <w:marLeft w:val="0"/>
      <w:marRight w:val="0"/>
      <w:marTop w:val="0"/>
      <w:marBottom w:val="0"/>
      <w:divBdr>
        <w:top w:val="none" w:sz="0" w:space="0" w:color="auto"/>
        <w:left w:val="none" w:sz="0" w:space="0" w:color="auto"/>
        <w:bottom w:val="none" w:sz="0" w:space="0" w:color="auto"/>
        <w:right w:val="none" w:sz="0" w:space="0" w:color="auto"/>
      </w:divBdr>
    </w:div>
    <w:div w:id="1867518512">
      <w:bodyDiv w:val="1"/>
      <w:marLeft w:val="0"/>
      <w:marRight w:val="0"/>
      <w:marTop w:val="0"/>
      <w:marBottom w:val="0"/>
      <w:divBdr>
        <w:top w:val="none" w:sz="0" w:space="0" w:color="auto"/>
        <w:left w:val="none" w:sz="0" w:space="0" w:color="auto"/>
        <w:bottom w:val="none" w:sz="0" w:space="0" w:color="auto"/>
        <w:right w:val="none" w:sz="0" w:space="0" w:color="auto"/>
      </w:divBdr>
    </w:div>
    <w:div w:id="2094357902">
      <w:bodyDiv w:val="1"/>
      <w:marLeft w:val="0"/>
      <w:marRight w:val="0"/>
      <w:marTop w:val="0"/>
      <w:marBottom w:val="0"/>
      <w:divBdr>
        <w:top w:val="none" w:sz="0" w:space="0" w:color="auto"/>
        <w:left w:val="none" w:sz="0" w:space="0" w:color="auto"/>
        <w:bottom w:val="none" w:sz="0" w:space="0" w:color="auto"/>
        <w:right w:val="none" w:sz="0" w:space="0" w:color="auto"/>
      </w:divBdr>
    </w:div>
    <w:div w:id="2102292555">
      <w:bodyDiv w:val="1"/>
      <w:marLeft w:val="0"/>
      <w:marRight w:val="0"/>
      <w:marTop w:val="0"/>
      <w:marBottom w:val="0"/>
      <w:divBdr>
        <w:top w:val="none" w:sz="0" w:space="0" w:color="auto"/>
        <w:left w:val="none" w:sz="0" w:space="0" w:color="auto"/>
        <w:bottom w:val="none" w:sz="0" w:space="0" w:color="auto"/>
        <w:right w:val="none" w:sz="0" w:space="0" w:color="auto"/>
      </w:divBdr>
    </w:div>
    <w:div w:id="2119138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2238</Words>
  <Characters>12759</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Methods. 3000 words max (Nature format )</vt:lpstr>
    </vt:vector>
  </TitlesOfParts>
  <LinksUpToDate>false</LinksUpToDate>
  <CharactersWithSpaces>14968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Tuff</dc:creator>
  <cp:keywords/>
  <dc:description/>
  <cp:lastModifiedBy>Ty Tuff</cp:lastModifiedBy>
  <cp:revision>2</cp:revision>
  <cp:lastPrinted>2017-02-10T15:44:00Z</cp:lastPrinted>
  <dcterms:created xsi:type="dcterms:W3CDTF">2017-02-17T16:20:00Z</dcterms:created>
  <dcterms:modified xsi:type="dcterms:W3CDTF">2017-02-17T16:20:00Z</dcterms:modified>
</cp:coreProperties>
</file>