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4B33C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4B33C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4B33C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4B33C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4B33C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4B33C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4B33CF" w:rsidRPr="008E3B63" w14:paraId="486544DA" w14:textId="77777777" w:rsidTr="004B33CF">
        <w:trPr>
          <w:trHeight w:val="349"/>
        </w:trPr>
        <w:tc>
          <w:tcPr>
            <w:tcW w:w="6655" w:type="dxa"/>
            <w:gridSpan w:val="3"/>
          </w:tcPr>
          <w:p w14:paraId="4F4B7720" w14:textId="77777777" w:rsidR="004B33CF" w:rsidRDefault="004B33CF" w:rsidP="00B3666B">
            <w:pPr>
              <w:pStyle w:val="ListParagraph"/>
              <w:numPr>
                <w:ilvl w:val="0"/>
                <w:numId w:val="4"/>
              </w:numPr>
              <w:ind w:left="360"/>
              <w:rPr>
                <w:b/>
                <w:sz w:val="17"/>
                <w:szCs w:val="17"/>
              </w:rPr>
            </w:pPr>
            <w:r>
              <w:rPr>
                <w:b/>
                <w:sz w:val="17"/>
                <w:szCs w:val="17"/>
              </w:rPr>
              <w:t>Lead Machine Learning Engineer</w:t>
            </w:r>
          </w:p>
          <w:p w14:paraId="4DAF32B2" w14:textId="77777777" w:rsidR="004B33CF" w:rsidRDefault="004B33CF" w:rsidP="004B33CF">
            <w:pPr>
              <w:pStyle w:val="ListParagraph"/>
              <w:ind w:left="360"/>
              <w:rPr>
                <w:b/>
                <w:i/>
                <w:iCs/>
                <w:sz w:val="17"/>
                <w:szCs w:val="17"/>
              </w:rPr>
            </w:pPr>
            <w:r w:rsidRPr="004B33CF">
              <w:rPr>
                <w:b/>
                <w:i/>
                <w:iCs/>
                <w:sz w:val="17"/>
                <w:szCs w:val="17"/>
              </w:rPr>
              <w:t>Thomson Reuters</w:t>
            </w:r>
          </w:p>
          <w:p w14:paraId="3CB9B9E4" w14:textId="2022CD1B" w:rsidR="004B33CF" w:rsidRPr="004B33CF" w:rsidRDefault="0098199E" w:rsidP="004B33CF">
            <w:pPr>
              <w:pStyle w:val="ListParagraph"/>
              <w:ind w:left="360"/>
              <w:rPr>
                <w:bCs/>
                <w:sz w:val="17"/>
                <w:szCs w:val="17"/>
                <w:u w:val="single"/>
              </w:rPr>
            </w:pPr>
            <w:r>
              <w:rPr>
                <w:i/>
                <w:sz w:val="17"/>
                <w:szCs w:val="17"/>
              </w:rPr>
              <w:t>5</w:t>
            </w:r>
            <w:r w:rsidR="004B33CF">
              <w:rPr>
                <w:i/>
                <w:sz w:val="17"/>
                <w:szCs w:val="17"/>
              </w:rPr>
              <w:t>/2023</w:t>
            </w:r>
            <w:r w:rsidR="004B33CF" w:rsidRPr="000D637E">
              <w:rPr>
                <w:i/>
                <w:sz w:val="17"/>
                <w:szCs w:val="17"/>
              </w:rPr>
              <w:t xml:space="preserve"> – </w:t>
            </w:r>
            <w:r w:rsidR="004B33CF">
              <w:rPr>
                <w:i/>
                <w:sz w:val="17"/>
                <w:szCs w:val="17"/>
              </w:rPr>
              <w:t xml:space="preserve">Present </w:t>
            </w:r>
          </w:p>
        </w:tc>
        <w:tc>
          <w:tcPr>
            <w:tcW w:w="5051" w:type="dxa"/>
            <w:gridSpan w:val="2"/>
          </w:tcPr>
          <w:p w14:paraId="6EDEDF39" w14:textId="77777777" w:rsidR="004B33CF" w:rsidRDefault="004B33CF" w:rsidP="004B33CF">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3C1D3ACB" w14:textId="77267315" w:rsidR="004B33CF" w:rsidRPr="008E3B63" w:rsidRDefault="004B33CF" w:rsidP="004B33CF">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p>
        </w:tc>
      </w:tr>
      <w:tr w:rsidR="00A91A37" w:rsidRPr="008E3B63" w14:paraId="4F579FB8" w14:textId="77777777" w:rsidTr="004B33CF">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A979941" w14:textId="18EC670A" w:rsidR="00A0021F" w:rsidRPr="004B33CF" w:rsidRDefault="0023706A" w:rsidP="004B33CF">
            <w:pPr>
              <w:pStyle w:val="ListParagraph"/>
              <w:ind w:left="360"/>
              <w:rPr>
                <w:b/>
                <w:bCs/>
                <w:i/>
                <w:iCs/>
                <w:sz w:val="17"/>
                <w:szCs w:val="17"/>
              </w:rPr>
            </w:pPr>
            <w:r w:rsidRPr="00F04E8F">
              <w:rPr>
                <w:b/>
                <w:bCs/>
                <w:i/>
                <w:iCs/>
                <w:sz w:val="17"/>
                <w:szCs w:val="17"/>
              </w:rPr>
              <w:t>NBCUniversal</w:t>
            </w:r>
            <w:r w:rsidR="004B33CF">
              <w:rPr>
                <w:b/>
                <w:bCs/>
                <w:i/>
                <w:iCs/>
                <w:sz w:val="17"/>
                <w:szCs w:val="17"/>
              </w:rPr>
              <w:t xml:space="preserve">    </w:t>
            </w:r>
            <w:r w:rsidRPr="004B33CF">
              <w:rPr>
                <w:i/>
                <w:sz w:val="17"/>
                <w:szCs w:val="17"/>
              </w:rPr>
              <w:t>12</w:t>
            </w:r>
            <w:r w:rsidR="00A91A37" w:rsidRPr="004B33CF">
              <w:rPr>
                <w:i/>
                <w:sz w:val="17"/>
                <w:szCs w:val="17"/>
              </w:rPr>
              <w:t>/20</w:t>
            </w:r>
            <w:r w:rsidRPr="004B33CF">
              <w:rPr>
                <w:i/>
                <w:sz w:val="17"/>
                <w:szCs w:val="17"/>
              </w:rPr>
              <w:t>21</w:t>
            </w:r>
            <w:r w:rsidR="00A91A37" w:rsidRPr="004B33CF">
              <w:rPr>
                <w:i/>
                <w:sz w:val="17"/>
                <w:szCs w:val="17"/>
              </w:rPr>
              <w:t xml:space="preserve"> – </w:t>
            </w:r>
            <w:r w:rsidR="004B33CF" w:rsidRPr="004B33CF">
              <w:rPr>
                <w:i/>
                <w:sz w:val="17"/>
                <w:szCs w:val="17"/>
              </w:rPr>
              <w:t>4/2023</w:t>
            </w:r>
          </w:p>
        </w:tc>
        <w:tc>
          <w:tcPr>
            <w:tcW w:w="5051" w:type="dxa"/>
            <w:gridSpan w:val="2"/>
          </w:tcPr>
          <w:p w14:paraId="14DF233D" w14:textId="18C18553" w:rsidR="00A91A37" w:rsidRPr="008E3B63" w:rsidRDefault="00A91A37" w:rsidP="004B33CF">
            <w:pPr>
              <w:pStyle w:val="ListParagraph"/>
              <w:rPr>
                <w:sz w:val="17"/>
                <w:szCs w:val="17"/>
              </w:rPr>
            </w:pPr>
          </w:p>
        </w:tc>
      </w:tr>
      <w:tr w:rsidR="007C4570" w:rsidRPr="008E3B63" w14:paraId="7DC2F73F" w14:textId="77777777" w:rsidTr="004B33CF">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70D2CAA6" w:rsidR="00D90E08" w:rsidRPr="004B33CF" w:rsidRDefault="00D86170" w:rsidP="00D90E08">
            <w:pPr>
              <w:pStyle w:val="ListParagraph"/>
              <w:numPr>
                <w:ilvl w:val="0"/>
                <w:numId w:val="8"/>
              </w:numPr>
              <w:jc w:val="both"/>
              <w:rPr>
                <w:bCs/>
                <w:sz w:val="17"/>
                <w:szCs w:val="17"/>
              </w:rPr>
            </w:pPr>
            <w:r w:rsidRPr="00B3487D">
              <w:rPr>
                <w:b/>
                <w:i/>
                <w:iCs/>
                <w:sz w:val="17"/>
                <w:szCs w:val="17"/>
                <w:u w:val="single"/>
              </w:rPr>
              <w:t>Lift Measurements</w:t>
            </w:r>
            <w:r w:rsidR="00D90E08" w:rsidRPr="00B3487D">
              <w:rPr>
                <w:b/>
                <w:i/>
                <w:iCs/>
                <w:sz w:val="17"/>
                <w:szCs w:val="17"/>
                <w:u w:val="single"/>
              </w:rPr>
              <w:t>:</w:t>
            </w:r>
            <w:r w:rsidR="00D90E08" w:rsidRPr="00B3487D">
              <w:rPr>
                <w:b/>
                <w:i/>
                <w:iCs/>
                <w:sz w:val="17"/>
                <w:szCs w:val="17"/>
              </w:rPr>
              <w:t xml:space="preserve"> </w:t>
            </w:r>
            <w:r w:rsidR="00EA6B36" w:rsidRPr="00B3487D">
              <w:rPr>
                <w:bCs/>
                <w:sz w:val="16"/>
                <w:szCs w:val="16"/>
              </w:rPr>
              <w:t xml:space="preserve">The goal is to measure the impact of advertising campaigns. </w:t>
            </w:r>
            <w:r w:rsidR="00D90E08" w:rsidRPr="00B3487D">
              <w:rPr>
                <w:bCs/>
                <w:sz w:val="16"/>
                <w:szCs w:val="16"/>
              </w:rPr>
              <w:t xml:space="preserve">Responsible for building ETL data pipelines with </w:t>
            </w:r>
            <w:r w:rsidR="00F52F7F" w:rsidRPr="00B3487D">
              <w:rPr>
                <w:bCs/>
                <w:sz w:val="16"/>
                <w:szCs w:val="16"/>
              </w:rPr>
              <w:t xml:space="preserve">Python, </w:t>
            </w:r>
            <w:proofErr w:type="spellStart"/>
            <w:r w:rsidR="00D90E08" w:rsidRPr="00B3487D">
              <w:rPr>
                <w:bCs/>
                <w:sz w:val="16"/>
                <w:szCs w:val="16"/>
              </w:rPr>
              <w:t>PySpark</w:t>
            </w:r>
            <w:proofErr w:type="spellEnd"/>
            <w:r w:rsidR="00D90E08" w:rsidRPr="00B3487D">
              <w:rPr>
                <w:bCs/>
                <w:sz w:val="16"/>
                <w:szCs w:val="16"/>
              </w:rPr>
              <w:t>,</w:t>
            </w:r>
            <w:r w:rsidR="00CD3404" w:rsidRPr="00B3487D">
              <w:rPr>
                <w:bCs/>
                <w:sz w:val="16"/>
                <w:szCs w:val="16"/>
              </w:rPr>
              <w:t xml:space="preserve"> </w:t>
            </w:r>
            <w:r w:rsidR="00D90E08" w:rsidRPr="00B3487D">
              <w:rPr>
                <w:bCs/>
                <w:sz w:val="16"/>
                <w:szCs w:val="16"/>
              </w:rPr>
              <w:t>SQL</w:t>
            </w:r>
            <w:r w:rsidR="00D90E08" w:rsidRPr="00B3487D">
              <w:rPr>
                <w:b/>
                <w:sz w:val="16"/>
                <w:szCs w:val="16"/>
              </w:rPr>
              <w:t xml:space="preserve"> </w:t>
            </w:r>
            <w:r w:rsidR="00D90E08" w:rsidRPr="00B3487D">
              <w:rPr>
                <w:bCs/>
                <w:sz w:val="16"/>
                <w:szCs w:val="16"/>
              </w:rPr>
              <w:t xml:space="preserve">on </w:t>
            </w:r>
            <w:r w:rsidR="00D90E08" w:rsidRPr="00B3487D">
              <w:rPr>
                <w:b/>
                <w:sz w:val="16"/>
                <w:szCs w:val="16"/>
              </w:rPr>
              <w:t>Databricks</w:t>
            </w:r>
            <w:r w:rsidR="00D90E08" w:rsidRPr="00B3487D">
              <w:rPr>
                <w:bCs/>
                <w:sz w:val="16"/>
                <w:szCs w:val="16"/>
              </w:rPr>
              <w:t xml:space="preserve"> and </w:t>
            </w:r>
            <w:proofErr w:type="spellStart"/>
            <w:r w:rsidR="00D90E08" w:rsidRPr="00B3487D">
              <w:rPr>
                <w:b/>
                <w:sz w:val="16"/>
                <w:szCs w:val="16"/>
              </w:rPr>
              <w:t>SnowPark</w:t>
            </w:r>
            <w:proofErr w:type="spellEnd"/>
            <w:r w:rsidR="00D90E08" w:rsidRPr="00B3487D">
              <w:rPr>
                <w:bCs/>
                <w:sz w:val="16"/>
                <w:szCs w:val="16"/>
              </w:rPr>
              <w:t xml:space="preserve"> for data processing, feature engineering, feature selection, using matching methods </w:t>
            </w:r>
            <w:r w:rsidR="00EA6B36" w:rsidRPr="00B3487D">
              <w:rPr>
                <w:bCs/>
                <w:sz w:val="16"/>
                <w:szCs w:val="16"/>
              </w:rPr>
              <w:t>such as propensity score matching for measuring the impact</w:t>
            </w:r>
            <w:r w:rsidR="00D90E08" w:rsidRPr="00B3487D">
              <w:rPr>
                <w:bCs/>
                <w:sz w:val="16"/>
                <w:szCs w:val="16"/>
              </w:rPr>
              <w:t>.</w:t>
            </w:r>
            <w:r w:rsidR="00D90E08" w:rsidRPr="00B3487D">
              <w:rPr>
                <w:b/>
                <w:i/>
                <w:iCs/>
                <w:sz w:val="17"/>
                <w:szCs w:val="17"/>
                <w:u w:val="single"/>
              </w:rPr>
              <w:t xml:space="preserve">  </w:t>
            </w:r>
          </w:p>
          <w:p w14:paraId="4839AE61" w14:textId="4238EFA7" w:rsidR="004B33CF" w:rsidRPr="00B3487D" w:rsidRDefault="004B33CF" w:rsidP="00D90E08">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1962C8ED" w14:textId="5352FA4F" w:rsidR="00BC1276" w:rsidRPr="00026789" w:rsidRDefault="00BC1276" w:rsidP="00026789">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00EA6B36" w:rsidRPr="00B3487D">
              <w:rPr>
                <w:bCs/>
                <w:sz w:val="16"/>
                <w:szCs w:val="16"/>
              </w:rPr>
              <w:t xml:space="preserve">The goal is to help data labeling on celebrity faces/brand objects in advertising video clips for conducting analysis on who </w:t>
            </w:r>
            <w:r w:rsidR="00980FCA">
              <w:rPr>
                <w:bCs/>
                <w:sz w:val="16"/>
                <w:szCs w:val="16"/>
              </w:rPr>
              <w:t>contributed</w:t>
            </w:r>
            <w:r w:rsidR="00EA6B36" w:rsidRPr="00B3487D">
              <w:rPr>
                <w:bCs/>
                <w:sz w:val="16"/>
                <w:szCs w:val="16"/>
              </w:rPr>
              <w:t xml:space="preserve"> high sales/conversion rates in the advertising campaigns. R</w:t>
            </w:r>
            <w:r w:rsidRPr="00B3487D">
              <w:rPr>
                <w:bCs/>
                <w:sz w:val="16"/>
                <w:szCs w:val="16"/>
              </w:rPr>
              <w:t xml:space="preserve">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w:t>
            </w:r>
            <w:r w:rsidR="003F1F9E" w:rsidRPr="00B3487D">
              <w:rPr>
                <w:bCs/>
                <w:sz w:val="16"/>
                <w:szCs w:val="16"/>
              </w:rPr>
              <w:t xml:space="preserve">. Implemented on </w:t>
            </w:r>
            <w:r w:rsidR="003F1F9E" w:rsidRPr="00B3487D">
              <w:rPr>
                <w:b/>
                <w:sz w:val="16"/>
                <w:szCs w:val="16"/>
              </w:rPr>
              <w:t xml:space="preserve">AWS EC2 </w:t>
            </w:r>
            <w:r w:rsidR="00EA6B36" w:rsidRPr="00B3487D">
              <w:rPr>
                <w:b/>
                <w:sz w:val="16"/>
                <w:szCs w:val="16"/>
              </w:rPr>
              <w:t xml:space="preserve">Deep Learning </w:t>
            </w:r>
            <w:r w:rsidR="00B3487D" w:rsidRPr="00B3487D">
              <w:rPr>
                <w:b/>
                <w:sz w:val="16"/>
                <w:szCs w:val="16"/>
              </w:rPr>
              <w:t>instance</w:t>
            </w:r>
            <w:r w:rsidR="003F1F9E" w:rsidRPr="00B3487D">
              <w:rPr>
                <w:bCs/>
                <w:sz w:val="16"/>
                <w:szCs w:val="16"/>
              </w:rPr>
              <w:t>.</w:t>
            </w:r>
            <w:r w:rsidR="00EA6B36">
              <w:rPr>
                <w:bCs/>
                <w:sz w:val="17"/>
                <w:szCs w:val="17"/>
              </w:rPr>
              <w:t xml:space="preserve"> </w:t>
            </w:r>
          </w:p>
        </w:tc>
      </w:tr>
      <w:tr w:rsidR="0023706A" w:rsidRPr="008E3B63" w14:paraId="00B286E0" w14:textId="77777777" w:rsidTr="004B33CF">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652B48F7" w14:textId="676D8C60" w:rsidR="0023706A" w:rsidRPr="004B33CF" w:rsidRDefault="0023706A" w:rsidP="004B33CF">
            <w:pPr>
              <w:pStyle w:val="ListParagraph"/>
              <w:ind w:left="360"/>
              <w:rPr>
                <w:b/>
                <w:bCs/>
                <w:i/>
                <w:iCs/>
                <w:sz w:val="17"/>
                <w:szCs w:val="17"/>
              </w:rPr>
            </w:pPr>
            <w:r w:rsidRPr="00F04E8F">
              <w:rPr>
                <w:b/>
                <w:bCs/>
                <w:i/>
                <w:iCs/>
                <w:sz w:val="17"/>
                <w:szCs w:val="17"/>
              </w:rPr>
              <w:t>J.D. POWER</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4B33CF">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4B33CF">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B3487D" w:rsidRDefault="007D3C91" w:rsidP="003F1D29">
            <w:pPr>
              <w:pStyle w:val="ListParagraph"/>
              <w:suppressLineNumbers/>
              <w:ind w:left="360"/>
              <w:rPr>
                <w:sz w:val="16"/>
                <w:szCs w:val="16"/>
              </w:rPr>
            </w:pPr>
            <w:r w:rsidRPr="00B3487D">
              <w:rPr>
                <w:sz w:val="16"/>
                <w:szCs w:val="16"/>
              </w:rPr>
              <w:t>Hanwha Thales</w:t>
            </w:r>
            <w:r w:rsidR="003A2781" w:rsidRPr="00B3487D">
              <w:rPr>
                <w:sz w:val="16"/>
                <w:szCs w:val="16"/>
              </w:rPr>
              <w:t>, South Korea</w:t>
            </w:r>
          </w:p>
          <w:p w14:paraId="3C38B5D6" w14:textId="3A8FF73C" w:rsidR="007D3C91" w:rsidRPr="008E3B63" w:rsidRDefault="004973A3" w:rsidP="003F1D29">
            <w:pPr>
              <w:pStyle w:val="ListParagraph"/>
              <w:suppressLineNumbers/>
              <w:ind w:left="360"/>
              <w:rPr>
                <w:i/>
                <w:sz w:val="17"/>
                <w:szCs w:val="17"/>
              </w:rPr>
            </w:pPr>
            <w:r w:rsidRPr="00B3487D">
              <w:rPr>
                <w:i/>
                <w:sz w:val="16"/>
                <w:szCs w:val="16"/>
              </w:rPr>
              <w:t>08/</w:t>
            </w:r>
            <w:r w:rsidR="000C0D51" w:rsidRPr="00B3487D">
              <w:rPr>
                <w:i/>
                <w:sz w:val="16"/>
                <w:szCs w:val="16"/>
              </w:rPr>
              <w:t>30</w:t>
            </w:r>
            <w:r w:rsidR="00FE58C5" w:rsidRPr="00B3487D">
              <w:rPr>
                <w:i/>
                <w:sz w:val="16"/>
                <w:szCs w:val="16"/>
              </w:rPr>
              <w:t>/</w:t>
            </w:r>
            <w:r w:rsidRPr="00B3487D">
              <w:rPr>
                <w:i/>
                <w:sz w:val="16"/>
                <w:szCs w:val="16"/>
              </w:rPr>
              <w:t>2012 – 12</w:t>
            </w:r>
            <w:r w:rsidR="00FE58C5" w:rsidRPr="00B3487D">
              <w:rPr>
                <w:i/>
                <w:sz w:val="16"/>
                <w:szCs w:val="16"/>
              </w:rPr>
              <w:t>/31</w:t>
            </w:r>
            <w:r w:rsidRPr="00B3487D">
              <w:rPr>
                <w:i/>
                <w:sz w:val="16"/>
                <w:szCs w:val="16"/>
              </w:rPr>
              <w:t>/2012</w:t>
            </w:r>
            <w:r w:rsidR="00535C97" w:rsidRPr="00B3487D">
              <w:rPr>
                <w:i/>
                <w:sz w:val="16"/>
                <w:szCs w:val="16"/>
              </w:rPr>
              <w:t xml:space="preserve">: </w:t>
            </w:r>
            <w:r w:rsidR="00535C97" w:rsidRPr="00B3487D">
              <w:rPr>
                <w:sz w:val="16"/>
                <w:szCs w:val="16"/>
              </w:rPr>
              <w:t xml:space="preserve"> Responsible for optimizing the network topologies for </w:t>
            </w:r>
            <w:proofErr w:type="gramStart"/>
            <w:r w:rsidR="00535C97" w:rsidRPr="00B3487D">
              <w:rPr>
                <w:sz w:val="16"/>
                <w:szCs w:val="16"/>
              </w:rPr>
              <w:t>ships’</w:t>
            </w:r>
            <w:proofErr w:type="gramEnd"/>
            <w:r w:rsidR="00535C97" w:rsidRPr="00B3487D">
              <w:rPr>
                <w:sz w:val="16"/>
                <w:szCs w:val="16"/>
              </w:rPr>
              <w:t xml:space="preserve"> built-in-network communication</w:t>
            </w:r>
            <w:r w:rsidR="008E3B63" w:rsidRPr="00B3487D">
              <w:rPr>
                <w:sz w:val="16"/>
                <w:szCs w:val="16"/>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B3487D" w:rsidRDefault="00535C97" w:rsidP="001C5A93">
            <w:pPr>
              <w:pStyle w:val="ListParagraph"/>
              <w:ind w:left="360"/>
              <w:rPr>
                <w:sz w:val="16"/>
                <w:szCs w:val="16"/>
              </w:rPr>
            </w:pPr>
            <w:r w:rsidRPr="00B3487D">
              <w:rPr>
                <w:sz w:val="16"/>
                <w:szCs w:val="16"/>
              </w:rPr>
              <w:t>Orion Technologies Co., South Korea</w:t>
            </w:r>
          </w:p>
          <w:p w14:paraId="4FCFA24E" w14:textId="3126DA43" w:rsidR="00DF2501" w:rsidRPr="008E3B63" w:rsidRDefault="00535C97" w:rsidP="001C5A93">
            <w:pPr>
              <w:ind w:left="360"/>
              <w:contextualSpacing/>
              <w:rPr>
                <w:sz w:val="17"/>
                <w:szCs w:val="17"/>
              </w:rPr>
            </w:pPr>
            <w:r w:rsidRPr="00B3487D">
              <w:rPr>
                <w:i/>
                <w:sz w:val="16"/>
                <w:szCs w:val="16"/>
              </w:rPr>
              <w:t>06/01/2012 – 08/30/2012:</w:t>
            </w:r>
            <w:r w:rsidR="008E3B63" w:rsidRPr="00B3487D">
              <w:rPr>
                <w:i/>
                <w:sz w:val="16"/>
                <w:szCs w:val="16"/>
              </w:rPr>
              <w:t xml:space="preserve"> </w:t>
            </w: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4B33CF">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B3487D" w:rsidRDefault="00955F12" w:rsidP="001C5A93">
            <w:pPr>
              <w:pStyle w:val="ListParagraph"/>
              <w:ind w:left="360"/>
              <w:rPr>
                <w:sz w:val="16"/>
                <w:szCs w:val="16"/>
              </w:rPr>
            </w:pPr>
            <w:proofErr w:type="spellStart"/>
            <w:r w:rsidRPr="00B3487D">
              <w:rPr>
                <w:sz w:val="16"/>
                <w:szCs w:val="16"/>
              </w:rPr>
              <w:t>Unilab</w:t>
            </w:r>
            <w:proofErr w:type="spellEnd"/>
            <w:r w:rsidRPr="00B3487D">
              <w:rPr>
                <w:sz w:val="16"/>
                <w:szCs w:val="16"/>
              </w:rPr>
              <w:t>-DUT (</w:t>
            </w:r>
            <w:proofErr w:type="spellStart"/>
            <w:r w:rsidRPr="00B3487D">
              <w:rPr>
                <w:sz w:val="16"/>
                <w:szCs w:val="16"/>
              </w:rPr>
              <w:t>Novas</w:t>
            </w:r>
            <w:proofErr w:type="spellEnd"/>
            <w:r w:rsidRPr="00B3487D">
              <w:rPr>
                <w:sz w:val="16"/>
                <w:szCs w:val="16"/>
              </w:rPr>
              <w:t xml:space="preserve"> Technologies Ltd.), Vietnam</w:t>
            </w:r>
          </w:p>
          <w:p w14:paraId="5FBF2906" w14:textId="129AEA17" w:rsidR="00955F12" w:rsidRPr="008E3B63" w:rsidRDefault="00955F12" w:rsidP="001C5A93">
            <w:pPr>
              <w:pStyle w:val="ListParagraph"/>
              <w:ind w:left="360"/>
              <w:rPr>
                <w:i/>
                <w:sz w:val="17"/>
                <w:szCs w:val="17"/>
              </w:rPr>
            </w:pPr>
            <w:r w:rsidRPr="00B3487D">
              <w:rPr>
                <w:i/>
                <w:sz w:val="16"/>
                <w:szCs w:val="16"/>
              </w:rPr>
              <w:t>04/01/2008 – 06/01/2011</w:t>
            </w:r>
            <w:r w:rsidR="00535C97" w:rsidRPr="00B3487D">
              <w:rPr>
                <w:i/>
                <w:sz w:val="16"/>
                <w:szCs w:val="16"/>
              </w:rPr>
              <w:t xml:space="preserve">: </w:t>
            </w:r>
            <w:r w:rsidR="00535C97" w:rsidRPr="00B3487D">
              <w:rPr>
                <w:sz w:val="16"/>
                <w:szCs w:val="16"/>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B3487D" w:rsidRDefault="00535C97" w:rsidP="001C5A93">
            <w:pPr>
              <w:pStyle w:val="ListParagraph"/>
              <w:ind w:left="360"/>
              <w:rPr>
                <w:sz w:val="16"/>
                <w:szCs w:val="16"/>
              </w:rPr>
            </w:pPr>
            <w:proofErr w:type="spellStart"/>
            <w:r w:rsidRPr="00B3487D">
              <w:rPr>
                <w:sz w:val="16"/>
                <w:szCs w:val="16"/>
              </w:rPr>
              <w:t>Acronics</w:t>
            </w:r>
            <w:proofErr w:type="spellEnd"/>
            <w:r w:rsidRPr="00B3487D">
              <w:rPr>
                <w:sz w:val="16"/>
                <w:szCs w:val="16"/>
              </w:rPr>
              <w:t xml:space="preserve"> Systems, Inc – San Jose, CA (Vietnam office)</w:t>
            </w:r>
          </w:p>
          <w:p w14:paraId="74CEA780" w14:textId="6720B22D" w:rsidR="00955F12" w:rsidRPr="008E3B63" w:rsidRDefault="00535C97" w:rsidP="001C5A93">
            <w:pPr>
              <w:ind w:left="360"/>
              <w:contextualSpacing/>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4B33C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4B33CF">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4B33C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4B33C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B3487D" w:rsidRDefault="00974C0D" w:rsidP="001C5A93">
            <w:pPr>
              <w:pStyle w:val="ListParagraph"/>
              <w:numPr>
                <w:ilvl w:val="0"/>
                <w:numId w:val="17"/>
              </w:numPr>
              <w:rPr>
                <w:i/>
                <w:sz w:val="15"/>
                <w:szCs w:val="15"/>
              </w:rPr>
            </w:pPr>
            <w:r w:rsidRPr="00B3487D">
              <w:rPr>
                <w:sz w:val="15"/>
                <w:szCs w:val="15"/>
              </w:rPr>
              <w:t>Certification of Machine Learning (2017)</w:t>
            </w:r>
          </w:p>
          <w:p w14:paraId="6FF1DD36" w14:textId="3B220F4B" w:rsidR="00974C0D" w:rsidRPr="00B3487D" w:rsidRDefault="00974C0D" w:rsidP="001C5A93">
            <w:pPr>
              <w:pStyle w:val="ListParagraph"/>
              <w:ind w:left="360"/>
              <w:rPr>
                <w:sz w:val="15"/>
                <w:szCs w:val="15"/>
              </w:rPr>
            </w:pPr>
            <w:r w:rsidRPr="00B3487D">
              <w:rPr>
                <w:i/>
                <w:sz w:val="15"/>
                <w:szCs w:val="15"/>
              </w:rPr>
              <w:t>Online Course – Stanford University</w:t>
            </w:r>
          </w:p>
        </w:tc>
        <w:tc>
          <w:tcPr>
            <w:tcW w:w="5051" w:type="dxa"/>
            <w:gridSpan w:val="2"/>
          </w:tcPr>
          <w:p w14:paraId="419C4B51" w14:textId="77777777" w:rsidR="00974C0D" w:rsidRPr="00B3487D" w:rsidRDefault="00974C0D" w:rsidP="001C5A93">
            <w:pPr>
              <w:pStyle w:val="ListParagraph"/>
              <w:numPr>
                <w:ilvl w:val="0"/>
                <w:numId w:val="15"/>
              </w:numPr>
              <w:ind w:left="360"/>
              <w:rPr>
                <w:sz w:val="15"/>
                <w:szCs w:val="15"/>
              </w:rPr>
            </w:pPr>
            <w:r w:rsidRPr="00B3487D">
              <w:rPr>
                <w:sz w:val="15"/>
                <w:szCs w:val="15"/>
              </w:rPr>
              <w:t>Certification of Statistical Learning (2018)</w:t>
            </w:r>
          </w:p>
          <w:p w14:paraId="3F2FDC2A" w14:textId="051CEC27" w:rsidR="00974C0D" w:rsidRPr="00B3487D" w:rsidRDefault="00974C0D" w:rsidP="001C5A93">
            <w:pPr>
              <w:pStyle w:val="ListParagraph"/>
              <w:ind w:left="360"/>
              <w:rPr>
                <w:sz w:val="15"/>
                <w:szCs w:val="15"/>
              </w:rPr>
            </w:pPr>
            <w:r w:rsidRPr="00B3487D">
              <w:rPr>
                <w:i/>
                <w:sz w:val="15"/>
                <w:szCs w:val="15"/>
              </w:rPr>
              <w:t>Online Course – Stanford University</w:t>
            </w:r>
          </w:p>
        </w:tc>
      </w:tr>
      <w:tr w:rsidR="00380185" w:rsidRPr="008E3B63" w14:paraId="6F72C9D2" w14:textId="77777777" w:rsidTr="004B33C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47ABD18E" w:rsidR="00380185" w:rsidRPr="00B3487D" w:rsidRDefault="00325122" w:rsidP="00325122">
            <w:pPr>
              <w:pStyle w:val="ListParagraph"/>
              <w:numPr>
                <w:ilvl w:val="0"/>
                <w:numId w:val="12"/>
              </w:numPr>
              <w:rPr>
                <w:sz w:val="15"/>
                <w:szCs w:val="15"/>
              </w:rPr>
            </w:pPr>
            <w:r w:rsidRPr="00B3487D">
              <w:rPr>
                <w:sz w:val="15"/>
                <w:szCs w:val="15"/>
              </w:rPr>
              <w:t>Data Analytics Methods for Marketing (2022)</w:t>
            </w:r>
          </w:p>
          <w:p w14:paraId="3DB8A3DA" w14:textId="3924BE1B" w:rsidR="00325122" w:rsidRPr="00B3487D" w:rsidRDefault="00325122" w:rsidP="00325122">
            <w:pPr>
              <w:pStyle w:val="ListParagraph"/>
              <w:ind w:left="360"/>
              <w:rPr>
                <w:i/>
                <w:iCs/>
                <w:sz w:val="15"/>
                <w:szCs w:val="15"/>
              </w:rPr>
            </w:pPr>
            <w:r w:rsidRPr="00B3487D">
              <w:rPr>
                <w:i/>
                <w:iCs/>
                <w:sz w:val="15"/>
                <w:szCs w:val="15"/>
              </w:rPr>
              <w:t>Online Course - Meta</w:t>
            </w:r>
          </w:p>
        </w:tc>
      </w:tr>
      <w:tr w:rsidR="001A652B" w:rsidRPr="008E3B63" w14:paraId="5C6DE4F2" w14:textId="77777777" w:rsidTr="004B33C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4B33CF">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4B33C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4B33CF">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5D2C" w14:textId="77777777" w:rsidR="007641D1" w:rsidRDefault="007641D1" w:rsidP="00603FC4">
      <w:r>
        <w:separator/>
      </w:r>
    </w:p>
  </w:endnote>
  <w:endnote w:type="continuationSeparator" w:id="0">
    <w:p w14:paraId="0DC3F863" w14:textId="77777777" w:rsidR="007641D1" w:rsidRDefault="007641D1"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7E40" w14:textId="77777777" w:rsidR="007641D1" w:rsidRDefault="007641D1" w:rsidP="00603FC4">
      <w:r>
        <w:separator/>
      </w:r>
    </w:p>
  </w:footnote>
  <w:footnote w:type="continuationSeparator" w:id="0">
    <w:p w14:paraId="1FDE2F74" w14:textId="77777777" w:rsidR="007641D1" w:rsidRDefault="007641D1"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641D1"/>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199E"/>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cp:revision>
  <cp:lastPrinted>2023-05-01T16:26:00Z</cp:lastPrinted>
  <dcterms:created xsi:type="dcterms:W3CDTF">2023-05-01T16:26:00Z</dcterms:created>
  <dcterms:modified xsi:type="dcterms:W3CDTF">2023-05-01T16:29:00Z</dcterms:modified>
</cp:coreProperties>
</file>