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5DDE" w14:textId="17565766" w:rsidR="000C0C50" w:rsidRDefault="000C0C50">
      <w:r w:rsidRPr="000C0C50">
        <w:rPr>
          <w:noProof/>
        </w:rPr>
        <w:drawing>
          <wp:inline distT="0" distB="0" distL="0" distR="0" wp14:anchorId="26D225EF" wp14:editId="0E4670BA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B114" w14:textId="6FEB61F8" w:rsidR="000C0C50" w:rsidRDefault="000C0C50">
      <w:r>
        <w:t>Izradili: Filip Tubak i Sven Roth</w:t>
      </w:r>
    </w:p>
    <w:p w14:paraId="341A5B89" w14:textId="723654BC" w:rsidR="000C0C50" w:rsidRDefault="000C0C50"/>
    <w:p w14:paraId="411FD3FE" w14:textId="77777777" w:rsidR="000C0C50" w:rsidRPr="000C0C50" w:rsidRDefault="000C0C50" w:rsidP="000C0C50">
      <w:pPr>
        <w:rPr>
          <w:b/>
          <w:bCs/>
        </w:rPr>
      </w:pPr>
      <w:r w:rsidRPr="000C0C50">
        <w:rPr>
          <w:b/>
          <w:bCs/>
        </w:rPr>
        <w:t>PRIPREMA ZA VJEŽBU</w:t>
      </w:r>
    </w:p>
    <w:p w14:paraId="1E6B2842" w14:textId="0FF41F02" w:rsidR="000C0C50" w:rsidRDefault="000C0C50" w:rsidP="000C0C50">
      <w:r>
        <w:t>Odgovorite pisano:</w:t>
      </w:r>
    </w:p>
    <w:p w14:paraId="1A23CACB" w14:textId="23563797" w:rsidR="000C0C50" w:rsidRDefault="000C0C50" w:rsidP="000C0C50">
      <w:r>
        <w:t> 1. Što opisujemo pomoću HTML-a, a što pomoću CSS-a?</w:t>
      </w:r>
    </w:p>
    <w:p w14:paraId="3D9F679C" w14:textId="2AD1C145" w:rsidR="000C0C50" w:rsidRDefault="000C0C50" w:rsidP="000C0C50">
      <w:r w:rsidRPr="000C0C50">
        <w:t>HTML opisuje strukturu web stranice</w:t>
      </w:r>
      <w:r>
        <w:t xml:space="preserve">, </w:t>
      </w:r>
      <w:r w:rsidRPr="000C0C50">
        <w:t>CSS opisuje kako HTML elementi trebaju biti prikazani na ekranu, papiru ili u drugim medijima.</w:t>
      </w:r>
    </w:p>
    <w:p w14:paraId="5F95664A" w14:textId="793A9C13" w:rsidR="000C0C50" w:rsidRDefault="000C0C50" w:rsidP="000C0C50">
      <w:r>
        <w:t> 2. CSS je kratica za C………. S……. S……..</w:t>
      </w:r>
    </w:p>
    <w:p w14:paraId="58827C1D" w14:textId="073832AB" w:rsidR="000C0C50" w:rsidRDefault="000C0C50" w:rsidP="000C0C50">
      <w:r w:rsidRPr="000C0C50">
        <w:t>CSS je kratica za Cascading Style Sheets</w:t>
      </w:r>
      <w:r>
        <w:t>.</w:t>
      </w:r>
    </w:p>
    <w:p w14:paraId="0C7D8C60" w14:textId="1A30F39F" w:rsidR="000C0C50" w:rsidRDefault="000C0C50" w:rsidP="000C0C50">
      <w:r>
        <w:t> 3. Koja je organizacija i zašto stvorila CSS?</w:t>
      </w:r>
    </w:p>
    <w:p w14:paraId="62FED86D" w14:textId="76774129" w:rsidR="000C0C50" w:rsidRDefault="000C0C50" w:rsidP="000C0C50">
      <w:r w:rsidRPr="000C0C50">
        <w:t>World Wide Web Consortium (W3C) stvorio je CSS</w:t>
      </w:r>
      <w:r>
        <w:t xml:space="preserve">, </w:t>
      </w:r>
      <w:r w:rsidRPr="000C0C50">
        <w:t>CSS je uklonio oblikovanje stila s HTML stranice</w:t>
      </w:r>
      <w:r>
        <w:t>.</w:t>
      </w:r>
    </w:p>
    <w:p w14:paraId="477F0994" w14:textId="77777777" w:rsidR="000C0C50" w:rsidRDefault="000C0C50" w:rsidP="000C0C50">
      <w:r>
        <w:t> 4. Koji je uobičajeni i preporučeni način spremanja definicija koje opisuju oblikovanje HTML</w:t>
      </w:r>
    </w:p>
    <w:p w14:paraId="295D9274" w14:textId="580BBBE0" w:rsidR="000C0C50" w:rsidRDefault="000C0C50" w:rsidP="000C0C50">
      <w:r>
        <w:t>elemenata i koja je prednost takvog pristupa?</w:t>
      </w:r>
    </w:p>
    <w:p w14:paraId="2DEFFFDE" w14:textId="5B084E88" w:rsidR="000C0C50" w:rsidRDefault="000C0C50" w:rsidP="000C0C50">
      <w:r w:rsidRPr="000C0C50">
        <w:t>Definicije stilova obično se spremaju u vanjske .css datoteke.</w:t>
      </w:r>
      <w:r>
        <w:t xml:space="preserve"> </w:t>
      </w:r>
      <w:r w:rsidRPr="000C0C50">
        <w:t>S vanjskom datotekom lista stilova možete promijeniti izgled cijele web stranice promjenom samo jedne datoteke</w:t>
      </w:r>
      <w:r>
        <w:t>.</w:t>
      </w:r>
    </w:p>
    <w:p w14:paraId="68B99DF2" w14:textId="33ED409B" w:rsidR="000C0C50" w:rsidRDefault="000C0C50" w:rsidP="000C0C50"/>
    <w:p w14:paraId="1848841D" w14:textId="77777777" w:rsidR="000C0C50" w:rsidRDefault="000C0C50">
      <w:pPr>
        <w:rPr>
          <w:b/>
          <w:bCs/>
        </w:rPr>
      </w:pPr>
      <w:r>
        <w:rPr>
          <w:b/>
          <w:bCs/>
        </w:rPr>
        <w:br w:type="page"/>
      </w:r>
    </w:p>
    <w:p w14:paraId="2FD43F2B" w14:textId="69DE82B0" w:rsidR="000C0C50" w:rsidRDefault="000C0C50" w:rsidP="000C0C50">
      <w:pPr>
        <w:rPr>
          <w:b/>
          <w:bCs/>
        </w:rPr>
      </w:pPr>
      <w:r w:rsidRPr="000C0C50">
        <w:rPr>
          <w:b/>
          <w:bCs/>
        </w:rPr>
        <w:lastRenderedPageBreak/>
        <w:t>IZVOĐENJE VJEŽBE</w:t>
      </w:r>
    </w:p>
    <w:p w14:paraId="7638DCE9" w14:textId="77777777" w:rsidR="000C0C50" w:rsidRPr="000C0C50" w:rsidRDefault="000C0C50" w:rsidP="000C0C50">
      <w:r w:rsidRPr="000C0C50">
        <w:t>• CSS je jezik koji koristimo kako bi odredili izgled (stil) HTML dokumenta. CSS opisuje kako će na</w:t>
      </w:r>
    </w:p>
    <w:p w14:paraId="7E7FC190" w14:textId="77777777" w:rsidR="000C0C50" w:rsidRPr="000C0C50" w:rsidRDefault="000C0C50" w:rsidP="000C0C50">
      <w:r w:rsidRPr="000C0C50">
        <w:t>ekranu ili drugom mediju biti prikazani HTML elementi sadržani na HTML stranici. CSS može</w:t>
      </w:r>
    </w:p>
    <w:p w14:paraId="0631B950" w14:textId="77777777" w:rsidR="000C0C50" w:rsidRPr="000C0C50" w:rsidRDefault="000C0C50" w:rsidP="000C0C50">
      <w:r w:rsidRPr="000C0C50">
        <w:t>upravljati izgledom većeg broja stranica mrežnog sjedišta istovremeno. CSS se koristi kako bi</w:t>
      </w:r>
    </w:p>
    <w:p w14:paraId="3C9ED940" w14:textId="77777777" w:rsidR="000C0C50" w:rsidRPr="000C0C50" w:rsidRDefault="000C0C50" w:rsidP="000C0C50">
      <w:r w:rsidRPr="000C0C50">
        <w:t>definirali stilove mrežnih stranica uključujući dizajn (oblikovanje), izgled i inačice prikaza za</w:t>
      </w:r>
    </w:p>
    <w:p w14:paraId="35014604" w14:textId="77777777" w:rsidR="000C0C50" w:rsidRPr="000C0C50" w:rsidRDefault="000C0C50" w:rsidP="000C0C50">
      <w:r w:rsidRPr="000C0C50">
        <w:t>različite uređaje i veličine ekrana.</w:t>
      </w:r>
    </w:p>
    <w:p w14:paraId="0CE7D229" w14:textId="77777777" w:rsidR="000C0C50" w:rsidRPr="000C0C50" w:rsidRDefault="000C0C50" w:rsidP="000C0C50">
      <w:r w:rsidRPr="000C0C50">
        <w:t>• Pogledajte i uočite kako različit sadržaj CSS datoteke može prilikom prikaza utjecati na isti HTML</w:t>
      </w:r>
    </w:p>
    <w:p w14:paraId="3476260B" w14:textId="77777777" w:rsidR="000C0C50" w:rsidRPr="000C0C50" w:rsidRDefault="000C0C50" w:rsidP="000C0C50">
      <w:r w:rsidRPr="000C0C50">
        <w:t>dokument (primjer).</w:t>
      </w:r>
    </w:p>
    <w:p w14:paraId="339E41D9" w14:textId="77777777" w:rsidR="000C0C50" w:rsidRPr="000C0C50" w:rsidRDefault="000C0C50" w:rsidP="000C0C50">
      <w:r w:rsidRPr="000C0C50">
        <w:t>• A. CSS sintaksa opisuje kako se pišu CSS pravila. Svako CSS pravilo sastoji se od selektora i</w:t>
      </w:r>
    </w:p>
    <w:p w14:paraId="12929383" w14:textId="45A0CAAF" w:rsidR="000B4366" w:rsidRPr="000C0C50" w:rsidRDefault="000C0C50" w:rsidP="000C0C50">
      <w:r w:rsidRPr="000C0C50">
        <w:t>deklaracijskog bloka:</w:t>
      </w:r>
    </w:p>
    <w:p w14:paraId="113E7965" w14:textId="77777777" w:rsidR="000C0C50" w:rsidRPr="000C0C50" w:rsidRDefault="000C0C50" w:rsidP="000C0C50">
      <w:r w:rsidRPr="000C0C50">
        <w:t>Selektor odabire HTML element koji želimo oblikovati. Deklaracijski blok sadrži jednu ili više</w:t>
      </w:r>
    </w:p>
    <w:p w14:paraId="24C3D057" w14:textId="77777777" w:rsidR="000C0C50" w:rsidRPr="000C0C50" w:rsidRDefault="000C0C50" w:rsidP="000C0C50">
      <w:r w:rsidRPr="000C0C50">
        <w:t>deklaracija odvojenih sa „;“. Svaka deklaracija sadrži ime CSS svojstva i njegovu vrijednost odvojeno</w:t>
      </w:r>
    </w:p>
    <w:p w14:paraId="071C5960" w14:textId="77777777" w:rsidR="000C0C50" w:rsidRPr="000C0C50" w:rsidRDefault="000C0C50" w:rsidP="000C0C50">
      <w:r w:rsidRPr="000C0C50">
        <w:t>sa „:“. Deklaracijski blokovi ograničeni su vitičastim zagradama.</w:t>
      </w:r>
    </w:p>
    <w:p w14:paraId="659D5B17" w14:textId="73098838" w:rsidR="000C0C50" w:rsidRPr="000C0C50" w:rsidRDefault="000B4366" w:rsidP="000C0C5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BBC0DB" wp14:editId="65B1E7DE">
            <wp:simplePos x="0" y="0"/>
            <wp:positionH relativeFrom="column">
              <wp:posOffset>0</wp:posOffset>
            </wp:positionH>
            <wp:positionV relativeFrom="paragraph">
              <wp:posOffset>-221</wp:posOffset>
            </wp:positionV>
            <wp:extent cx="230588" cy="230588"/>
            <wp:effectExtent l="0" t="0" r="0" b="0"/>
            <wp:wrapSquare wrapText="bothSides"/>
            <wp:docPr id="2" name="Graphic 2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8" cy="23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C50" w:rsidRPr="000C0C50">
        <w:t>Na koji bi način ovo pravilo oblikovalo sve h1 naslove u dokumentu? Napišite što je u ovom pravilu</w:t>
      </w:r>
    </w:p>
    <w:p w14:paraId="2372C8BC" w14:textId="079158F6" w:rsidR="000B4366" w:rsidRDefault="000C0C50" w:rsidP="000C0C50">
      <w:r w:rsidRPr="000C0C50">
        <w:t>selektor, koja svojstva ovo pravilo određuje i koje su vrijednosti svojstava koje ovo pravilo definira.</w:t>
      </w:r>
    </w:p>
    <w:p w14:paraId="6E0E828C" w14:textId="0FA312EC" w:rsidR="000B4366" w:rsidRPr="000C0C50" w:rsidRDefault="00C6286F" w:rsidP="000C0C50">
      <w:r w:rsidRPr="000B4366">
        <w:rPr>
          <w:noProof/>
        </w:rPr>
        <w:drawing>
          <wp:inline distT="0" distB="0" distL="0" distR="0" wp14:anchorId="7E19AF96" wp14:editId="3A72151D">
            <wp:extent cx="5125165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8644" w14:textId="77777777" w:rsidR="000C0C50" w:rsidRPr="000C0C50" w:rsidRDefault="000C0C50" w:rsidP="000C0C50">
      <w:r w:rsidRPr="000C0C50">
        <w:t>• Prema sadržaju (pravilima) CSS-a preglednik će oblikovati HTML dokument. Tri su načina</w:t>
      </w:r>
    </w:p>
    <w:p w14:paraId="359CA85C" w14:textId="77777777" w:rsidR="000C0C50" w:rsidRPr="000C0C50" w:rsidRDefault="000C0C50" w:rsidP="000C0C50">
      <w:r w:rsidRPr="000C0C50">
        <w:t>ubacivanja CSS oblikovanja: eksterni ili vanjski CSS, interni CSS ili unutrašnji i inline ili linijski.</w:t>
      </w:r>
    </w:p>
    <w:p w14:paraId="55F39A1A" w14:textId="77777777" w:rsidR="000C0C50" w:rsidRPr="000C0C50" w:rsidRDefault="000C0C50" w:rsidP="000C0C50">
      <w:r w:rsidRPr="000C0C50">
        <w:t>Pomoću eksternog CSS-a (preporučljivo!) može se mijenjati izgled cijelog mrežnog sjedišta samo</w:t>
      </w:r>
    </w:p>
    <w:p w14:paraId="7D6BB8A0" w14:textId="77777777" w:rsidR="000C0C50" w:rsidRPr="000C0C50" w:rsidRDefault="000C0C50" w:rsidP="000C0C50">
      <w:r w:rsidRPr="000C0C50">
        <w:t>sa tom jednom datotekom. Pri tom svaka HTML stranica mrežnog sjedišta treba uključivati</w:t>
      </w:r>
    </w:p>
    <w:p w14:paraId="2896C285" w14:textId="77777777" w:rsidR="000C0C50" w:rsidRPr="000C0C50" w:rsidRDefault="000C0C50" w:rsidP="000C0C50">
      <w:r w:rsidRPr="000C0C50">
        <w:t>referencu na tu vanjsku CSS datoteku unutar elementa &lt;link&gt; (u head sekciji), kao npr.:</w:t>
      </w:r>
    </w:p>
    <w:p w14:paraId="3AB12D7A" w14:textId="77777777" w:rsidR="000C0C50" w:rsidRPr="000C0C50" w:rsidRDefault="000C0C50" w:rsidP="000C0C50">
      <w:r w:rsidRPr="000C0C50">
        <w:t>&lt;head&gt;</w:t>
      </w:r>
    </w:p>
    <w:p w14:paraId="3A2A6DE6" w14:textId="77777777" w:rsidR="000C0C50" w:rsidRPr="000C0C50" w:rsidRDefault="000C0C50" w:rsidP="000C0C50">
      <w:r w:rsidRPr="000C0C50">
        <w:t xml:space="preserve"> &lt;link rel="stylesheet" href="mystyle.css"&gt; &lt;/head&gt;</w:t>
      </w:r>
    </w:p>
    <w:p w14:paraId="08C6DC76" w14:textId="77777777" w:rsidR="000C0C50" w:rsidRPr="000C0C50" w:rsidRDefault="000C0C50" w:rsidP="000C0C50">
      <w:r w:rsidRPr="000C0C50">
        <w:t>Vanjska CSS datoteka može biti sastavljena pomoću bilo kojeg tekstualnog editora, a mora biti</w:t>
      </w:r>
    </w:p>
    <w:p w14:paraId="50044E6B" w14:textId="77777777" w:rsidR="000C0C50" w:rsidRPr="000C0C50" w:rsidRDefault="000C0C50" w:rsidP="000C0C50">
      <w:r w:rsidRPr="000C0C50">
        <w:t>spremljena sa .css ekstenzijom (proširenjem). Vanjska .css datoteka ne bi smjela sadržavati HTML</w:t>
      </w:r>
    </w:p>
    <w:p w14:paraId="50413783" w14:textId="77777777" w:rsidR="000C0C50" w:rsidRPr="000C0C50" w:rsidRDefault="000C0C50" w:rsidP="000C0C50">
      <w:r w:rsidRPr="000C0C50">
        <w:lastRenderedPageBreak/>
        <w:t>elemente.</w:t>
      </w:r>
    </w:p>
    <w:p w14:paraId="70FB71DB" w14:textId="77777777" w:rsidR="000C0C50" w:rsidRPr="000C0C50" w:rsidRDefault="000C0C50" w:rsidP="000C0C50">
      <w:r w:rsidRPr="000C0C50">
        <w:t>Unutrašnji CSS može se koristiti ako pojedina HTML stranica ima jedinstven (različit) izgled (stil).</w:t>
      </w:r>
    </w:p>
    <w:p w14:paraId="794BD385" w14:textId="77777777" w:rsidR="000C0C50" w:rsidRPr="000C0C50" w:rsidRDefault="000C0C50" w:rsidP="000C0C50">
      <w:r w:rsidRPr="000C0C50">
        <w:t>Taj se unutrašnji stil definira unutar elementa &lt;style&gt; u head sekciji dokumenta, kao npr.:</w:t>
      </w:r>
    </w:p>
    <w:p w14:paraId="6CFE83FC" w14:textId="77777777" w:rsidR="000C0C50" w:rsidRPr="000C0C50" w:rsidRDefault="000C0C50" w:rsidP="000C0C50">
      <w:r w:rsidRPr="000C0C50">
        <w:t>&lt;style&gt;</w:t>
      </w:r>
    </w:p>
    <w:p w14:paraId="7B1A3F52" w14:textId="77777777" w:rsidR="000C0C50" w:rsidRPr="000C0C50" w:rsidRDefault="000C0C50" w:rsidP="000C0C50">
      <w:r w:rsidRPr="000C0C50">
        <w:t xml:space="preserve"> body {background-color: linen; }</w:t>
      </w:r>
    </w:p>
    <w:p w14:paraId="38FC38D5" w14:textId="77777777" w:rsidR="000C0C50" w:rsidRPr="000C0C50" w:rsidRDefault="000C0C50" w:rsidP="000C0C50">
      <w:r w:rsidRPr="000C0C50">
        <w:t xml:space="preserve"> h1 {color: green; margin left: 40px;}</w:t>
      </w:r>
    </w:p>
    <w:p w14:paraId="3F1D0996" w14:textId="77777777" w:rsidR="000C0C50" w:rsidRPr="000C0C50" w:rsidRDefault="000C0C50" w:rsidP="000C0C50">
      <w:r w:rsidRPr="000C0C50">
        <w:t>&lt;/style&gt;</w:t>
      </w:r>
    </w:p>
    <w:p w14:paraId="5805A0E6" w14:textId="77777777" w:rsidR="000C0C50" w:rsidRPr="000C0C50" w:rsidRDefault="000C0C50" w:rsidP="000C0C50">
      <w:r w:rsidRPr="000C0C50">
        <w:t>Linijski CSS može se koristiti kad se pojedinačnom elementu želi dodijeliti jedinstveni stil. Da bi</w:t>
      </w:r>
    </w:p>
    <w:p w14:paraId="6AFA767D" w14:textId="77777777" w:rsidR="000C0C50" w:rsidRPr="000C0C50" w:rsidRDefault="000C0C50" w:rsidP="000C0C50">
      <w:r w:rsidRPr="000C0C50">
        <w:t>se koristilo takvo oblikovanje, potrebno je atribut oblikovanja (stila) dodati relevantnom</w:t>
      </w:r>
    </w:p>
    <w:p w14:paraId="25A07892" w14:textId="77777777" w:rsidR="000C0C50" w:rsidRPr="000C0C50" w:rsidRDefault="000C0C50" w:rsidP="000C0C50">
      <w:r w:rsidRPr="000C0C50">
        <w:t>elementu. Atribut stila pritom može sadržavati bilo koje CSS svojstvo. Linijska oblikovanja</w:t>
      </w:r>
    </w:p>
    <w:p w14:paraId="183E46E4" w14:textId="77777777" w:rsidR="000C0C50" w:rsidRPr="000C0C50" w:rsidRDefault="000C0C50" w:rsidP="000C0C50">
      <w:r w:rsidRPr="000C0C50">
        <w:t>definirana su unutar atributa style relevantnog elementa, kao npr.:</w:t>
      </w:r>
    </w:p>
    <w:p w14:paraId="2832681B" w14:textId="77777777" w:rsidR="000C0C50" w:rsidRPr="000C0C50" w:rsidRDefault="000C0C50" w:rsidP="000C0C50">
      <w:r w:rsidRPr="000C0C50">
        <w:t>&lt;h1 style="color:blue;text-align:center;"&gt;This is a heading&lt;/h1&gt;</w:t>
      </w:r>
    </w:p>
    <w:p w14:paraId="30D08E07" w14:textId="77777777" w:rsidR="000C0C50" w:rsidRPr="000C0C50" w:rsidRDefault="000C0C50" w:rsidP="000C0C50">
      <w:r w:rsidRPr="000C0C50">
        <w:t>Linijski definirana oblikovanja ukidaju prednosti korištenja odvojenih oblikovanja jer miješaju</w:t>
      </w:r>
    </w:p>
    <w:p w14:paraId="4BE5818D" w14:textId="77777777" w:rsidR="000C0C50" w:rsidRPr="000C0C50" w:rsidRDefault="000C0C50" w:rsidP="000C0C50">
      <w:r w:rsidRPr="000C0C50">
        <w:t>sadržaj sa njegovom prezentacijom, pa je preporuka ovo koristiti samo iznimno.</w:t>
      </w:r>
    </w:p>
    <w:p w14:paraId="3EA7E45A" w14:textId="77777777" w:rsidR="000C0C50" w:rsidRPr="000C0C50" w:rsidRDefault="000C0C50" w:rsidP="000C0C50">
      <w:r w:rsidRPr="000C0C50">
        <w:t>• Višestruki CSS. U slučajevima kada su neka svojstva definirana za isti selektor (element) u</w:t>
      </w:r>
    </w:p>
    <w:p w14:paraId="49F01A46" w14:textId="5D5D1980" w:rsidR="000C0C50" w:rsidRPr="000C0C50" w:rsidRDefault="000B4366" w:rsidP="000C0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6CC7E203" wp14:editId="57A81D1D">
            <wp:simplePos x="0" y="0"/>
            <wp:positionH relativeFrom="margin">
              <wp:align>left</wp:align>
            </wp:positionH>
            <wp:positionV relativeFrom="paragraph">
              <wp:posOffset>277302</wp:posOffset>
            </wp:positionV>
            <wp:extent cx="230588" cy="230588"/>
            <wp:effectExtent l="0" t="0" r="0" b="0"/>
            <wp:wrapSquare wrapText="bothSides"/>
            <wp:docPr id="3" name="Graphic 3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8" cy="23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C50" w:rsidRPr="000C0C50">
        <w:t>različitim CSS-ovima, koristi se vrijednost pročitana u posljednjem.</w:t>
      </w:r>
    </w:p>
    <w:p w14:paraId="1B2CD782" w14:textId="0BA894B2" w:rsidR="000C0C50" w:rsidRPr="000C0C50" w:rsidRDefault="000C0C50" w:rsidP="000C0C50">
      <w:r w:rsidRPr="000B4366">
        <w:rPr>
          <w:u w:val="single"/>
        </w:rPr>
        <w:t>Zadatak</w:t>
      </w:r>
      <w:r w:rsidRPr="000C0C50">
        <w:t>: Dokažite ovo primjerom tako da za neki element (naslov, odlomak i slično) definirate</w:t>
      </w:r>
    </w:p>
    <w:p w14:paraId="2254552B" w14:textId="77777777" w:rsidR="000C0C50" w:rsidRPr="000C0C50" w:rsidRDefault="000C0C50" w:rsidP="000C0C50">
      <w:r w:rsidRPr="000C0C50">
        <w:t>CSS pravilo (npr. za boju) u vanjski CSS, u head sekciju kao unutrašnji, te na kraju kao linijski</w:t>
      </w:r>
    </w:p>
    <w:p w14:paraId="18541C47" w14:textId="77777777" w:rsidR="000C0C50" w:rsidRPr="000C0C50" w:rsidRDefault="000C0C50" w:rsidP="000C0C50">
      <w:r w:rsidRPr="000C0C50">
        <w:t>(tako da npr. svaki puta stavite neku drugu boju). Pokušajte mijenjati mjesta za &lt;link&gt; i &lt;style&gt;.</w:t>
      </w:r>
    </w:p>
    <w:p w14:paraId="6DCD9879" w14:textId="77777777" w:rsidR="000C0C50" w:rsidRPr="000C0C50" w:rsidRDefault="000C0C50" w:rsidP="000C0C50">
      <w:r w:rsidRPr="000C0C50">
        <w:t>Provjerite i odgovorite, ponaša li se oblikovanje na očekivani način.</w:t>
      </w:r>
    </w:p>
    <w:p w14:paraId="035F3B25" w14:textId="77777777" w:rsidR="000C0C50" w:rsidRPr="000C0C50" w:rsidRDefault="000C0C50" w:rsidP="000C0C50">
      <w:r w:rsidRPr="000C0C50">
        <w:t>• Pravila kaskadnog redanja u slučajevima kad je za neki HTML element određeno više stilova na</w:t>
      </w:r>
    </w:p>
    <w:p w14:paraId="776C9E2E" w14:textId="77777777" w:rsidR="000C0C50" w:rsidRPr="000C0C50" w:rsidRDefault="000C0C50" w:rsidP="000C0C50">
      <w:r w:rsidRPr="000C0C50">
        <w:t>različitim mjestima su: najviši prioritet ima linijski stil (pisan unutar HTML elementa), ako ga nema</w:t>
      </w:r>
    </w:p>
    <w:p w14:paraId="1CFD3D34" w14:textId="77777777" w:rsidR="000C0C50" w:rsidRPr="000C0C50" w:rsidRDefault="000C0C50" w:rsidP="000C0C50">
      <w:r w:rsidRPr="000C0C50">
        <w:t>primjenit će se vanjski ili unutrašnji CSS (u head sekciji) ovisno o tome koji je pisan posljednji. U</w:t>
      </w:r>
    </w:p>
    <w:p w14:paraId="3A21BC59" w14:textId="77777777" w:rsidR="000C0C50" w:rsidRPr="000C0C50" w:rsidRDefault="000C0C50" w:rsidP="000C0C50">
      <w:r w:rsidRPr="000C0C50">
        <w:t>slučaju da oblikovanje nije nigdje navedeno primjenjuje se podrazumijevano oblikovanje zadano</w:t>
      </w:r>
    </w:p>
    <w:p w14:paraId="3B436E9C" w14:textId="77777777" w:rsidR="000C0C50" w:rsidRPr="000C0C50" w:rsidRDefault="000C0C50" w:rsidP="000C0C50">
      <w:r w:rsidRPr="000C0C50">
        <w:t>u pregledniku koji otvara i prikazuje HTML dokument. Znači linijski stil prevladat će bilo koji</w:t>
      </w:r>
    </w:p>
    <w:p w14:paraId="0718F34A" w14:textId="24F72D11" w:rsidR="000C0C50" w:rsidRPr="000C0C50" w:rsidRDefault="000C0C50" w:rsidP="000C0C50">
      <w:r w:rsidRPr="000C0C50">
        <w:t xml:space="preserve">vanjski i unutrašnji, ali i podrazumijevani stil preglednika. </w:t>
      </w:r>
      <w:r w:rsidRPr="000C0C50">
        <w:cr/>
      </w:r>
    </w:p>
    <w:sectPr w:rsidR="000C0C50" w:rsidRPr="000C0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8"/>
    <w:rsid w:val="000B4366"/>
    <w:rsid w:val="000C0C50"/>
    <w:rsid w:val="003E4AF8"/>
    <w:rsid w:val="00614A06"/>
    <w:rsid w:val="00C6286F"/>
    <w:rsid w:val="00E3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4AD7"/>
  <w15:chartTrackingRefBased/>
  <w15:docId w15:val="{B1577CD3-0087-48F8-A3A7-68CCFCBC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EB9D50-D5BF-4030-B2F8-C3ED160F7A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01013-C6F7-43AF-833E-862F4DE24CA4}"/>
</file>

<file path=customXml/itemProps3.xml><?xml version="1.0" encoding="utf-8"?>
<ds:datastoreItem xmlns:ds="http://schemas.openxmlformats.org/officeDocument/2006/customXml" ds:itemID="{9C1A4952-859F-4F28-AC7F-A3578C47EC7E}"/>
</file>

<file path=customXml/itemProps4.xml><?xml version="1.0" encoding="utf-8"?>
<ds:datastoreItem xmlns:ds="http://schemas.openxmlformats.org/officeDocument/2006/customXml" ds:itemID="{6F0277E2-FEF4-450A-91BE-C17CF0C5F9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2025-01-07T16:11:00Z</dcterms:created>
  <dcterms:modified xsi:type="dcterms:W3CDTF">2025-01-07T17:00:00Z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