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C358" w14:textId="77777777" w:rsidR="006E6DB2" w:rsidRPr="006E6DB2" w:rsidRDefault="006E6DB2" w:rsidP="006E6DB2">
      <w:pPr>
        <w:rPr>
          <w:b/>
          <w:bCs/>
        </w:rPr>
      </w:pPr>
      <w:r w:rsidRPr="006E6DB2">
        <w:rPr>
          <w:b/>
          <w:bCs/>
        </w:rPr>
        <w:t>Lòng dân Gia Lai</w:t>
      </w:r>
    </w:p>
    <w:p w14:paraId="0AF9F09F" w14:textId="77777777" w:rsidR="006E6DB2" w:rsidRPr="006E6DB2" w:rsidRDefault="006E6DB2" w:rsidP="006E6DB2">
      <w:r w:rsidRPr="006E6DB2">
        <w:t> 23/04/2026 15:40</w:t>
      </w:r>
    </w:p>
    <w:p w14:paraId="3190BB96" w14:textId="77777777" w:rsidR="006E6DB2" w:rsidRPr="006E6DB2" w:rsidRDefault="006E6DB2" w:rsidP="006E6DB2">
      <w:r w:rsidRPr="006E6DB2">
        <w:t>Tối hôm đó anh Chu Huy Mân làm việc với tôi đến gần 1 giờ sáng. Anh đã gợi ý cho cơ quan chính trị mặt trận chúng tôi nhiều vấn đề: xây dựng quyết tâm cho bộ đội, vai trò tiên phong của cán bộ đảng viên trong chiến đấu, phải xây dựng lòng tin vào quần chúng, phải thực hành quân sự dân chủ để phát huy tính sáng tạo của tập thể, v.v...</w:t>
      </w:r>
    </w:p>
    <w:p w14:paraId="18792955" w14:textId="77777777" w:rsidR="006E6DB2" w:rsidRPr="006E6DB2" w:rsidRDefault="006E6DB2" w:rsidP="006E6DB2">
      <w:r w:rsidRPr="006E6DB2">
        <w:t>Những ngày sau đó, Bộ tư lệnh Mặt trận dành nhiều thời gian bàn tính xây dựng kế hoạch chiến dịch, nhiều lần phải thức thâu đêm để giải quyết những vấn đề do nhiệm vụ chiến dịch đặt ra. Trong đó mọi người thống nhất khá cao về kế hoạch tác chiến chiến dịch do anh Bùi Nam Hà trình bày với những nội dung chủ yếu, đó là: Thực hành “vây điểm diệt viện”, lấy đánh địch ngoài công sự là chủ yếu, sử dụng bộ đội địa phương và dân quân du kích hai tỉnh Gia Lai và Kon Tum đánh phá căn cứ hậu phương và hệ thống cầu đường của địch. Khi thảo luận chọn điểm vây, mọi người thống nhất về nguyên tắc: điểm vây là nơi có tác dụng buộc địch phải viện, không viện không được, viện chậm cũng không được, đồng thời điểm vây phải thuận lợi cho ta tổ chức trận địa đánh viện đường bộ và đánh quân đổ bộ đường không. Từ những vấn đề trên cơ quan tham mưu mặt trận nêu ba vị trí để chọn điểm vây, đó là Tân Lạc, Đức Cơ và Plây Me. Cả ba vị trí này đều quan trọng đối với địch, do đó nếu vị trí nào bị đánh thì sớm hay muộn địch cũng phải ứng cứu, giải vây. Song Tân Lạc nằm gần hậu cứ địch, địa hình trống trải, ta khó triển khai lực lượng lớn. Vì vậy, đánh vị trí này không lợi. Đức Cơ nằm gần biên giới Việt Nam – Cam-pu-chia, có đường vận chuyển chiến lược Bắc – Nam đi gần, nếu đánh ở đây trong thời gian này sẽ ảnh hưởng lớn cho việc bảo vệ hậu phương tại chỗ của ta. Còn Plây Me là tiền đồn ở hướng tây nam Plây Cu, dựa trên cơ sở đồn của Pháp cũ, được cải tiến lại, quân số lúc cao nhất lên tới 500 tên là lực lượng đặc biệt do Mỹ chỉ huy và đa số là người Thượng. Do vậy, nếu Plây Me bị mất thì các căn cứ địch nằm trong dãy phòng ngự phía tây, tây nam Plây Cu bị uy hiếp, vùng đất ấy sẽ bị cắt rời và trở thành bàn đạp tiến công của quân ta. Như vậy, về cơ bản mọi người thống nhất cách đánh chiến dịch là “vây điểm, diệt viện”, đánh ngụy trước, diệt Mỹ sau, kéo quân Mỹ ra xa căn cứ lấn sâu vào rừng núi hiểm trở để diệt chúng. Vấn đề đặt ra là lực lượng của ta có hạn (chưa thành sư đoàn), với lực lượng đó trong quá trình vây điểm đánh ngụy phải đạt hiệu suất chiến đấu cao (diệt chiến đoàn ngụy), ta thương vong ít để còn lực lượng đánh Mỹ.</w:t>
      </w:r>
    </w:p>
    <w:p w14:paraId="7B33726C" w14:textId="77777777" w:rsidR="006E6DB2" w:rsidRPr="006E6DB2" w:rsidRDefault="006E6DB2" w:rsidP="006E6DB2">
      <w:r w:rsidRPr="006E6DB2">
        <w:t>Vấn đề thứ hai được mọi người quan tâm là thời gian từ khi quân ngụy bị diệt thì bao lâu quân Mỹ nhảy ra ứng cứu. Lực lượng của ta đánh ngụy có đủ thời gian quay về nơi dự kiến đón đánh quân Mỹ không? Và cuối cùng là cách đánh và chỉ tiêu tiêu diệt quân Mỹ.</w:t>
      </w:r>
    </w:p>
    <w:p w14:paraId="7FB9A38C" w14:textId="77777777" w:rsidR="006E6DB2" w:rsidRPr="006E6DB2" w:rsidRDefault="006E6DB2" w:rsidP="006E6DB2">
      <w:r w:rsidRPr="006E6DB2">
        <w:t>Hai vấn đề trên khi thảo luận mọi người cũng dễ thống nhất. Riêng vấn đề thứ ba, có nhiều ý kiến khác nhau về chỉ tiêu diệt địch. Có người nói rằng, trước đây trong cuộc “kháng Mỹ viện Triều”, quân chí nguyện Trung Quốc đã tổng kết chưa có trận nào tiêu diệt gọn 1 tiểu đoàn quân Mỹ. Có người lại cho rằng trận Núi Thành ta chỉ có 1 tiểu đoàn thiếu mà diệt gọn cả đại đội Mỹ thì sao? Nhưng đó chỉ là trận đánh theo hình thức đặc công. Xem ra cuộc tranh luận cũng khó đi vào hồi kết, anh Chu Huy Mân đứng dậy, theo thói quen anh vừa giơ ngón tay trỏ vừa nói:</w:t>
      </w:r>
    </w:p>
    <w:p w14:paraId="0FC43E0E" w14:textId="77777777" w:rsidR="006E6DB2" w:rsidRPr="006E6DB2" w:rsidRDefault="006E6DB2" w:rsidP="006E6DB2">
      <w:r w:rsidRPr="006E6DB2">
        <w:t>– Thôi xếp lại tranh luận, chỉ tiêu trong chiến dịch này diệt chiến đoàn quân ngụy và diệt gọn 2 đại đội Mỹ. Chỉ tiêu đặt ra là vậy nhưng các đồng chí cần suy nghĩ việc xây dựng quyết tâm đánh Mỹ cho bộ đội. Việc quán triệt nhiệm vụ chiến dịch phải được tiến hành khẩn trương cụ thể đến từng chi bộ, từng cán bộ chiến sĩ.</w:t>
      </w:r>
    </w:p>
    <w:p w14:paraId="768D4CDD" w14:textId="77777777" w:rsidR="006E6DB2" w:rsidRPr="006E6DB2" w:rsidRDefault="006E6DB2" w:rsidP="006E6DB2">
      <w:r w:rsidRPr="006E6DB2">
        <w:t>Đồng thời các đồng chí suy nghĩ kỹ về bố trí thế trận đánh Mỹ, đặc biệt là việc đối phó với chiến thuật “nhảy cóc” của địch.</w:t>
      </w:r>
    </w:p>
    <w:p w14:paraId="25CAB9D1" w14:textId="77777777" w:rsidR="006E6DB2" w:rsidRPr="006E6DB2" w:rsidRDefault="006E6DB2" w:rsidP="006E6DB2">
      <w:r w:rsidRPr="006E6DB2">
        <w:lastRenderedPageBreak/>
        <w:t>Một vấn đề quan trọng khác anh Chu Huy Mân lưu ý cơ quan tham mưu mặt trận trong chỉ đạo là phải làm cho bộ đội có ý thức xây dựng công sự chắc chắn; giấu quân kín đáo; xuất kích nhanh; khi xung phong giữ vững đội hình, tiếp cận đánh gần thọc sâu, kết hợp đánh bộ binh, đánh cơ giới và bắn máy bay địch. Đồng thời anh nhắc cơ quan chính trị của tôi cử người theo đường giao liên quay ra đón gặp trung đoàn 66 để phổ biến quán triệt nhiệm vụ chiến dịch cho trung đoàn này. Đặc biệt lưu ý xây dựng quyết tâm đánh gần, dùng lưỡi lê, dao găm, báng súng diệt địch...</w:t>
      </w:r>
    </w:p>
    <w:p w14:paraId="6D474065" w14:textId="77777777" w:rsidR="006E6DB2" w:rsidRPr="006E6DB2" w:rsidRDefault="006E6DB2" w:rsidP="006E6DB2">
      <w:r w:rsidRPr="006E6DB2">
        <w:t>Đầu tháng 10 năm 1965, Bộ tư lệnh mặt trận Tây Nguyên nhận được điện thông qua quyết tâm và kế hoạch chiến dịch Plây Me của Quân ủy Trung ương và Bộ Tổng tư lệnh, Đảng ủy mặt trận họp nghiên cứu những ý kiến của trên chỉ đạo bổ sung kế hoạch chiến dịch. Cuộc họp vừa kết thúc, anh Chu Huy Mân dẫn một đoàn cán bộ đi quan sát địa hình chiến trường tại khu vực đồn Plây Me và thế bố phòng của địch để quyết định phương thức tiến hành vây điểm. Đồng thời anh cũng thị sát khu vực dự kiến đánh viện binh địch giải tỏa Plây Me khi bị ta vây ép.</w:t>
      </w:r>
    </w:p>
    <w:p w14:paraId="617E48BE" w14:textId="77777777" w:rsidR="006E6DB2" w:rsidRPr="006E6DB2" w:rsidRDefault="006E6DB2" w:rsidP="006E6DB2">
      <w:r w:rsidRPr="006E6DB2">
        <w:t>Sau khi đoàn anh Chu Huy Mân đi trinh sát chiến trường về, Bộ tư lệnh Mặt trận đã quyết định bổ sung phương án tác chiến chiến dịch. Với lực lượng hiện có phải giải quyết được hai vấn đề cơ bản nhất là đánh thiệt hại nặng lực lượng cơ động quân ngụy làm suy yếu chỗ dựa bình định của địch, đồng thời khẩn trương chuẩn bị đánh phủ đầu quân Mỹ, góp phần đánh bại kế hoạch chiến lược “đánh nhanh, giải quyết nhanh” tiến lên đánh bại chiến lược “chiến tranh cục bộ” của Mỹ. Về sử dụng lực lượng: dùng trung đoàn 33 tiêu diệt căn cứ Chư Ho và thực hành vây ép đồn Plây Me. Dùng trung đoàn 320 bố trí sẵn ven đường 21 – con đường bộ duy nhất nối Plây Cu với Plây Me. Trung đoàn này phải xây dựng trận địa phục kích trên đường dài 3km, đoạn đường 21 chạy trên các điểm cao 600, 607, Pơ Lu, đồi Độc Lập. Để phối hợp với hai trung đoàn chủ lực trên hướng chủ yếu của chiến dịch, tiểu đoàn pháo binh 200, tiểu đoàn đặc công 952 và lực lượng vũ trang địa phương tỉnh Gia Lai tổ chức đánh địch vào những mục tiêu và thời điểm cần thiết để phân tán lực lượng của địch. Một vấn đề mất nhiều công sức đối với Bộ tư lệnh và cơ quan Mặt trận Tây Nguyên là xác định khu quyết chiến và thời cơ diễn ra trận then chốt tiêu diệt quân Mỹ. Suy đi tính lại Bộ tư lệnh quyết định bổ sung phương án chọn thung lũng Ia Drăng dưới chân núi Chư Pông là nơi diễn ra trận quyết chiến với quân Mỹ. Chư Pông là một dãy núi độc lập, nhìn xa nó giống như hình con voi phục, ngọn cao nhất 732 mét nổi lên giữa một vùng rừng bằng mênh mông bát ngát, cách đồn Plây Me khoảng 25km về phía tây sát biên giới Việt Nam – Cam-pu-chia. Rừng ở đây có nhiều loại cây, cây le mọc phổ biến ở ven các sông, suối; cây khộp mọc nhan nhản chủ yếu ở vùng rừng bằng có xen lẫn các cây châm vôi, châm trâu¹. Xen giữa các cánh rừng có những trảng trống. Đặc biệt vùng rừng bằng này có đường hành lang chiến lược Bắc – Nam của ta chạy qua đi xuống miền Đông Nam Bộ. Bên kia sông Ia Drăng có một binh trạm là cơ sở hậu phương trực tiếp của chiến dịch. Ở đây ta sẽ bố trí trung đoàn 66, lực lượng chủ yếu tiêu diệt quân Mỹ. Cần nói thêm là trung đoàn 66 khi hành quân vào tham chiến quân số mỗi đại đội có từ 120 đến 125 người. Vũ khí trang bị khá tốt, hỏa lực chủ yếu là pháo mang vác, cối 82 ly bàn đế tròn, DKZ 75 ly, súng phòng không 12,7 ly và súng chống tăng B40 với đủ cơ số đạn. Đặc biệt, tinh thần và ý chí chiến đấu của anh em cán bộ chiến sĩ rất cao, tất cả đều sẵn sàng lao vào cuộc chiến với quân Mỹ.</w:t>
      </w:r>
    </w:p>
    <w:p w14:paraId="44B98A26" w14:textId="77777777" w:rsidR="006E6DB2" w:rsidRPr="006E6DB2" w:rsidRDefault="006E6DB2" w:rsidP="006E6DB2">
      <w:r w:rsidRPr="006E6DB2">
        <w:t>Ở trên tôi đã nói về vị trí địa lý, về truyền thống đấu tranh của quân và dân Tây Nguyên. Thật khiếm khuyết nếu tôi không nói kỹ hơn vai trò quan trọng trực tiếp của quân và dân Gia Lai trong trận chiến lịch sử ở thung lũng Ia Drăng giữa bộ đội chủ lực Tây Nguyên với lính sư đoàn kỵ binh không vận số 1 Mỹ.</w:t>
      </w:r>
    </w:p>
    <w:p w14:paraId="1CF5A794" w14:textId="77777777" w:rsidR="006E6DB2" w:rsidRPr="006E6DB2" w:rsidRDefault="006E6DB2" w:rsidP="006E6DB2">
      <w:r w:rsidRPr="006E6DB2">
        <w:t xml:space="preserve">Đến Hè – Thu năm 1965, tỉnh Gia Lai đã thành lập tiểu đoàn tập trung gồm những cán bộ, chiến sĩ đã kinh qua chiến đấu. Các huyện, thị xã đều thành lập đại đội tập trung, quân số mỗi đại đội từ 60 đến 70 người. Thị đội Plây Cu còn thành lập đại đội đặc công, trang bị vũ khí tương đối đầy đủ. Hầu hết </w:t>
      </w:r>
      <w:r w:rsidRPr="006E6DB2">
        <w:lastRenderedPageBreak/>
        <w:t>các xã có trung đội du kích tập trung, chiến đấu và công tác tốt. Các buôn làng cũng có từ 1 đến 2 tiểu đội dân quân, trang bị vũ khí khá tốt do thu được của địch trong chiến đấu.</w:t>
      </w:r>
    </w:p>
    <w:p w14:paraId="172A8F17" w14:textId="77777777" w:rsidR="006E6DB2" w:rsidRPr="006E6DB2" w:rsidRDefault="006E6DB2" w:rsidP="006E6DB2">
      <w:r w:rsidRPr="006E6DB2">
        <w:t>Đặc biệt ở huyện 5 (Chư Pông ngày nay), nơi xảy ra chiến dịch Plây Me, vùng tây từ tỉnh lộ 21 Phú Mỹ – Plây Mi lên sát biên giới Việt Nam – Cam-pu-chia, đã xây dựng thành vùng căn cứ có các xã mạnh như xã Ia Puch, Ia Pnom, Ia Mor, Ia Phìn, Ia Lâm, nhân dân sống, đấu tranh bất hợp pháp với địch. Vùng đông của huyện có 30 làng sống, đấu tranh bất hợp pháp với địch, còn lại là vùng giải phóng, có nơi hoạt động mạnh như xã Ia Lốp.</w:t>
      </w:r>
    </w:p>
    <w:p w14:paraId="56C03348" w14:textId="77777777" w:rsidR="006E6DB2" w:rsidRPr="006E6DB2" w:rsidRDefault="006E6DB2" w:rsidP="006E6DB2">
      <w:r w:rsidRPr="006E6DB2">
        <w:t>Khi Mỹ nhảy lên Tây Nguyên, quân và dân Gia Lai cũng chưa hình dung được cụ thể cách chiến đấu giáp mặt với quân chiến đấu Mỹ như thế nào. Quần chúng nhân dân đã nhiều lần đối mặt với quân ngụy trong những cuộc đấu tranh chính trị, nhưng lo lắng liệu có đấu tranh chính trị trực diện với quân Mỹ được không? Trong lúc mọi người đang băn khoăn thì cụ Dự người dân tộc Ba Na ở làng Su Briêng, thuộc xã Bác (nay là xã Kon Pla huyện Kbang) đã dùng nỏ có tẩm thuốc độc bắn chết một tên biệt kích Mỹ khi nó mò vào rẫy sắn của cụ. Tin đó làm cho toàn thể cán bộ, đảng viên và nhân dân Gia Lai phấn khởi, tự tin.</w:t>
      </w:r>
    </w:p>
    <w:p w14:paraId="267C2767" w14:textId="77777777" w:rsidR="006E6DB2" w:rsidRPr="006E6DB2" w:rsidRDefault="006E6DB2" w:rsidP="006E6DB2">
      <w:r w:rsidRPr="006E6DB2">
        <w:t>Tỉnh ủy Gia Lai đã có chủ trương phối hợp chặt chẽ với Đảng ủy và Bộ tư lệnh Mặt trận Tây Nguyên chủ động chuẩn bị mọi mặt để tham gia thực hiện các bước của chiến dịch theo khả năng của mình. Tỉnh có kế hoạch chu đáo cho các huyện, nhất là huyện 5 nơi chiến dịch sắp diễn ra. Thường vụ tỉnh ủy phân công đồng chí Lê Tam làm bí thư huyện ủy, đồng chí Lư làm phó bí thư huyện ủy trực tiếp chỉ đạo tham gia thực hành chiến dịch phối hợp với bộ đội chủ lực. Đồng thời, Tỉnh ủy Gia Lai chỉ đạo cho các huyện 4 (Chư Pa), H9 (Plây Cu), các huyện 3 và 6 (Mang Yang) cùng các huyện khác trong tỉnh sẵn sàng có kế hoạch phối hợp cụ thể, chặt chẽ.</w:t>
      </w:r>
    </w:p>
    <w:p w14:paraId="04005085" w14:textId="77777777" w:rsidR="006E6DB2" w:rsidRPr="006E6DB2" w:rsidRDefault="006E6DB2" w:rsidP="006E6DB2">
      <w:r w:rsidRPr="006E6DB2">
        <w:t>Tỉnh Gia Lai thành lập cơ quan chi viện tiền phương phục vụ chiến dịch, tổ chức nhiều đoàn cán bộ xuống các xã vận động nhân dân đi dân công, huy động lương thực, thực phẩm chi viện cho bộ đội chiến đấu. Đến tháng 9 năm 1965, nhân dân trong tỉnh đã động viên được 1.200 tấn lương thực. Vào lúc cao điểm cần sức người tỉnh đã huy động 2.500 thanh niên các dân tộc phục vụ hỏa tuyến. Đó là chưa tính đến hàng vạn công của hội phụ nữ giải phóng huyện do chị Hbinh làm hội trưởng cùng các chị Kpă Hba, chị Siu Hi, chị Rah Lan, chị Thanh... đã vận động chị em giã gạo thâu đêm để nuôi quân giải phóng. Tôi được anh em kể lại, trong những ngày này không riêng gì chị em giã gạo, còn có cả các cụ ông người dân tộc các làng cũng tham gia giã gạo, việc làm mà bao đời nay người đàn ông dân tộc không bao giờ làm. Ngoài ra các chị còn vận động nhân dân ủng hộ 15 con trâu, 120 con heo, hàng ngàn con gà cùng bầu bí, chuối cho bộ đội. Nhiều cụ già ở làng Sinh, làng Mùi, làng Nú, làng Boa gói cơm nếp, gửi chuối, mía, gà đi gần chục cây số đến thăm động viên bộ đội các trung đoàn 33 và 320.</w:t>
      </w:r>
    </w:p>
    <w:p w14:paraId="1B1DB757" w14:textId="77777777" w:rsidR="006E6DB2" w:rsidRPr="006E6DB2" w:rsidRDefault="006E6DB2" w:rsidP="006E6DB2">
      <w:r w:rsidRPr="006E6DB2">
        <w:t>Tại huyện 5, thường vụ huyện ủy họp tại làng Briêng xã Ia Bong triển khai nhiệm vụ. Để giữ bí mật huyện ủy chỉ phổ biến cho các xã chuẩn bị lực lượng du kích sẵn sàng phối hợp với bộ đội chủ lực, từ khâu chuẩn bị chiến trường, trinh sát địa hình, đến huy động vật chất đều thống nhất là “để đón đoàn”. Ban chỉ huy huyện đội do đồng chí Y Gir (Nghị) phụ trách đã cụ thể hơn kế hoạch tác chiến cho các đơn vị vũ trang trong huyện bám các khu vực trọng điểm sát đường 19 tây và đường 14. Lực lượng dân quân các xã trong huyện được chia làm ba nhóm. Nhóm thứ nhất, gồm những người mạnh khỏe, thông thạo địa hình làm nhiệm vụ dẫn đường, trinh sát địch, vận chuyển gạo, đạn. Nhóm thứ hai, đảm nhận việc sơ tán dân an toàn. Nhóm thứ ba làm nhiệm vụ tiếp tế cơm nước, khiêng cáng thương binh, giải quyết chiến trường. Để bảo đảm an toàn cho nhân dân, huyện đã chỉ đạo các làng trọng điểm mỗi gia đình đào từ 1 đến 2 hầm trú ẩn, tránh bom, pháo. Dọc những con đường vào bản, đường liên xã cứ vài chục mét nhân dân lại đào một hầm trú ẩn.</w:t>
      </w:r>
    </w:p>
    <w:p w14:paraId="5E0F40D9" w14:textId="77777777" w:rsidR="006E6DB2" w:rsidRPr="006E6DB2" w:rsidRDefault="006E6DB2" w:rsidP="006E6DB2">
      <w:r w:rsidRPr="006E6DB2">
        <w:lastRenderedPageBreak/>
        <w:t>Trước khi bước vào chiến dịch, từ tỉnh đến các buôn làng, nhân dân và các lực lượng vũ trang địa phương đã tổ chức quán triệt nghị quyết đại hội đại biểu đảng bộ tỉnh, xây dựng quyết tâm đánh Mỹ. Về công tác tổ chức Tỉnh ủy Gia Lai có kế hoạch cụ thể cho các huyện, nhất là huyện 5 (Chư Pông), nơi chiến dịch sắp xảy ra.</w:t>
      </w:r>
    </w:p>
    <w:p w14:paraId="0A37A02C" w14:textId="77777777" w:rsidR="006E6DB2" w:rsidRPr="006E6DB2" w:rsidRDefault="006E6DB2" w:rsidP="006E6DB2">
      <w:r w:rsidRPr="006E6DB2">
        <w:t>Như trên đã nói, chiến dịch Plây Me diễn ra trên địa bàn huyện 5 trong tứ giác Plây Me – Bầu Cạn – Đức cơ – Plây Thê, không gian rộng khoảng 1.200km². Vì vậy, tỉnh chỉ đạo cho các huyện: huyện 4 (Chư Pa), H 9 (Plây Cu), các huyện 3 và 6 (Mang Yang) cùng các huyện trong tỉnh sẵn sàng có kế hoạch phối hợp cụ thể, chặt chẽ. Tỉnh chuyển tiểu đoàn bộ binh H15 của tỉnh về đứng tại đông đường 14 hoạt động từ khu vực Mỹ Thạch đến tây sông Ayun để phối hợp trong quá trình chiến dịch. Cả tỉnh Gia Lai bừng bừng khí thế sẵn sàng cùng bộ đội B3 đánh thắng quân Mỹ xâm lược.</w:t>
      </w:r>
    </w:p>
    <w:p w14:paraId="13087B93" w14:textId="77777777" w:rsidR="006E6DB2" w:rsidRPr="006E6DB2" w:rsidRDefault="006E6DB2" w:rsidP="006E6DB2">
      <w:r w:rsidRPr="006E6DB2">
        <w:t>— Đặng Vũ Hiệp (2002), Ký ức Tây Nguyên, NXB Quân đội Nhân dân.</w:t>
      </w:r>
    </w:p>
    <w:p w14:paraId="7BF8495B"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B2"/>
    <w:rsid w:val="004F07D2"/>
    <w:rsid w:val="006E6DB2"/>
    <w:rsid w:val="00710FB8"/>
    <w:rsid w:val="00714E83"/>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58E3"/>
  <w15:chartTrackingRefBased/>
  <w15:docId w15:val="{23FF2745-F8B0-4ECE-ADEA-B58B3D10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DB2"/>
    <w:rPr>
      <w:rFonts w:eastAsiaTheme="majorEastAsia" w:cstheme="majorBidi"/>
      <w:color w:val="272727" w:themeColor="text1" w:themeTint="D8"/>
    </w:rPr>
  </w:style>
  <w:style w:type="paragraph" w:styleId="Title">
    <w:name w:val="Title"/>
    <w:basedOn w:val="Normal"/>
    <w:next w:val="Normal"/>
    <w:link w:val="TitleChar"/>
    <w:uiPriority w:val="10"/>
    <w:qFormat/>
    <w:rsid w:val="006E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DB2"/>
    <w:pPr>
      <w:spacing w:before="160"/>
      <w:jc w:val="center"/>
    </w:pPr>
    <w:rPr>
      <w:i/>
      <w:iCs/>
      <w:color w:val="404040" w:themeColor="text1" w:themeTint="BF"/>
    </w:rPr>
  </w:style>
  <w:style w:type="character" w:customStyle="1" w:styleId="QuoteChar">
    <w:name w:val="Quote Char"/>
    <w:basedOn w:val="DefaultParagraphFont"/>
    <w:link w:val="Quote"/>
    <w:uiPriority w:val="29"/>
    <w:rsid w:val="006E6DB2"/>
    <w:rPr>
      <w:i/>
      <w:iCs/>
      <w:color w:val="404040" w:themeColor="text1" w:themeTint="BF"/>
    </w:rPr>
  </w:style>
  <w:style w:type="paragraph" w:styleId="ListParagraph">
    <w:name w:val="List Paragraph"/>
    <w:basedOn w:val="Normal"/>
    <w:uiPriority w:val="34"/>
    <w:qFormat/>
    <w:rsid w:val="006E6DB2"/>
    <w:pPr>
      <w:ind w:left="720"/>
      <w:contextualSpacing/>
    </w:pPr>
  </w:style>
  <w:style w:type="character" w:styleId="IntenseEmphasis">
    <w:name w:val="Intense Emphasis"/>
    <w:basedOn w:val="DefaultParagraphFont"/>
    <w:uiPriority w:val="21"/>
    <w:qFormat/>
    <w:rsid w:val="006E6DB2"/>
    <w:rPr>
      <w:i/>
      <w:iCs/>
      <w:color w:val="2F5496" w:themeColor="accent1" w:themeShade="BF"/>
    </w:rPr>
  </w:style>
  <w:style w:type="paragraph" w:styleId="IntenseQuote">
    <w:name w:val="Intense Quote"/>
    <w:basedOn w:val="Normal"/>
    <w:next w:val="Normal"/>
    <w:link w:val="IntenseQuoteChar"/>
    <w:uiPriority w:val="30"/>
    <w:qFormat/>
    <w:rsid w:val="006E6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DB2"/>
    <w:rPr>
      <w:i/>
      <w:iCs/>
      <w:color w:val="2F5496" w:themeColor="accent1" w:themeShade="BF"/>
    </w:rPr>
  </w:style>
  <w:style w:type="character" w:styleId="IntenseReference">
    <w:name w:val="Intense Reference"/>
    <w:basedOn w:val="DefaultParagraphFont"/>
    <w:uiPriority w:val="32"/>
    <w:qFormat/>
    <w:rsid w:val="006E6D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1918</Words>
  <Characters>10933</Characters>
  <Application>Microsoft Office Word</Application>
  <DocSecurity>0</DocSecurity>
  <Lines>91</Lines>
  <Paragraphs>25</Paragraphs>
  <ScaleCrop>false</ScaleCrop>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2026-06-22T09:57:00Z</dcterms:created>
  <dcterms:modified xsi:type="dcterms:W3CDTF">2026-06-22T09:57:00Z</dcterms:modified>
</cp:coreProperties>
</file>