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Cs w:val="21"/>
        </w:rPr>
      </w:pPr>
    </w:p>
    <w:p>
      <w:pPr>
        <w:spacing w:line="720" w:lineRule="auto"/>
        <w:jc w:val="center"/>
        <w:rPr>
          <w:rFonts w:hint="eastAsia" w:eastAsia="仿宋_GB2312"/>
          <w:b/>
          <w:sz w:val="72"/>
          <w:szCs w:val="84"/>
        </w:rPr>
      </w:pPr>
      <w:r>
        <w:rPr>
          <w:rFonts w:hint="eastAsia" w:eastAsia="仿宋_GB2312"/>
          <w:b/>
          <w:sz w:val="72"/>
          <w:szCs w:val="84"/>
        </w:rPr>
        <w:t>湖南工业大学</w:t>
      </w:r>
    </w:p>
    <w:p>
      <w:pPr>
        <w:spacing w:line="720" w:lineRule="auto"/>
        <w:jc w:val="center"/>
        <w:rPr>
          <w:rFonts w:hint="eastAsia" w:eastAsia="仿宋_GB2312"/>
          <w:b/>
          <w:sz w:val="48"/>
          <w:szCs w:val="48"/>
        </w:rPr>
      </w:pPr>
    </w:p>
    <w:p>
      <w:pPr>
        <w:spacing w:line="720" w:lineRule="auto"/>
        <w:jc w:val="center"/>
        <w:rPr>
          <w:rFonts w:hint="eastAsia" w:eastAsia="仿宋_GB2312"/>
          <w:b/>
          <w:sz w:val="48"/>
          <w:szCs w:val="48"/>
        </w:rPr>
      </w:pPr>
      <w:r>
        <w:rPr>
          <w:rFonts w:hint="eastAsia" w:eastAsia="仿宋_GB2312"/>
          <w:b/>
          <w:sz w:val="48"/>
          <w:szCs w:val="48"/>
        </w:rPr>
        <w:t>课程设计（实训）</w:t>
      </w:r>
    </w:p>
    <w:p>
      <w:pPr>
        <w:spacing w:line="720" w:lineRule="auto"/>
        <w:jc w:val="center"/>
        <w:rPr>
          <w:rFonts w:hint="eastAsia" w:eastAsia="仿宋_GB2312"/>
          <w:sz w:val="72"/>
          <w:szCs w:val="72"/>
        </w:rPr>
      </w:pPr>
      <w:r>
        <w:rPr>
          <w:rFonts w:hint="eastAsia" w:eastAsia="仿宋_GB2312"/>
          <w:b/>
          <w:sz w:val="72"/>
          <w:szCs w:val="72"/>
        </w:rPr>
        <w:t>资  料</w:t>
      </w:r>
    </w:p>
    <w:tbl>
      <w:tblPr>
        <w:tblStyle w:val="21"/>
        <w:tblpPr w:leftFromText="180" w:rightFromText="180" w:vertAnchor="text" w:horzAnchor="page" w:tblpX="2177" w:tblpY="812"/>
        <w:tblOverlap w:val="never"/>
        <w:tblW w:w="7623" w:type="dxa"/>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28" w:type="dxa"/>
          <w:bottom w:w="0" w:type="dxa"/>
          <w:right w:w="28" w:type="dxa"/>
        </w:tblCellMar>
      </w:tblPr>
      <w:tblGrid>
        <w:gridCol w:w="1360"/>
        <w:gridCol w:w="284"/>
        <w:gridCol w:w="5979"/>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28" w:type="dxa"/>
            <w:bottom w:w="0" w:type="dxa"/>
            <w:right w:w="28" w:type="dxa"/>
          </w:tblCellMar>
        </w:tblPrEx>
        <w:tc>
          <w:tcPr>
            <w:tcW w:w="1360" w:type="dxa"/>
            <w:noWrap/>
            <w:tcFitText/>
            <w:vAlign w:val="bottom"/>
          </w:tcPr>
          <w:p>
            <w:pPr>
              <w:spacing w:line="520" w:lineRule="exact"/>
              <w:jc w:val="distribute"/>
              <w:rPr>
                <w:rFonts w:hint="eastAsia" w:ascii="宋体" w:hAnsi="宋体"/>
                <w:spacing w:val="29"/>
                <w:kern w:val="0"/>
                <w:sz w:val="28"/>
                <w:szCs w:val="28"/>
              </w:rPr>
            </w:pPr>
            <w:r>
              <w:rPr>
                <w:rFonts w:hint="eastAsia" w:ascii="宋体" w:hAnsi="宋体"/>
                <w:spacing w:val="27"/>
                <w:kern w:val="0"/>
                <w:sz w:val="28"/>
                <w:szCs w:val="28"/>
              </w:rPr>
              <w:t>学年学</w:t>
            </w:r>
            <w:r>
              <w:rPr>
                <w:rFonts w:hint="eastAsia" w:ascii="宋体" w:hAnsi="宋体"/>
                <w:spacing w:val="1"/>
                <w:kern w:val="0"/>
                <w:sz w:val="28"/>
                <w:szCs w:val="28"/>
              </w:rPr>
              <w:t>期</w:t>
            </w:r>
          </w:p>
        </w:tc>
        <w:tc>
          <w:tcPr>
            <w:tcW w:w="284" w:type="dxa"/>
            <w:noWrap w:val="0"/>
            <w:vAlign w:val="bottom"/>
          </w:tcPr>
          <w:p>
            <w:pPr>
              <w:spacing w:line="520" w:lineRule="exact"/>
              <w:jc w:val="center"/>
              <w:rPr>
                <w:rFonts w:hint="eastAsia" w:ascii="宋体" w:hAnsi="宋体"/>
                <w:spacing w:val="30"/>
                <w:kern w:val="10"/>
                <w:sz w:val="28"/>
                <w:szCs w:val="28"/>
              </w:rPr>
            </w:pPr>
            <w:r>
              <w:rPr>
                <w:rFonts w:hint="eastAsia" w:ascii="宋体" w:hAnsi="宋体"/>
                <w:spacing w:val="30"/>
                <w:kern w:val="10"/>
                <w:sz w:val="28"/>
                <w:szCs w:val="28"/>
              </w:rPr>
              <w:t>：</w:t>
            </w:r>
          </w:p>
        </w:tc>
        <w:tc>
          <w:tcPr>
            <w:tcW w:w="5979" w:type="dxa"/>
            <w:tcBorders>
              <w:bottom w:val="single" w:color="auto" w:sz="4" w:space="0"/>
            </w:tcBorders>
            <w:noWrap w:val="0"/>
            <w:vAlign w:val="bottom"/>
          </w:tcPr>
          <w:p>
            <w:pPr>
              <w:spacing w:line="520" w:lineRule="exact"/>
              <w:jc w:val="center"/>
              <w:rPr>
                <w:rFonts w:hint="eastAsia" w:ascii="宋体" w:hAnsi="宋体" w:eastAsia="宋体"/>
                <w:spacing w:val="30"/>
                <w:kern w:val="10"/>
                <w:sz w:val="28"/>
                <w:szCs w:val="28"/>
                <w:lang w:eastAsia="zh-CN"/>
              </w:rPr>
            </w:pPr>
            <w:r>
              <w:rPr>
                <w:rFonts w:hint="eastAsia" w:ascii="宋体" w:hAnsi="宋体"/>
                <w:color w:val="auto"/>
                <w:spacing w:val="30"/>
                <w:kern w:val="10"/>
                <w:sz w:val="28"/>
                <w:szCs w:val="28"/>
              </w:rPr>
              <w:t>20</w:t>
            </w:r>
            <w:r>
              <w:rPr>
                <w:rFonts w:ascii="宋体" w:hAnsi="宋体"/>
                <w:color w:val="auto"/>
                <w:spacing w:val="30"/>
                <w:kern w:val="10"/>
                <w:sz w:val="28"/>
                <w:szCs w:val="28"/>
              </w:rPr>
              <w:t>2</w:t>
            </w:r>
            <w:r>
              <w:rPr>
                <w:rFonts w:hint="eastAsia" w:ascii="宋体" w:hAnsi="宋体"/>
                <w:color w:val="auto"/>
                <w:spacing w:val="30"/>
                <w:kern w:val="10"/>
                <w:sz w:val="28"/>
                <w:szCs w:val="28"/>
                <w:lang w:val="en-US" w:eastAsia="zh-CN"/>
              </w:rPr>
              <w:t>3</w:t>
            </w:r>
            <w:r>
              <w:rPr>
                <w:rFonts w:hint="eastAsia" w:ascii="宋体" w:hAnsi="宋体"/>
                <w:color w:val="auto"/>
                <w:spacing w:val="30"/>
                <w:kern w:val="10"/>
                <w:sz w:val="28"/>
                <w:szCs w:val="28"/>
              </w:rPr>
              <w:t>-20</w:t>
            </w:r>
            <w:r>
              <w:rPr>
                <w:rFonts w:ascii="宋体" w:hAnsi="宋体"/>
                <w:color w:val="auto"/>
                <w:spacing w:val="30"/>
                <w:kern w:val="10"/>
                <w:sz w:val="28"/>
                <w:szCs w:val="28"/>
              </w:rPr>
              <w:t>2</w:t>
            </w:r>
            <w:r>
              <w:rPr>
                <w:rFonts w:hint="eastAsia" w:ascii="宋体" w:hAnsi="宋体"/>
                <w:color w:val="auto"/>
                <w:spacing w:val="30"/>
                <w:kern w:val="10"/>
                <w:sz w:val="28"/>
                <w:szCs w:val="28"/>
                <w:lang w:val="en-US" w:eastAsia="zh-CN"/>
              </w:rPr>
              <w:t>4</w:t>
            </w:r>
            <w:r>
              <w:rPr>
                <w:rFonts w:hint="eastAsia" w:ascii="宋体" w:hAnsi="宋体"/>
                <w:color w:val="auto"/>
                <w:spacing w:val="30"/>
                <w:kern w:val="10"/>
                <w:sz w:val="28"/>
                <w:szCs w:val="28"/>
              </w:rPr>
              <w:t>-</w:t>
            </w:r>
            <w:r>
              <w:rPr>
                <w:rFonts w:hint="eastAsia" w:ascii="宋体" w:hAnsi="宋体"/>
                <w:color w:val="auto"/>
                <w:spacing w:val="30"/>
                <w:kern w:val="10"/>
                <w:sz w:val="28"/>
                <w:szCs w:val="28"/>
                <w:lang w:val="en-US" w:eastAsia="zh-CN"/>
              </w:rPr>
              <w:t>2</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28" w:type="dxa"/>
            <w:bottom w:w="0" w:type="dxa"/>
            <w:right w:w="28" w:type="dxa"/>
          </w:tblCellMar>
        </w:tblPrEx>
        <w:tc>
          <w:tcPr>
            <w:tcW w:w="1360" w:type="dxa"/>
            <w:noWrap/>
            <w:tcFitText/>
            <w:vAlign w:val="bottom"/>
          </w:tcPr>
          <w:p>
            <w:pPr>
              <w:spacing w:line="520" w:lineRule="exact"/>
              <w:jc w:val="distribute"/>
              <w:rPr>
                <w:rFonts w:hint="eastAsia" w:ascii="宋体" w:hAnsi="宋体"/>
                <w:spacing w:val="30"/>
                <w:kern w:val="10"/>
                <w:sz w:val="28"/>
                <w:szCs w:val="28"/>
              </w:rPr>
            </w:pPr>
            <w:r>
              <w:rPr>
                <w:rFonts w:hint="eastAsia" w:ascii="宋体" w:hAnsi="宋体"/>
                <w:spacing w:val="27"/>
                <w:kern w:val="0"/>
                <w:sz w:val="28"/>
                <w:szCs w:val="28"/>
              </w:rPr>
              <w:t>课程名</w:t>
            </w:r>
            <w:r>
              <w:rPr>
                <w:rFonts w:hint="eastAsia" w:ascii="宋体" w:hAnsi="宋体"/>
                <w:spacing w:val="1"/>
                <w:kern w:val="0"/>
                <w:sz w:val="28"/>
                <w:szCs w:val="28"/>
              </w:rPr>
              <w:t>称</w:t>
            </w:r>
          </w:p>
        </w:tc>
        <w:tc>
          <w:tcPr>
            <w:tcW w:w="284" w:type="dxa"/>
            <w:noWrap w:val="0"/>
            <w:vAlign w:val="bottom"/>
          </w:tcPr>
          <w:p>
            <w:pPr>
              <w:spacing w:line="520" w:lineRule="exact"/>
              <w:jc w:val="center"/>
              <w:rPr>
                <w:rFonts w:hint="eastAsia" w:ascii="宋体" w:hAnsi="宋体"/>
                <w:spacing w:val="30"/>
                <w:kern w:val="10"/>
                <w:sz w:val="28"/>
                <w:szCs w:val="28"/>
              </w:rPr>
            </w:pPr>
            <w:r>
              <w:rPr>
                <w:rFonts w:hint="eastAsia" w:ascii="宋体" w:hAnsi="宋体"/>
                <w:spacing w:val="30"/>
                <w:kern w:val="10"/>
                <w:sz w:val="28"/>
                <w:szCs w:val="28"/>
              </w:rPr>
              <w:t>：</w:t>
            </w:r>
          </w:p>
        </w:tc>
        <w:tc>
          <w:tcPr>
            <w:tcW w:w="5979" w:type="dxa"/>
            <w:tcBorders>
              <w:bottom w:val="single" w:color="auto" w:sz="4" w:space="0"/>
            </w:tcBorders>
            <w:noWrap w:val="0"/>
            <w:vAlign w:val="bottom"/>
          </w:tcPr>
          <w:p>
            <w:pPr>
              <w:spacing w:line="520" w:lineRule="exact"/>
              <w:jc w:val="center"/>
              <w:rPr>
                <w:rFonts w:hint="eastAsia" w:ascii="宋体" w:hAnsi="宋体"/>
                <w:spacing w:val="30"/>
                <w:kern w:val="10"/>
                <w:sz w:val="28"/>
                <w:szCs w:val="28"/>
              </w:rPr>
            </w:pPr>
            <w:r>
              <w:rPr>
                <w:rFonts w:hint="eastAsia" w:ascii="宋体" w:hAnsi="宋体"/>
                <w:spacing w:val="30"/>
                <w:kern w:val="10"/>
                <w:sz w:val="28"/>
                <w:szCs w:val="28"/>
                <w:lang w:val="en-US" w:eastAsia="zh-CN"/>
              </w:rPr>
              <w:t>计算机</w:t>
            </w:r>
            <w:r>
              <w:rPr>
                <w:rFonts w:hint="eastAsia" w:ascii="宋体" w:hAnsi="宋体"/>
                <w:spacing w:val="30"/>
                <w:kern w:val="10"/>
                <w:sz w:val="28"/>
                <w:szCs w:val="28"/>
              </w:rPr>
              <w:t>视觉技术课程设计</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28" w:type="dxa"/>
            <w:bottom w:w="0" w:type="dxa"/>
            <w:right w:w="28" w:type="dxa"/>
          </w:tblCellMar>
        </w:tblPrEx>
        <w:tc>
          <w:tcPr>
            <w:tcW w:w="1360" w:type="dxa"/>
            <w:noWrap/>
            <w:tcFitText/>
            <w:vAlign w:val="bottom"/>
          </w:tcPr>
          <w:p>
            <w:pPr>
              <w:spacing w:line="520" w:lineRule="exact"/>
              <w:jc w:val="distribute"/>
              <w:rPr>
                <w:rFonts w:hint="eastAsia" w:ascii="宋体" w:hAnsi="宋体"/>
                <w:spacing w:val="30"/>
                <w:kern w:val="10"/>
                <w:sz w:val="28"/>
                <w:szCs w:val="28"/>
              </w:rPr>
            </w:pPr>
            <w:r>
              <w:rPr>
                <w:rFonts w:hint="eastAsia" w:ascii="宋体" w:hAnsi="宋体"/>
                <w:spacing w:val="363"/>
                <w:kern w:val="0"/>
                <w:sz w:val="28"/>
                <w:szCs w:val="28"/>
              </w:rPr>
              <w:t>题</w:t>
            </w:r>
            <w:r>
              <w:rPr>
                <w:rFonts w:hint="eastAsia" w:ascii="宋体" w:hAnsi="宋体"/>
                <w:kern w:val="0"/>
                <w:sz w:val="28"/>
                <w:szCs w:val="28"/>
              </w:rPr>
              <w:t>目</w:t>
            </w:r>
          </w:p>
        </w:tc>
        <w:tc>
          <w:tcPr>
            <w:tcW w:w="284" w:type="dxa"/>
            <w:tcBorders>
              <w:bottom w:val="nil"/>
            </w:tcBorders>
            <w:noWrap w:val="0"/>
            <w:vAlign w:val="bottom"/>
          </w:tcPr>
          <w:p>
            <w:pPr>
              <w:spacing w:line="520" w:lineRule="exact"/>
              <w:jc w:val="center"/>
              <w:rPr>
                <w:rFonts w:hint="eastAsia" w:ascii="宋体" w:hAnsi="宋体"/>
                <w:spacing w:val="30"/>
                <w:kern w:val="10"/>
                <w:sz w:val="28"/>
                <w:szCs w:val="28"/>
              </w:rPr>
            </w:pPr>
            <w:r>
              <w:rPr>
                <w:rFonts w:hint="eastAsia" w:ascii="宋体" w:hAnsi="宋体"/>
                <w:spacing w:val="30"/>
                <w:kern w:val="10"/>
                <w:sz w:val="28"/>
                <w:szCs w:val="28"/>
              </w:rPr>
              <w:t>：</w:t>
            </w:r>
          </w:p>
        </w:tc>
        <w:tc>
          <w:tcPr>
            <w:tcW w:w="5979" w:type="dxa"/>
            <w:tcBorders>
              <w:bottom w:val="single" w:color="auto" w:sz="4" w:space="0"/>
            </w:tcBorders>
            <w:noWrap w:val="0"/>
            <w:vAlign w:val="bottom"/>
          </w:tcPr>
          <w:p>
            <w:pPr>
              <w:spacing w:line="520" w:lineRule="exact"/>
              <w:jc w:val="center"/>
              <w:rPr>
                <w:rFonts w:hint="default" w:ascii="宋体" w:hAnsi="宋体" w:eastAsia="宋体"/>
                <w:spacing w:val="30"/>
                <w:kern w:val="10"/>
                <w:sz w:val="28"/>
                <w:szCs w:val="28"/>
                <w:lang w:val="en-US" w:eastAsia="zh-CN"/>
              </w:rPr>
            </w:pPr>
            <w:r>
              <w:rPr>
                <w:rFonts w:hint="eastAsia" w:ascii="宋体" w:hAnsi="宋体"/>
                <w:spacing w:val="30"/>
                <w:kern w:val="10"/>
                <w:sz w:val="28"/>
                <w:szCs w:val="28"/>
              </w:rPr>
              <w:t>基于Tensorflow</w:t>
            </w:r>
            <w:r>
              <w:rPr>
                <w:rFonts w:hint="eastAsia" w:ascii="宋体" w:hAnsi="宋体"/>
                <w:spacing w:val="30"/>
                <w:kern w:val="10"/>
                <w:sz w:val="28"/>
                <w:szCs w:val="28"/>
                <w:lang w:val="en-US" w:eastAsia="zh-CN"/>
              </w:rPr>
              <w:t>的验证码识别</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28" w:type="dxa"/>
            <w:bottom w:w="0" w:type="dxa"/>
            <w:right w:w="28" w:type="dxa"/>
          </w:tblCellMar>
        </w:tblPrEx>
        <w:tc>
          <w:tcPr>
            <w:tcW w:w="1360" w:type="dxa"/>
            <w:noWrap/>
            <w:tcFitText/>
            <w:vAlign w:val="bottom"/>
          </w:tcPr>
          <w:p>
            <w:pPr>
              <w:spacing w:line="520" w:lineRule="exact"/>
              <w:jc w:val="distribute"/>
              <w:rPr>
                <w:rFonts w:hint="eastAsia" w:ascii="宋体" w:hAnsi="宋体"/>
                <w:spacing w:val="30"/>
                <w:kern w:val="10"/>
                <w:sz w:val="28"/>
                <w:szCs w:val="28"/>
              </w:rPr>
            </w:pPr>
            <w:r>
              <w:rPr>
                <w:rFonts w:hint="eastAsia" w:ascii="宋体" w:hAnsi="宋体"/>
                <w:spacing w:val="27"/>
                <w:kern w:val="0"/>
                <w:sz w:val="28"/>
                <w:szCs w:val="28"/>
              </w:rPr>
              <w:t>起止日</w:t>
            </w:r>
            <w:r>
              <w:rPr>
                <w:rFonts w:hint="eastAsia" w:ascii="宋体" w:hAnsi="宋体"/>
                <w:spacing w:val="1"/>
                <w:kern w:val="0"/>
                <w:sz w:val="28"/>
                <w:szCs w:val="28"/>
              </w:rPr>
              <w:t>期</w:t>
            </w:r>
          </w:p>
        </w:tc>
        <w:tc>
          <w:tcPr>
            <w:tcW w:w="284" w:type="dxa"/>
            <w:noWrap w:val="0"/>
            <w:vAlign w:val="bottom"/>
          </w:tcPr>
          <w:p>
            <w:pPr>
              <w:spacing w:line="520" w:lineRule="exact"/>
              <w:jc w:val="center"/>
              <w:rPr>
                <w:rFonts w:hint="eastAsia" w:ascii="宋体" w:hAnsi="宋体"/>
                <w:spacing w:val="30"/>
                <w:kern w:val="10"/>
                <w:sz w:val="28"/>
                <w:szCs w:val="28"/>
              </w:rPr>
            </w:pPr>
            <w:r>
              <w:rPr>
                <w:rFonts w:hint="eastAsia" w:ascii="宋体" w:hAnsi="宋体"/>
                <w:spacing w:val="30"/>
                <w:kern w:val="10"/>
                <w:sz w:val="28"/>
                <w:szCs w:val="28"/>
              </w:rPr>
              <w:t>：</w:t>
            </w:r>
          </w:p>
        </w:tc>
        <w:tc>
          <w:tcPr>
            <w:tcW w:w="5979" w:type="dxa"/>
            <w:tcBorders>
              <w:bottom w:val="single" w:color="auto" w:sz="4" w:space="0"/>
            </w:tcBorders>
            <w:noWrap w:val="0"/>
            <w:vAlign w:val="bottom"/>
          </w:tcPr>
          <w:p>
            <w:pPr>
              <w:spacing w:line="520" w:lineRule="exact"/>
              <w:jc w:val="center"/>
              <w:rPr>
                <w:rFonts w:hint="eastAsia" w:ascii="宋体" w:hAnsi="宋体"/>
                <w:spacing w:val="30"/>
                <w:kern w:val="10"/>
                <w:sz w:val="28"/>
                <w:szCs w:val="28"/>
              </w:rPr>
            </w:pPr>
            <w:r>
              <w:rPr>
                <w:rFonts w:hint="eastAsia" w:ascii="宋体" w:hAnsi="宋体"/>
                <w:bCs/>
                <w:color w:val="auto"/>
                <w:sz w:val="28"/>
                <w:szCs w:val="28"/>
              </w:rPr>
              <w:t>20</w:t>
            </w:r>
            <w:r>
              <w:rPr>
                <w:rFonts w:ascii="宋体" w:hAnsi="宋体"/>
                <w:bCs/>
                <w:color w:val="auto"/>
                <w:sz w:val="28"/>
                <w:szCs w:val="28"/>
              </w:rPr>
              <w:t>2</w:t>
            </w:r>
            <w:r>
              <w:rPr>
                <w:rFonts w:hint="eastAsia" w:ascii="宋体" w:hAnsi="宋体"/>
                <w:bCs/>
                <w:color w:val="auto"/>
                <w:sz w:val="28"/>
                <w:szCs w:val="28"/>
                <w:lang w:val="en-US" w:eastAsia="zh-CN"/>
              </w:rPr>
              <w:t>4</w:t>
            </w:r>
            <w:r>
              <w:rPr>
                <w:rFonts w:ascii="宋体" w:hAnsi="宋体"/>
                <w:bCs/>
                <w:color w:val="auto"/>
                <w:sz w:val="28"/>
                <w:szCs w:val="28"/>
              </w:rPr>
              <w:t>年</w:t>
            </w:r>
            <w:r>
              <w:rPr>
                <w:rFonts w:hint="eastAsia" w:ascii="宋体" w:hAnsi="宋体"/>
                <w:bCs/>
                <w:color w:val="auto"/>
                <w:sz w:val="28"/>
                <w:szCs w:val="28"/>
                <w:lang w:val="en-US" w:eastAsia="zh-CN"/>
              </w:rPr>
              <w:t>6</w:t>
            </w:r>
            <w:r>
              <w:rPr>
                <w:rFonts w:ascii="宋体" w:hAnsi="宋体"/>
                <w:bCs/>
                <w:color w:val="auto"/>
                <w:sz w:val="28"/>
                <w:szCs w:val="28"/>
              </w:rPr>
              <w:t>月</w:t>
            </w:r>
            <w:r>
              <w:rPr>
                <w:rFonts w:hint="eastAsia" w:ascii="宋体" w:hAnsi="宋体"/>
                <w:bCs/>
                <w:color w:val="auto"/>
                <w:sz w:val="28"/>
                <w:szCs w:val="28"/>
                <w:lang w:val="en-US" w:eastAsia="zh-CN"/>
              </w:rPr>
              <w:t>17</w:t>
            </w:r>
            <w:r>
              <w:rPr>
                <w:rFonts w:ascii="宋体" w:hAnsi="宋体"/>
                <w:bCs/>
                <w:color w:val="auto"/>
                <w:sz w:val="28"/>
                <w:szCs w:val="28"/>
              </w:rPr>
              <w:t xml:space="preserve">日 </w:t>
            </w:r>
            <w:r>
              <w:rPr>
                <w:rFonts w:hint="eastAsia" w:ascii="宋体" w:hAnsi="宋体"/>
                <w:bCs/>
                <w:color w:val="auto"/>
                <w:sz w:val="28"/>
                <w:szCs w:val="28"/>
              </w:rPr>
              <w:t>～</w:t>
            </w:r>
            <w:r>
              <w:rPr>
                <w:rFonts w:ascii="宋体" w:hAnsi="宋体"/>
                <w:bCs/>
                <w:color w:val="auto"/>
                <w:sz w:val="28"/>
                <w:szCs w:val="28"/>
              </w:rPr>
              <w:t xml:space="preserve"> </w:t>
            </w:r>
            <w:r>
              <w:rPr>
                <w:rFonts w:hint="eastAsia" w:ascii="宋体" w:hAnsi="宋体"/>
                <w:bCs/>
                <w:color w:val="auto"/>
                <w:sz w:val="28"/>
                <w:szCs w:val="28"/>
              </w:rPr>
              <w:t>20</w:t>
            </w:r>
            <w:r>
              <w:rPr>
                <w:rFonts w:ascii="宋体" w:hAnsi="宋体"/>
                <w:bCs/>
                <w:color w:val="auto"/>
                <w:sz w:val="28"/>
                <w:szCs w:val="28"/>
              </w:rPr>
              <w:t>2</w:t>
            </w:r>
            <w:r>
              <w:rPr>
                <w:rFonts w:hint="eastAsia" w:ascii="宋体" w:hAnsi="宋体"/>
                <w:bCs/>
                <w:color w:val="auto"/>
                <w:sz w:val="28"/>
                <w:szCs w:val="28"/>
                <w:lang w:val="en-US" w:eastAsia="zh-CN"/>
              </w:rPr>
              <w:t>4</w:t>
            </w:r>
            <w:r>
              <w:rPr>
                <w:rFonts w:ascii="宋体" w:hAnsi="宋体"/>
                <w:bCs/>
                <w:color w:val="auto"/>
                <w:sz w:val="28"/>
                <w:szCs w:val="28"/>
              </w:rPr>
              <w:t>年</w:t>
            </w:r>
            <w:r>
              <w:rPr>
                <w:rFonts w:hint="eastAsia" w:ascii="宋体" w:hAnsi="宋体"/>
                <w:bCs/>
                <w:color w:val="auto"/>
                <w:sz w:val="28"/>
                <w:szCs w:val="28"/>
                <w:lang w:val="en-US" w:eastAsia="zh-CN"/>
              </w:rPr>
              <w:t>6</w:t>
            </w:r>
            <w:r>
              <w:rPr>
                <w:rFonts w:ascii="宋体" w:hAnsi="宋体"/>
                <w:bCs/>
                <w:color w:val="auto"/>
                <w:sz w:val="28"/>
                <w:szCs w:val="28"/>
              </w:rPr>
              <w:t>月2</w:t>
            </w:r>
            <w:r>
              <w:rPr>
                <w:rFonts w:hint="eastAsia" w:ascii="宋体" w:hAnsi="宋体"/>
                <w:bCs/>
                <w:color w:val="auto"/>
                <w:sz w:val="28"/>
                <w:szCs w:val="28"/>
                <w:lang w:val="en-US" w:eastAsia="zh-CN"/>
              </w:rPr>
              <w:t>0</w:t>
            </w:r>
            <w:r>
              <w:rPr>
                <w:rFonts w:ascii="宋体" w:hAnsi="宋体"/>
                <w:bCs/>
                <w:color w:val="auto"/>
                <w:sz w:val="28"/>
                <w:szCs w:val="28"/>
              </w:rPr>
              <w:t>日</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28" w:type="dxa"/>
            <w:bottom w:w="0" w:type="dxa"/>
            <w:right w:w="28" w:type="dxa"/>
          </w:tblCellMar>
        </w:tblPrEx>
        <w:tc>
          <w:tcPr>
            <w:tcW w:w="1360" w:type="dxa"/>
            <w:noWrap/>
            <w:tcFitText/>
            <w:vAlign w:val="bottom"/>
          </w:tcPr>
          <w:p>
            <w:pPr>
              <w:spacing w:line="520" w:lineRule="exact"/>
              <w:jc w:val="distribute"/>
              <w:rPr>
                <w:rFonts w:ascii="宋体" w:hAnsi="宋体"/>
                <w:spacing w:val="30"/>
                <w:kern w:val="10"/>
                <w:sz w:val="28"/>
                <w:szCs w:val="28"/>
              </w:rPr>
            </w:pPr>
            <w:r>
              <w:rPr>
                <w:rFonts w:hint="eastAsia" w:ascii="宋体" w:hAnsi="宋体"/>
                <w:spacing w:val="363"/>
                <w:kern w:val="0"/>
                <w:sz w:val="28"/>
                <w:szCs w:val="28"/>
              </w:rPr>
              <w:t>学</w:t>
            </w:r>
            <w:r>
              <w:rPr>
                <w:rFonts w:hint="eastAsia" w:ascii="宋体" w:hAnsi="宋体"/>
                <w:kern w:val="0"/>
                <w:sz w:val="28"/>
                <w:szCs w:val="28"/>
              </w:rPr>
              <w:t>院</w:t>
            </w:r>
          </w:p>
        </w:tc>
        <w:tc>
          <w:tcPr>
            <w:tcW w:w="284" w:type="dxa"/>
            <w:noWrap w:val="0"/>
            <w:vAlign w:val="bottom"/>
          </w:tcPr>
          <w:p>
            <w:pPr>
              <w:spacing w:line="520" w:lineRule="exact"/>
              <w:jc w:val="center"/>
              <w:rPr>
                <w:rFonts w:hint="eastAsia" w:ascii="宋体" w:hAnsi="宋体"/>
                <w:spacing w:val="30"/>
                <w:kern w:val="10"/>
                <w:sz w:val="28"/>
                <w:szCs w:val="28"/>
              </w:rPr>
            </w:pPr>
            <w:r>
              <w:rPr>
                <w:rFonts w:hint="eastAsia" w:ascii="宋体" w:hAnsi="宋体"/>
                <w:spacing w:val="30"/>
                <w:kern w:val="10"/>
                <w:sz w:val="28"/>
                <w:szCs w:val="28"/>
              </w:rPr>
              <w:t>：</w:t>
            </w:r>
          </w:p>
        </w:tc>
        <w:tc>
          <w:tcPr>
            <w:tcW w:w="5979" w:type="dxa"/>
            <w:tcBorders>
              <w:bottom w:val="single" w:color="auto" w:sz="4" w:space="0"/>
            </w:tcBorders>
            <w:noWrap w:val="0"/>
            <w:vAlign w:val="bottom"/>
          </w:tcPr>
          <w:p>
            <w:pPr>
              <w:spacing w:line="520" w:lineRule="exact"/>
              <w:jc w:val="center"/>
              <w:rPr>
                <w:rFonts w:ascii="宋体" w:hAnsi="宋体"/>
                <w:spacing w:val="30"/>
                <w:kern w:val="10"/>
                <w:sz w:val="28"/>
                <w:szCs w:val="28"/>
              </w:rPr>
            </w:pPr>
            <w:r>
              <w:rPr>
                <w:rFonts w:hint="eastAsia" w:ascii="宋体" w:hAnsi="宋体"/>
                <w:spacing w:val="30"/>
                <w:kern w:val="10"/>
                <w:sz w:val="28"/>
                <w:szCs w:val="28"/>
              </w:rPr>
              <w:t>人工智能学院</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28" w:type="dxa"/>
            <w:bottom w:w="0" w:type="dxa"/>
            <w:right w:w="28" w:type="dxa"/>
          </w:tblCellMar>
        </w:tblPrEx>
        <w:tc>
          <w:tcPr>
            <w:tcW w:w="1360" w:type="dxa"/>
            <w:tcBorders>
              <w:bottom w:val="nil"/>
            </w:tcBorders>
            <w:noWrap/>
            <w:tcFitText/>
            <w:vAlign w:val="bottom"/>
          </w:tcPr>
          <w:p>
            <w:pPr>
              <w:spacing w:line="520" w:lineRule="exact"/>
              <w:jc w:val="distribute"/>
              <w:rPr>
                <w:rFonts w:ascii="宋体" w:hAnsi="宋体"/>
                <w:spacing w:val="30"/>
                <w:kern w:val="10"/>
                <w:sz w:val="28"/>
                <w:szCs w:val="28"/>
              </w:rPr>
            </w:pPr>
            <w:r>
              <w:rPr>
                <w:rFonts w:ascii="宋体" w:hAnsi="宋体"/>
                <w:spacing w:val="363"/>
                <w:kern w:val="0"/>
                <w:sz w:val="28"/>
                <w:szCs w:val="28"/>
              </w:rPr>
              <w:t>班</w:t>
            </w:r>
            <w:r>
              <w:rPr>
                <w:rFonts w:ascii="宋体" w:hAnsi="宋体"/>
                <w:kern w:val="0"/>
                <w:sz w:val="28"/>
                <w:szCs w:val="28"/>
              </w:rPr>
              <w:t>级</w:t>
            </w:r>
          </w:p>
        </w:tc>
        <w:tc>
          <w:tcPr>
            <w:tcW w:w="284" w:type="dxa"/>
            <w:tcBorders>
              <w:bottom w:val="nil"/>
            </w:tcBorders>
            <w:noWrap w:val="0"/>
            <w:vAlign w:val="bottom"/>
          </w:tcPr>
          <w:p>
            <w:pPr>
              <w:spacing w:line="520" w:lineRule="exact"/>
              <w:jc w:val="center"/>
              <w:rPr>
                <w:rFonts w:ascii="宋体" w:hAnsi="宋体"/>
                <w:spacing w:val="30"/>
                <w:kern w:val="10"/>
                <w:sz w:val="28"/>
                <w:szCs w:val="28"/>
              </w:rPr>
            </w:pPr>
            <w:r>
              <w:rPr>
                <w:rFonts w:hint="eastAsia" w:ascii="宋体" w:hAnsi="宋体"/>
                <w:spacing w:val="30"/>
                <w:kern w:val="10"/>
                <w:sz w:val="28"/>
                <w:szCs w:val="28"/>
              </w:rPr>
              <w:t>：</w:t>
            </w:r>
          </w:p>
        </w:tc>
        <w:tc>
          <w:tcPr>
            <w:tcW w:w="5979" w:type="dxa"/>
            <w:tcBorders>
              <w:top w:val="single" w:color="auto" w:sz="4" w:space="0"/>
              <w:bottom w:val="single" w:color="auto" w:sz="4" w:space="0"/>
            </w:tcBorders>
            <w:noWrap w:val="0"/>
            <w:vAlign w:val="bottom"/>
          </w:tcPr>
          <w:p>
            <w:pPr>
              <w:spacing w:line="520" w:lineRule="exact"/>
              <w:jc w:val="center"/>
              <w:rPr>
                <w:rFonts w:hint="default" w:ascii="宋体" w:hAnsi="宋体" w:eastAsia="宋体"/>
                <w:spacing w:val="30"/>
                <w:kern w:val="10"/>
                <w:sz w:val="28"/>
                <w:szCs w:val="28"/>
                <w:lang w:val="en-US" w:eastAsia="zh-CN"/>
              </w:rPr>
            </w:pP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28" w:type="dxa"/>
            <w:bottom w:w="0" w:type="dxa"/>
            <w:right w:w="28" w:type="dxa"/>
          </w:tblCellMar>
        </w:tblPrEx>
        <w:tc>
          <w:tcPr>
            <w:tcW w:w="1360" w:type="dxa"/>
            <w:noWrap/>
            <w:tcFitText/>
            <w:vAlign w:val="bottom"/>
          </w:tcPr>
          <w:p>
            <w:pPr>
              <w:spacing w:line="520" w:lineRule="exact"/>
              <w:jc w:val="distribute"/>
              <w:rPr>
                <w:rFonts w:ascii="宋体" w:hAnsi="宋体"/>
                <w:spacing w:val="30"/>
                <w:kern w:val="10"/>
                <w:sz w:val="28"/>
                <w:szCs w:val="28"/>
              </w:rPr>
            </w:pPr>
            <w:r>
              <w:rPr>
                <w:rFonts w:ascii="宋体" w:hAnsi="宋体"/>
                <w:spacing w:val="27"/>
                <w:kern w:val="0"/>
                <w:sz w:val="28"/>
                <w:szCs w:val="28"/>
              </w:rPr>
              <w:t>学生姓</w:t>
            </w:r>
            <w:r>
              <w:rPr>
                <w:rFonts w:ascii="宋体" w:hAnsi="宋体"/>
                <w:spacing w:val="1"/>
                <w:kern w:val="0"/>
                <w:sz w:val="28"/>
                <w:szCs w:val="28"/>
              </w:rPr>
              <w:t>名</w:t>
            </w:r>
          </w:p>
        </w:tc>
        <w:tc>
          <w:tcPr>
            <w:tcW w:w="284" w:type="dxa"/>
            <w:tcBorders>
              <w:bottom w:val="nil"/>
            </w:tcBorders>
            <w:noWrap w:val="0"/>
            <w:vAlign w:val="bottom"/>
          </w:tcPr>
          <w:p>
            <w:pPr>
              <w:spacing w:line="520" w:lineRule="exact"/>
              <w:jc w:val="center"/>
              <w:rPr>
                <w:rFonts w:ascii="宋体" w:hAnsi="宋体"/>
                <w:spacing w:val="30"/>
                <w:kern w:val="10"/>
                <w:sz w:val="28"/>
                <w:szCs w:val="28"/>
              </w:rPr>
            </w:pPr>
            <w:r>
              <w:rPr>
                <w:rFonts w:hint="eastAsia" w:ascii="宋体" w:hAnsi="宋体"/>
                <w:spacing w:val="30"/>
                <w:kern w:val="10"/>
                <w:sz w:val="28"/>
                <w:szCs w:val="28"/>
              </w:rPr>
              <w:t>：</w:t>
            </w:r>
          </w:p>
        </w:tc>
        <w:tc>
          <w:tcPr>
            <w:tcW w:w="5979" w:type="dxa"/>
            <w:tcBorders>
              <w:bottom w:val="single" w:color="auto" w:sz="4" w:space="0"/>
            </w:tcBorders>
            <w:noWrap w:val="0"/>
            <w:vAlign w:val="bottom"/>
          </w:tcPr>
          <w:p>
            <w:pPr>
              <w:spacing w:line="520" w:lineRule="exact"/>
              <w:jc w:val="center"/>
              <w:rPr>
                <w:rFonts w:hint="default" w:ascii="宋体" w:hAnsi="宋体" w:eastAsia="宋体"/>
                <w:spacing w:val="30"/>
                <w:kern w:val="10"/>
                <w:sz w:val="28"/>
                <w:szCs w:val="28"/>
                <w:lang w:val="en-US" w:eastAsia="zh-CN"/>
              </w:rPr>
            </w:pP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28" w:type="dxa"/>
            <w:bottom w:w="0" w:type="dxa"/>
            <w:right w:w="28" w:type="dxa"/>
          </w:tblCellMar>
        </w:tblPrEx>
        <w:tc>
          <w:tcPr>
            <w:tcW w:w="1360" w:type="dxa"/>
            <w:tcBorders>
              <w:bottom w:val="nil"/>
            </w:tcBorders>
            <w:noWrap/>
            <w:tcFitText/>
            <w:vAlign w:val="bottom"/>
          </w:tcPr>
          <w:p>
            <w:pPr>
              <w:spacing w:line="520" w:lineRule="exact"/>
              <w:jc w:val="distribute"/>
              <w:rPr>
                <w:rFonts w:hint="eastAsia" w:ascii="宋体" w:hAnsi="宋体"/>
                <w:spacing w:val="30"/>
                <w:kern w:val="10"/>
                <w:sz w:val="28"/>
                <w:szCs w:val="28"/>
              </w:rPr>
            </w:pPr>
            <w:r>
              <w:rPr>
                <w:rFonts w:hint="eastAsia" w:ascii="宋体" w:hAnsi="宋体"/>
                <w:spacing w:val="363"/>
                <w:kern w:val="0"/>
                <w:sz w:val="28"/>
                <w:szCs w:val="28"/>
              </w:rPr>
              <w:t>学</w:t>
            </w:r>
            <w:r>
              <w:rPr>
                <w:rFonts w:hint="eastAsia" w:ascii="宋体" w:hAnsi="宋体"/>
                <w:kern w:val="0"/>
                <w:sz w:val="28"/>
                <w:szCs w:val="28"/>
              </w:rPr>
              <w:t>号</w:t>
            </w:r>
          </w:p>
        </w:tc>
        <w:tc>
          <w:tcPr>
            <w:tcW w:w="284" w:type="dxa"/>
            <w:tcBorders>
              <w:top w:val="nil"/>
              <w:bottom w:val="nil"/>
            </w:tcBorders>
            <w:noWrap w:val="0"/>
            <w:vAlign w:val="bottom"/>
          </w:tcPr>
          <w:p>
            <w:pPr>
              <w:spacing w:line="520" w:lineRule="exact"/>
              <w:jc w:val="center"/>
              <w:rPr>
                <w:rFonts w:ascii="宋体" w:hAnsi="宋体"/>
                <w:spacing w:val="30"/>
                <w:kern w:val="10"/>
                <w:sz w:val="28"/>
                <w:szCs w:val="28"/>
              </w:rPr>
            </w:pPr>
            <w:r>
              <w:rPr>
                <w:rFonts w:hint="eastAsia" w:ascii="宋体" w:hAnsi="宋体"/>
                <w:spacing w:val="30"/>
                <w:kern w:val="10"/>
                <w:sz w:val="28"/>
                <w:szCs w:val="28"/>
              </w:rPr>
              <w:t>：</w:t>
            </w:r>
          </w:p>
        </w:tc>
        <w:tc>
          <w:tcPr>
            <w:tcW w:w="5979" w:type="dxa"/>
            <w:tcBorders>
              <w:top w:val="single" w:color="auto" w:sz="4" w:space="0"/>
              <w:bottom w:val="single" w:color="auto" w:sz="4" w:space="0"/>
            </w:tcBorders>
            <w:noWrap w:val="0"/>
            <w:vAlign w:val="bottom"/>
          </w:tcPr>
          <w:p>
            <w:pPr>
              <w:spacing w:line="520" w:lineRule="exact"/>
              <w:jc w:val="center"/>
              <w:rPr>
                <w:rFonts w:hint="default" w:ascii="宋体" w:hAnsi="宋体" w:eastAsia="宋体"/>
                <w:spacing w:val="30"/>
                <w:kern w:val="10"/>
                <w:sz w:val="28"/>
                <w:szCs w:val="28"/>
                <w:lang w:val="en-US" w:eastAsia="zh-CN"/>
              </w:rPr>
            </w:pPr>
          </w:p>
        </w:tc>
      </w:tr>
    </w:tbl>
    <w:p>
      <w:pPr>
        <w:spacing w:line="720" w:lineRule="auto"/>
        <w:jc w:val="center"/>
        <w:rPr>
          <w:rFonts w:hint="eastAsia"/>
          <w:sz w:val="72"/>
          <w:szCs w:val="72"/>
        </w:rPr>
      </w:pPr>
    </w:p>
    <w:p>
      <w:pPr>
        <w:spacing w:line="360" w:lineRule="auto"/>
        <w:jc w:val="both"/>
        <w:rPr>
          <w:rFonts w:hint="eastAsia" w:eastAsia="汉仪书宋二简"/>
          <w:sz w:val="24"/>
        </w:rPr>
      </w:pPr>
    </w:p>
    <w:p>
      <w:pPr>
        <w:spacing w:line="360" w:lineRule="auto"/>
        <w:jc w:val="center"/>
        <w:rPr>
          <w:rFonts w:hint="eastAsia" w:eastAsia="黑体"/>
          <w:sz w:val="28"/>
          <w:szCs w:val="28"/>
        </w:rPr>
      </w:pPr>
    </w:p>
    <w:p>
      <w:pPr>
        <w:spacing w:line="360" w:lineRule="auto"/>
        <w:jc w:val="center"/>
        <w:rPr>
          <w:rFonts w:hint="eastAsia" w:eastAsia="黑体"/>
          <w:sz w:val="28"/>
          <w:szCs w:val="28"/>
        </w:rPr>
      </w:pPr>
    </w:p>
    <w:p>
      <w:pPr>
        <w:spacing w:line="360" w:lineRule="auto"/>
        <w:jc w:val="center"/>
        <w:rPr>
          <w:rFonts w:hint="eastAsia" w:eastAsia="黑体"/>
          <w:sz w:val="28"/>
          <w:szCs w:val="28"/>
        </w:rPr>
      </w:pPr>
    </w:p>
    <w:p>
      <w:pPr>
        <w:spacing w:line="360" w:lineRule="auto"/>
        <w:jc w:val="center"/>
        <w:rPr>
          <w:rFonts w:hint="eastAsia" w:eastAsia="黑体"/>
          <w:sz w:val="28"/>
          <w:szCs w:val="28"/>
        </w:rPr>
      </w:pPr>
    </w:p>
    <w:p>
      <w:pPr>
        <w:spacing w:line="360" w:lineRule="auto"/>
        <w:jc w:val="center"/>
        <w:rPr>
          <w:rFonts w:hint="eastAsia" w:eastAsia="黑体"/>
          <w:sz w:val="28"/>
          <w:szCs w:val="28"/>
        </w:rPr>
      </w:pPr>
    </w:p>
    <w:p>
      <w:pPr>
        <w:spacing w:line="360" w:lineRule="auto"/>
        <w:jc w:val="center"/>
        <w:rPr>
          <w:rFonts w:hint="eastAsia" w:eastAsia="黑体"/>
          <w:sz w:val="28"/>
          <w:szCs w:val="28"/>
        </w:rPr>
      </w:pPr>
    </w:p>
    <w:p>
      <w:pPr>
        <w:spacing w:line="360" w:lineRule="auto"/>
        <w:jc w:val="center"/>
        <w:rPr>
          <w:rFonts w:hint="eastAsia" w:eastAsia="黑体"/>
          <w:sz w:val="28"/>
          <w:szCs w:val="28"/>
        </w:rPr>
      </w:pPr>
    </w:p>
    <w:p>
      <w:pPr>
        <w:spacing w:line="360" w:lineRule="auto"/>
        <w:jc w:val="center"/>
        <w:rPr>
          <w:rFonts w:hint="eastAsia" w:eastAsia="黑体"/>
          <w:sz w:val="28"/>
          <w:szCs w:val="28"/>
        </w:rPr>
      </w:pPr>
      <w:r>
        <w:rPr>
          <w:rFonts w:hint="eastAsia" w:eastAsia="黑体"/>
          <w:sz w:val="28"/>
          <w:szCs w:val="28"/>
        </w:rPr>
        <w:t>目   录   清   单</w:t>
      </w:r>
    </w:p>
    <w:tbl>
      <w:tblPr>
        <w:tblStyle w:val="21"/>
        <w:tblW w:w="478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
        <w:gridCol w:w="4677"/>
        <w:gridCol w:w="1276"/>
        <w:gridCol w:w="2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470" w:type="pct"/>
            <w:noWrap w:val="0"/>
            <w:vAlign w:val="center"/>
          </w:tcPr>
          <w:p>
            <w:pPr>
              <w:jc w:val="center"/>
              <w:rPr>
                <w:rFonts w:ascii="宋体" w:hAnsi="宋体"/>
                <w:sz w:val="24"/>
              </w:rPr>
            </w:pPr>
            <w:r>
              <w:rPr>
                <w:rFonts w:ascii="宋体" w:hAnsi="宋体"/>
                <w:sz w:val="24"/>
              </w:rPr>
              <w:t>序号</w:t>
            </w:r>
          </w:p>
        </w:tc>
        <w:tc>
          <w:tcPr>
            <w:tcW w:w="2482" w:type="pct"/>
            <w:noWrap w:val="0"/>
            <w:vAlign w:val="center"/>
          </w:tcPr>
          <w:p>
            <w:pPr>
              <w:jc w:val="center"/>
              <w:rPr>
                <w:rFonts w:ascii="宋体" w:hAnsi="宋体"/>
                <w:sz w:val="24"/>
              </w:rPr>
            </w:pPr>
            <w:r>
              <w:rPr>
                <w:rFonts w:ascii="宋体" w:hAnsi="宋体"/>
                <w:sz w:val="24"/>
              </w:rPr>
              <w:t>材  料  名  称</w:t>
            </w:r>
          </w:p>
        </w:tc>
        <w:tc>
          <w:tcPr>
            <w:tcW w:w="677" w:type="pct"/>
            <w:noWrap w:val="0"/>
            <w:vAlign w:val="center"/>
          </w:tcPr>
          <w:p>
            <w:pPr>
              <w:jc w:val="center"/>
              <w:rPr>
                <w:rFonts w:hint="eastAsia" w:ascii="宋体" w:hAnsi="宋体"/>
                <w:sz w:val="24"/>
              </w:rPr>
            </w:pPr>
            <w:r>
              <w:rPr>
                <w:rFonts w:hint="eastAsia" w:ascii="宋体" w:hAnsi="宋体"/>
                <w:sz w:val="24"/>
              </w:rPr>
              <w:t>资料数量</w:t>
            </w:r>
          </w:p>
        </w:tc>
        <w:tc>
          <w:tcPr>
            <w:tcW w:w="1371" w:type="pct"/>
            <w:noWrap w:val="0"/>
            <w:vAlign w:val="center"/>
          </w:tcPr>
          <w:p>
            <w:pPr>
              <w:jc w:val="center"/>
              <w:rPr>
                <w:rFonts w:ascii="宋体" w:hAnsi="宋体"/>
                <w:sz w:val="24"/>
              </w:rPr>
            </w:pPr>
            <w:r>
              <w:rPr>
                <w:rFonts w:ascii="宋体" w:hAnsi="宋体"/>
                <w:sz w:val="24"/>
              </w:rPr>
              <w:t>备  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470" w:type="pct"/>
            <w:tcBorders>
              <w:bottom w:val="single" w:color="auto" w:sz="4" w:space="0"/>
            </w:tcBorders>
            <w:noWrap w:val="0"/>
            <w:vAlign w:val="center"/>
          </w:tcPr>
          <w:p>
            <w:pPr>
              <w:jc w:val="center"/>
              <w:rPr>
                <w:rFonts w:ascii="宋体" w:hAnsi="宋体"/>
                <w:sz w:val="24"/>
              </w:rPr>
            </w:pPr>
            <w:r>
              <w:rPr>
                <w:rFonts w:ascii="宋体" w:hAnsi="宋体"/>
                <w:sz w:val="24"/>
              </w:rPr>
              <w:t>1</w:t>
            </w:r>
          </w:p>
        </w:tc>
        <w:tc>
          <w:tcPr>
            <w:tcW w:w="2482" w:type="pct"/>
            <w:tcBorders>
              <w:bottom w:val="single" w:color="auto" w:sz="4" w:space="0"/>
            </w:tcBorders>
            <w:noWrap w:val="0"/>
            <w:vAlign w:val="center"/>
          </w:tcPr>
          <w:p>
            <w:pPr>
              <w:jc w:val="center"/>
              <w:rPr>
                <w:rFonts w:ascii="宋体" w:hAnsi="宋体"/>
                <w:sz w:val="24"/>
              </w:rPr>
            </w:pPr>
            <w:r>
              <w:rPr>
                <w:rFonts w:ascii="宋体" w:hAnsi="宋体"/>
                <w:sz w:val="24"/>
              </w:rPr>
              <w:t>课程设计任务书</w:t>
            </w:r>
          </w:p>
        </w:tc>
        <w:tc>
          <w:tcPr>
            <w:tcW w:w="677" w:type="pct"/>
            <w:tcBorders>
              <w:bottom w:val="single" w:color="auto" w:sz="4" w:space="0"/>
            </w:tcBorders>
            <w:noWrap w:val="0"/>
            <w:vAlign w:val="center"/>
          </w:tcPr>
          <w:p>
            <w:pPr>
              <w:jc w:val="center"/>
              <w:rPr>
                <w:rFonts w:hint="eastAsia" w:ascii="宋体" w:hAnsi="宋体"/>
                <w:sz w:val="24"/>
              </w:rPr>
            </w:pPr>
            <w:r>
              <w:rPr>
                <w:rFonts w:hint="eastAsia" w:ascii="宋体" w:hAnsi="宋体"/>
                <w:sz w:val="24"/>
              </w:rPr>
              <w:t>1</w:t>
            </w:r>
          </w:p>
        </w:tc>
        <w:tc>
          <w:tcPr>
            <w:tcW w:w="1371" w:type="pct"/>
            <w:tcBorders>
              <w:bottom w:val="single" w:color="auto" w:sz="4" w:space="0"/>
            </w:tcBorders>
            <w:noWrap w:val="0"/>
            <w:vAlign w:val="center"/>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470" w:type="pct"/>
            <w:tcBorders>
              <w:bottom w:val="single" w:color="auto" w:sz="4" w:space="0"/>
            </w:tcBorders>
            <w:noWrap w:val="0"/>
            <w:vAlign w:val="center"/>
          </w:tcPr>
          <w:p>
            <w:pPr>
              <w:jc w:val="center"/>
              <w:rPr>
                <w:rFonts w:ascii="宋体" w:hAnsi="宋体"/>
                <w:sz w:val="24"/>
              </w:rPr>
            </w:pPr>
            <w:r>
              <w:rPr>
                <w:rFonts w:ascii="宋体" w:hAnsi="宋体"/>
                <w:sz w:val="24"/>
              </w:rPr>
              <w:t>2</w:t>
            </w:r>
          </w:p>
        </w:tc>
        <w:tc>
          <w:tcPr>
            <w:tcW w:w="2482" w:type="pct"/>
            <w:tcBorders>
              <w:bottom w:val="single" w:color="auto" w:sz="4" w:space="0"/>
            </w:tcBorders>
            <w:noWrap w:val="0"/>
            <w:vAlign w:val="center"/>
          </w:tcPr>
          <w:p>
            <w:pPr>
              <w:jc w:val="center"/>
              <w:rPr>
                <w:rFonts w:ascii="宋体" w:hAnsi="宋体"/>
                <w:sz w:val="24"/>
              </w:rPr>
            </w:pPr>
            <w:r>
              <w:rPr>
                <w:rFonts w:ascii="宋体" w:hAnsi="宋体"/>
                <w:sz w:val="24"/>
              </w:rPr>
              <w:t>课程设计</w:t>
            </w:r>
            <w:r>
              <w:rPr>
                <w:rFonts w:hint="eastAsia" w:ascii="宋体" w:hAnsi="宋体"/>
                <w:sz w:val="24"/>
              </w:rPr>
              <w:t>（实训）报告</w:t>
            </w:r>
          </w:p>
        </w:tc>
        <w:tc>
          <w:tcPr>
            <w:tcW w:w="677" w:type="pct"/>
            <w:tcBorders>
              <w:bottom w:val="single" w:color="auto" w:sz="4" w:space="0"/>
            </w:tcBorders>
            <w:noWrap w:val="0"/>
            <w:vAlign w:val="center"/>
          </w:tcPr>
          <w:p>
            <w:pPr>
              <w:jc w:val="center"/>
              <w:rPr>
                <w:rFonts w:hint="eastAsia" w:ascii="宋体" w:hAnsi="宋体"/>
                <w:sz w:val="24"/>
              </w:rPr>
            </w:pPr>
            <w:r>
              <w:rPr>
                <w:rFonts w:hint="eastAsia" w:ascii="宋体" w:hAnsi="宋体"/>
                <w:sz w:val="24"/>
              </w:rPr>
              <w:t>1</w:t>
            </w:r>
          </w:p>
        </w:tc>
        <w:tc>
          <w:tcPr>
            <w:tcW w:w="1371" w:type="pct"/>
            <w:tcBorders>
              <w:bottom w:val="single" w:color="auto" w:sz="4" w:space="0"/>
            </w:tcBorders>
            <w:noWrap w:val="0"/>
            <w:vAlign w:val="center"/>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470" w:type="pct"/>
            <w:tcBorders>
              <w:bottom w:val="single" w:color="auto" w:sz="4" w:space="0"/>
            </w:tcBorders>
            <w:noWrap w:val="0"/>
            <w:vAlign w:val="center"/>
          </w:tcPr>
          <w:p>
            <w:pPr>
              <w:jc w:val="center"/>
              <w:rPr>
                <w:rFonts w:ascii="宋体" w:hAnsi="宋体"/>
                <w:sz w:val="24"/>
              </w:rPr>
            </w:pPr>
            <w:r>
              <w:rPr>
                <w:rFonts w:ascii="宋体" w:hAnsi="宋体"/>
                <w:sz w:val="24"/>
              </w:rPr>
              <w:t>3</w:t>
            </w:r>
          </w:p>
        </w:tc>
        <w:tc>
          <w:tcPr>
            <w:tcW w:w="2482" w:type="pct"/>
            <w:tcBorders>
              <w:bottom w:val="single" w:color="auto" w:sz="4" w:space="0"/>
            </w:tcBorders>
            <w:noWrap w:val="0"/>
            <w:vAlign w:val="center"/>
          </w:tcPr>
          <w:p>
            <w:pPr>
              <w:jc w:val="center"/>
              <w:rPr>
                <w:rFonts w:hint="eastAsia" w:ascii="宋体" w:hAnsi="宋体"/>
                <w:sz w:val="24"/>
              </w:rPr>
            </w:pPr>
            <w:r>
              <w:rPr>
                <w:rFonts w:hint="eastAsia" w:ascii="宋体" w:hAnsi="宋体"/>
                <w:sz w:val="24"/>
              </w:rPr>
              <w:t>设计文档和源程序（电子文档）</w:t>
            </w:r>
          </w:p>
        </w:tc>
        <w:tc>
          <w:tcPr>
            <w:tcW w:w="677" w:type="pct"/>
            <w:tcBorders>
              <w:bottom w:val="single" w:color="auto" w:sz="4" w:space="0"/>
            </w:tcBorders>
            <w:noWrap w:val="0"/>
            <w:vAlign w:val="center"/>
          </w:tcPr>
          <w:p>
            <w:pPr>
              <w:jc w:val="center"/>
              <w:rPr>
                <w:rFonts w:hint="eastAsia" w:ascii="宋体" w:hAnsi="宋体"/>
                <w:sz w:val="24"/>
              </w:rPr>
            </w:pPr>
            <w:r>
              <w:rPr>
                <w:rFonts w:hint="eastAsia" w:ascii="宋体" w:hAnsi="宋体"/>
                <w:sz w:val="24"/>
              </w:rPr>
              <w:t>1</w:t>
            </w:r>
          </w:p>
        </w:tc>
        <w:tc>
          <w:tcPr>
            <w:tcW w:w="1371" w:type="pct"/>
            <w:tcBorders>
              <w:bottom w:val="single" w:color="auto" w:sz="4" w:space="0"/>
            </w:tcBorders>
            <w:noWrap w:val="0"/>
            <w:vAlign w:val="center"/>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470" w:type="pct"/>
            <w:noWrap w:val="0"/>
            <w:vAlign w:val="center"/>
          </w:tcPr>
          <w:p>
            <w:pPr>
              <w:jc w:val="center"/>
              <w:rPr>
                <w:rFonts w:ascii="宋体" w:hAnsi="宋体"/>
                <w:sz w:val="24"/>
              </w:rPr>
            </w:pPr>
            <w:r>
              <w:rPr>
                <w:rFonts w:hint="eastAsia" w:ascii="宋体" w:hAnsi="宋体"/>
                <w:sz w:val="24"/>
              </w:rPr>
              <w:t>4</w:t>
            </w:r>
          </w:p>
        </w:tc>
        <w:tc>
          <w:tcPr>
            <w:tcW w:w="2482" w:type="pct"/>
            <w:noWrap w:val="0"/>
            <w:vAlign w:val="center"/>
          </w:tcPr>
          <w:p>
            <w:pPr>
              <w:jc w:val="center"/>
              <w:rPr>
                <w:rFonts w:ascii="宋体" w:hAnsi="宋体"/>
                <w:sz w:val="24"/>
              </w:rPr>
            </w:pPr>
            <w:r>
              <w:rPr>
                <w:rFonts w:hint="eastAsia" w:ascii="宋体" w:hAnsi="宋体"/>
                <w:sz w:val="24"/>
              </w:rPr>
              <w:t>答辩ppt（电子文档）</w:t>
            </w:r>
          </w:p>
        </w:tc>
        <w:tc>
          <w:tcPr>
            <w:tcW w:w="677" w:type="pct"/>
            <w:noWrap w:val="0"/>
            <w:vAlign w:val="center"/>
          </w:tcPr>
          <w:p>
            <w:pPr>
              <w:jc w:val="center"/>
              <w:rPr>
                <w:rFonts w:ascii="宋体" w:hAnsi="宋体"/>
                <w:sz w:val="24"/>
              </w:rPr>
            </w:pPr>
            <w:r>
              <w:rPr>
                <w:rFonts w:hint="eastAsia" w:ascii="宋体" w:hAnsi="宋体"/>
                <w:sz w:val="24"/>
              </w:rPr>
              <w:t>1</w:t>
            </w:r>
          </w:p>
        </w:tc>
        <w:tc>
          <w:tcPr>
            <w:tcW w:w="1371" w:type="pct"/>
            <w:noWrap w:val="0"/>
            <w:vAlign w:val="center"/>
          </w:tcPr>
          <w:p>
            <w:pPr>
              <w:jc w:val="center"/>
              <w:rPr>
                <w:rFonts w:ascii="宋体" w:hAnsi="宋体"/>
                <w:sz w:val="24"/>
              </w:rPr>
            </w:pPr>
          </w:p>
        </w:tc>
      </w:tr>
    </w:tbl>
    <w:p>
      <w:pPr>
        <w:pageBreakBefore/>
        <w:jc w:val="center"/>
        <w:rPr>
          <w:rFonts w:eastAsia="黑体"/>
          <w:sz w:val="44"/>
          <w:szCs w:val="44"/>
        </w:rPr>
      </w:pPr>
      <w:r>
        <w:rPr>
          <w:rFonts w:eastAsia="黑体"/>
          <w:sz w:val="44"/>
          <w:szCs w:val="44"/>
        </w:rPr>
        <w:t>课程设计</w:t>
      </w:r>
      <w:r>
        <w:rPr>
          <w:rFonts w:hint="eastAsia" w:eastAsia="黑体"/>
          <w:sz w:val="44"/>
          <w:szCs w:val="44"/>
        </w:rPr>
        <w:t>（实训）</w:t>
      </w:r>
      <w:r>
        <w:rPr>
          <w:rFonts w:eastAsia="黑体"/>
          <w:sz w:val="44"/>
          <w:szCs w:val="44"/>
        </w:rPr>
        <w:t>任务书</w:t>
      </w:r>
    </w:p>
    <w:p>
      <w:pPr>
        <w:spacing w:line="480" w:lineRule="auto"/>
        <w:jc w:val="center"/>
        <w:rPr>
          <w:rFonts w:hint="eastAsia" w:eastAsia="方正小标宋简体"/>
          <w:b/>
          <w:sz w:val="30"/>
          <w:szCs w:val="32"/>
        </w:rPr>
      </w:pPr>
    </w:p>
    <w:p>
      <w:pPr>
        <w:rPr>
          <w:sz w:val="24"/>
        </w:rPr>
      </w:pPr>
      <w:r>
        <w:rPr>
          <w:rFonts w:hint="eastAsia"/>
          <w:sz w:val="24"/>
        </w:rPr>
        <w:t>学    院：</w:t>
      </w:r>
      <w:r>
        <w:rPr>
          <w:sz w:val="24"/>
          <w:u w:val="single"/>
        </w:rPr>
        <w:t xml:space="preserve">  </w:t>
      </w:r>
      <w:r>
        <w:rPr>
          <w:rFonts w:hint="eastAsia"/>
          <w:sz w:val="24"/>
          <w:u w:val="single"/>
        </w:rPr>
        <w:t>人工智能学院</w:t>
      </w:r>
      <w:r>
        <w:rPr>
          <w:sz w:val="24"/>
          <w:u w:val="single"/>
        </w:rPr>
        <w:t xml:space="preserve">   </w:t>
      </w:r>
      <w:r>
        <w:rPr>
          <w:rFonts w:hint="eastAsia"/>
          <w:sz w:val="24"/>
        </w:rPr>
        <w:t xml:space="preserve"> 学生姓名：</w:t>
      </w:r>
      <w:r>
        <w:rPr>
          <w:sz w:val="24"/>
          <w:u w:val="single"/>
        </w:rPr>
        <w:t xml:space="preserve">   </w:t>
      </w:r>
      <w:r>
        <w:rPr>
          <w:rFonts w:hint="eastAsia"/>
          <w:sz w:val="24"/>
          <w:u w:val="single"/>
        </w:rPr>
        <w:t xml:space="preserve">    </w:t>
      </w:r>
      <w:r>
        <w:rPr>
          <w:sz w:val="24"/>
          <w:u w:val="single"/>
        </w:rPr>
        <w:t xml:space="preserve">   </w:t>
      </w:r>
      <w:r>
        <w:rPr>
          <w:sz w:val="24"/>
        </w:rPr>
        <w:t xml:space="preserve"> </w:t>
      </w:r>
      <w:r>
        <w:rPr>
          <w:rFonts w:hint="eastAsia"/>
          <w:sz w:val="24"/>
        </w:rPr>
        <w:t>专业</w:t>
      </w:r>
      <w:r>
        <w:rPr>
          <w:sz w:val="24"/>
        </w:rPr>
        <w:t>班级</w:t>
      </w:r>
      <w:r>
        <w:rPr>
          <w:rFonts w:hint="eastAsia"/>
          <w:sz w:val="24"/>
        </w:rPr>
        <w:t>：</w:t>
      </w:r>
      <w:r>
        <w:rPr>
          <w:rFonts w:hint="eastAsia"/>
          <w:sz w:val="24"/>
          <w:u w:val="single"/>
        </w:rPr>
        <w:t xml:space="preserve">       </w:t>
      </w:r>
    </w:p>
    <w:p>
      <w:pPr>
        <w:rPr>
          <w:sz w:val="24"/>
          <w:u w:val="single"/>
        </w:rPr>
      </w:pPr>
      <w:r>
        <w:rPr>
          <w:sz w:val="24"/>
        </w:rPr>
        <w:t>课程名称：</w:t>
      </w:r>
      <w:r>
        <w:rPr>
          <w:rFonts w:hint="eastAsia"/>
          <w:sz w:val="24"/>
          <w:u w:val="single"/>
        </w:rPr>
        <w:t xml:space="preserve">计算机视觉技术课程设计  </w:t>
      </w:r>
      <w:r>
        <w:rPr>
          <w:sz w:val="24"/>
        </w:rPr>
        <w:t>设计题目：</w:t>
      </w:r>
      <w:r>
        <w:rPr>
          <w:rFonts w:hint="eastAsia"/>
          <w:sz w:val="24"/>
          <w:u w:val="single"/>
        </w:rPr>
        <w:t xml:space="preserve">基于Tensorflow的验证码识别                   </w:t>
      </w:r>
      <w:r>
        <w:rPr>
          <w:sz w:val="24"/>
          <w:u w:val="single"/>
        </w:rPr>
        <w:t xml:space="preserve">    </w:t>
      </w:r>
    </w:p>
    <w:p>
      <w:pPr>
        <w:rPr>
          <w:sz w:val="24"/>
          <w:u w:val="single"/>
        </w:rPr>
      </w:pPr>
      <w:r>
        <w:rPr>
          <w:sz w:val="24"/>
        </w:rPr>
        <w:t>完成期限：自</w:t>
      </w:r>
      <w:r>
        <w:rPr>
          <w:sz w:val="24"/>
          <w:u w:val="single"/>
        </w:rPr>
        <w:t xml:space="preserve">    </w:t>
      </w:r>
      <w:r>
        <w:rPr>
          <w:rFonts w:hint="eastAsia"/>
          <w:sz w:val="24"/>
          <w:u w:val="single"/>
          <w:lang w:val="en-US" w:eastAsia="zh-CN"/>
        </w:rPr>
        <w:t>2024</w:t>
      </w:r>
      <w:r>
        <w:rPr>
          <w:sz w:val="24"/>
          <w:u w:val="single"/>
        </w:rPr>
        <w:t xml:space="preserve">   </w:t>
      </w:r>
      <w:r>
        <w:rPr>
          <w:sz w:val="24"/>
        </w:rPr>
        <w:t>年</w:t>
      </w:r>
      <w:r>
        <w:rPr>
          <w:sz w:val="24"/>
          <w:u w:val="single"/>
        </w:rPr>
        <w:t xml:space="preserve">  </w:t>
      </w:r>
      <w:r>
        <w:rPr>
          <w:rFonts w:hint="eastAsia"/>
          <w:sz w:val="24"/>
          <w:u w:val="single"/>
          <w:lang w:val="en-US" w:eastAsia="zh-CN"/>
        </w:rPr>
        <w:t>6</w:t>
      </w:r>
      <w:r>
        <w:rPr>
          <w:sz w:val="24"/>
          <w:u w:val="single"/>
        </w:rPr>
        <w:t xml:space="preserve"> </w:t>
      </w:r>
      <w:r>
        <w:rPr>
          <w:sz w:val="24"/>
        </w:rPr>
        <w:t>月</w:t>
      </w:r>
      <w:r>
        <w:rPr>
          <w:sz w:val="24"/>
          <w:u w:val="single"/>
        </w:rPr>
        <w:t xml:space="preserve">  </w:t>
      </w:r>
      <w:r>
        <w:rPr>
          <w:rFonts w:hint="eastAsia"/>
          <w:sz w:val="24"/>
          <w:u w:val="single"/>
          <w:lang w:val="en-US" w:eastAsia="zh-CN"/>
        </w:rPr>
        <w:t>17</w:t>
      </w:r>
      <w:r>
        <w:rPr>
          <w:sz w:val="24"/>
          <w:u w:val="single"/>
        </w:rPr>
        <w:t xml:space="preserve"> </w:t>
      </w:r>
      <w:r>
        <w:rPr>
          <w:sz w:val="24"/>
        </w:rPr>
        <w:t>日至</w:t>
      </w:r>
      <w:r>
        <w:rPr>
          <w:sz w:val="24"/>
          <w:u w:val="single"/>
        </w:rPr>
        <w:t xml:space="preserve">  </w:t>
      </w:r>
      <w:r>
        <w:rPr>
          <w:rFonts w:hint="eastAsia"/>
          <w:sz w:val="24"/>
          <w:u w:val="single"/>
          <w:lang w:val="en-US" w:eastAsia="zh-CN"/>
        </w:rPr>
        <w:t>2024</w:t>
      </w:r>
      <w:r>
        <w:rPr>
          <w:sz w:val="24"/>
          <w:u w:val="single"/>
        </w:rPr>
        <w:t xml:space="preserve">      </w:t>
      </w:r>
      <w:r>
        <w:rPr>
          <w:sz w:val="24"/>
        </w:rPr>
        <w:t>年</w:t>
      </w:r>
      <w:r>
        <w:rPr>
          <w:sz w:val="24"/>
          <w:u w:val="single"/>
        </w:rPr>
        <w:t xml:space="preserve">  </w:t>
      </w:r>
      <w:r>
        <w:rPr>
          <w:rFonts w:hint="eastAsia"/>
          <w:sz w:val="24"/>
          <w:u w:val="single"/>
          <w:lang w:val="en-US" w:eastAsia="zh-CN"/>
        </w:rPr>
        <w:t>6</w:t>
      </w:r>
      <w:r>
        <w:rPr>
          <w:sz w:val="24"/>
          <w:u w:val="single"/>
        </w:rPr>
        <w:t xml:space="preserve"> </w:t>
      </w:r>
      <w:r>
        <w:rPr>
          <w:sz w:val="24"/>
        </w:rPr>
        <w:t>月</w:t>
      </w:r>
      <w:r>
        <w:rPr>
          <w:sz w:val="24"/>
          <w:u w:val="single"/>
        </w:rPr>
        <w:t xml:space="preserve">  </w:t>
      </w:r>
      <w:r>
        <w:rPr>
          <w:rFonts w:hint="eastAsia"/>
          <w:sz w:val="24"/>
          <w:u w:val="single"/>
          <w:lang w:val="en-US" w:eastAsia="zh-CN"/>
        </w:rPr>
        <w:t>20</w:t>
      </w:r>
      <w:r>
        <w:rPr>
          <w:sz w:val="24"/>
          <w:u w:val="single"/>
        </w:rPr>
        <w:t xml:space="preserve">  </w:t>
      </w:r>
      <w:r>
        <w:rPr>
          <w:sz w:val="24"/>
        </w:rPr>
        <w:t>日共</w:t>
      </w:r>
      <w:r>
        <w:rPr>
          <w:sz w:val="24"/>
          <w:u w:val="single"/>
        </w:rPr>
        <w:t xml:space="preserve">  </w:t>
      </w:r>
      <w:r>
        <w:rPr>
          <w:rFonts w:hint="eastAsia"/>
          <w:sz w:val="24"/>
          <w:u w:val="single"/>
          <w:lang w:val="en-US" w:eastAsia="zh-CN"/>
        </w:rPr>
        <w:t>1</w:t>
      </w:r>
      <w:r>
        <w:rPr>
          <w:sz w:val="24"/>
          <w:u w:val="single"/>
        </w:rPr>
        <w:t xml:space="preserve">  </w:t>
      </w:r>
      <w:r>
        <w:rPr>
          <w:sz w:val="24"/>
        </w:rPr>
        <w:t>周</w:t>
      </w:r>
    </w:p>
    <w:tbl>
      <w:tblPr>
        <w:tblStyle w:val="21"/>
        <w:tblW w:w="91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2"/>
        <w:gridCol w:w="1748"/>
        <w:gridCol w:w="714"/>
        <w:gridCol w:w="420"/>
        <w:gridCol w:w="4819"/>
        <w:gridCol w:w="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8" w:hRule="atLeast"/>
          <w:jc w:val="center"/>
        </w:trPr>
        <w:tc>
          <w:tcPr>
            <w:tcW w:w="712" w:type="dxa"/>
            <w:noWrap w:val="0"/>
            <w:vAlign w:val="center"/>
          </w:tcPr>
          <w:p>
            <w:pPr>
              <w:jc w:val="center"/>
              <w:rPr>
                <w:rFonts w:hint="eastAsia"/>
                <w:szCs w:val="21"/>
              </w:rPr>
            </w:pPr>
            <w:r>
              <w:rPr>
                <w:rFonts w:hint="eastAsia"/>
                <w:szCs w:val="21"/>
              </w:rPr>
              <w:t>内</w:t>
            </w:r>
          </w:p>
          <w:p>
            <w:pPr>
              <w:jc w:val="center"/>
              <w:rPr>
                <w:rFonts w:hint="eastAsia"/>
                <w:szCs w:val="21"/>
              </w:rPr>
            </w:pPr>
            <w:r>
              <w:rPr>
                <w:rFonts w:hint="eastAsia"/>
                <w:szCs w:val="21"/>
              </w:rPr>
              <w:t>容</w:t>
            </w:r>
          </w:p>
          <w:p>
            <w:pPr>
              <w:jc w:val="center"/>
              <w:rPr>
                <w:rFonts w:hint="eastAsia"/>
                <w:szCs w:val="21"/>
              </w:rPr>
            </w:pPr>
            <w:r>
              <w:rPr>
                <w:rFonts w:hint="eastAsia"/>
                <w:szCs w:val="21"/>
              </w:rPr>
              <w:t>及</w:t>
            </w:r>
          </w:p>
          <w:p>
            <w:pPr>
              <w:jc w:val="center"/>
              <w:rPr>
                <w:rFonts w:hint="eastAsia"/>
                <w:szCs w:val="21"/>
              </w:rPr>
            </w:pPr>
            <w:r>
              <w:rPr>
                <w:rFonts w:hint="eastAsia"/>
                <w:szCs w:val="21"/>
              </w:rPr>
              <w:t>任</w:t>
            </w:r>
          </w:p>
          <w:p>
            <w:pPr>
              <w:jc w:val="center"/>
              <w:rPr>
                <w:rFonts w:hint="eastAsia"/>
                <w:szCs w:val="21"/>
              </w:rPr>
            </w:pPr>
            <w:r>
              <w:rPr>
                <w:rFonts w:hint="eastAsia"/>
                <w:szCs w:val="21"/>
              </w:rPr>
              <w:t>务</w:t>
            </w:r>
          </w:p>
        </w:tc>
        <w:tc>
          <w:tcPr>
            <w:tcW w:w="8458" w:type="dxa"/>
            <w:gridSpan w:val="5"/>
            <w:noWrap w:val="0"/>
            <w:vAlign w:val="top"/>
          </w:tcPr>
          <w:p>
            <w:pPr>
              <w:widowControl/>
              <w:ind w:firstLine="420" w:firstLineChars="200"/>
              <w:rPr>
                <w:rFonts w:hint="eastAsia"/>
                <w:szCs w:val="21"/>
                <w:lang w:val="en-US" w:eastAsia="zh-CN"/>
              </w:rPr>
            </w:pPr>
            <w:r>
              <w:rPr>
                <w:rFonts w:hint="eastAsia" w:ascii="Times New Roman" w:hAnsi="Times New Roman" w:eastAsia="宋体" w:cs="Times New Roman"/>
                <w:szCs w:val="21"/>
                <w:lang w:val="en-US" w:eastAsia="zh-CN"/>
              </w:rPr>
              <w:t xml:space="preserve">“验证码”是一种广泛用于区分用户是计算机还是人类的技术。它通常通过一些扭曲或噪声处理的字符图片来实现，防止恶意程序的自动化访问。验证码识别是一个典型的计算机视觉问题，涉及图像处理和模式识别技术。本项目旨在利用TensorFlow构建一个验证码识别系统，以自动提取并识别图像中的字符。 </w:t>
            </w:r>
            <w:r>
              <w:rPr>
                <w:rFonts w:hint="eastAsia"/>
                <w:szCs w:val="21"/>
                <w:lang w:val="en-US" w:eastAsia="zh-CN"/>
              </w:rPr>
              <w:t xml:space="preserve"> </w:t>
            </w:r>
          </w:p>
          <w:p>
            <w:pPr>
              <w:widowControl/>
              <w:ind w:firstLine="420" w:firstLineChars="200"/>
              <w:rPr>
                <w:rFonts w:hint="default"/>
                <w:szCs w:val="21"/>
                <w:lang w:val="en-US" w:eastAsia="zh-CN"/>
              </w:rPr>
            </w:pPr>
            <w:r>
              <w:rPr>
                <w:rFonts w:hint="default"/>
                <w:szCs w:val="21"/>
                <w:lang w:val="en-US" w:eastAsia="zh-CN"/>
              </w:rPr>
              <w:t>任务</w:t>
            </w:r>
          </w:p>
          <w:p>
            <w:pPr>
              <w:widowControl/>
              <w:ind w:firstLine="420" w:firstLineChars="200"/>
              <w:rPr>
                <w:rFonts w:hint="default"/>
                <w:szCs w:val="21"/>
                <w:lang w:val="en-US" w:eastAsia="zh-CN"/>
              </w:rPr>
            </w:pPr>
            <w:r>
              <w:rPr>
                <w:rFonts w:hint="eastAsia"/>
                <w:szCs w:val="21"/>
                <w:lang w:val="en-US" w:eastAsia="zh-CN"/>
              </w:rPr>
              <w:t>1.</w:t>
            </w:r>
            <w:r>
              <w:rPr>
                <w:rFonts w:hint="default"/>
                <w:szCs w:val="21"/>
                <w:lang w:val="en-US" w:eastAsia="zh-CN"/>
              </w:rPr>
              <w:t>数据收集与预处理：</w:t>
            </w:r>
          </w:p>
          <w:p>
            <w:pPr>
              <w:widowControl/>
              <w:ind w:firstLine="420" w:firstLineChars="200"/>
              <w:rPr>
                <w:rFonts w:hint="default"/>
                <w:szCs w:val="21"/>
                <w:lang w:val="en-US" w:eastAsia="zh-CN"/>
              </w:rPr>
            </w:pPr>
            <w:r>
              <w:rPr>
                <w:rFonts w:hint="default"/>
                <w:szCs w:val="21"/>
                <w:lang w:val="en-US" w:eastAsia="zh-CN"/>
              </w:rPr>
              <w:t>收集或生成包含各种样式的验证码图像数据集。</w:t>
            </w:r>
          </w:p>
          <w:p>
            <w:pPr>
              <w:widowControl/>
              <w:ind w:firstLine="420" w:firstLineChars="200"/>
              <w:rPr>
                <w:rFonts w:hint="default"/>
                <w:szCs w:val="21"/>
                <w:lang w:val="en-US" w:eastAsia="zh-CN"/>
              </w:rPr>
            </w:pPr>
            <w:r>
              <w:rPr>
                <w:rFonts w:hint="default"/>
                <w:szCs w:val="21"/>
                <w:lang w:val="en-US" w:eastAsia="zh-CN"/>
              </w:rPr>
              <w:t>对图像进行预处理，包括灰度化、二值化、去噪等，以提升后续识别模型的准确性。</w:t>
            </w:r>
          </w:p>
          <w:p>
            <w:pPr>
              <w:widowControl/>
              <w:ind w:firstLine="420" w:firstLineChars="200"/>
              <w:rPr>
                <w:rFonts w:hint="default"/>
                <w:szCs w:val="21"/>
                <w:lang w:val="en-US" w:eastAsia="zh-CN"/>
              </w:rPr>
            </w:pPr>
            <w:r>
              <w:rPr>
                <w:rFonts w:hint="default"/>
                <w:szCs w:val="21"/>
                <w:lang w:val="en-US" w:eastAsia="zh-CN"/>
              </w:rPr>
              <w:t>将处理后的图像和对应的标签划分为训练集、验证集和测试集。</w:t>
            </w:r>
          </w:p>
          <w:p>
            <w:pPr>
              <w:widowControl/>
              <w:ind w:firstLine="420" w:firstLineChars="200"/>
              <w:rPr>
                <w:rFonts w:hint="default"/>
                <w:szCs w:val="21"/>
                <w:lang w:val="en-US" w:eastAsia="zh-CN"/>
              </w:rPr>
            </w:pPr>
            <w:r>
              <w:rPr>
                <w:rFonts w:hint="eastAsia"/>
                <w:szCs w:val="21"/>
                <w:lang w:val="en-US" w:eastAsia="zh-CN"/>
              </w:rPr>
              <w:t>2.</w:t>
            </w:r>
            <w:r>
              <w:rPr>
                <w:rFonts w:hint="default"/>
                <w:szCs w:val="21"/>
                <w:lang w:val="en-US" w:eastAsia="zh-CN"/>
              </w:rPr>
              <w:t>模型选择与训练：</w:t>
            </w:r>
          </w:p>
          <w:p>
            <w:pPr>
              <w:widowControl/>
              <w:ind w:firstLine="420" w:firstLineChars="200"/>
              <w:rPr>
                <w:rFonts w:hint="default"/>
                <w:szCs w:val="21"/>
                <w:lang w:val="en-US" w:eastAsia="zh-CN"/>
              </w:rPr>
            </w:pPr>
            <w:r>
              <w:rPr>
                <w:rFonts w:hint="default"/>
                <w:szCs w:val="21"/>
                <w:lang w:val="en-US" w:eastAsia="zh-CN"/>
              </w:rPr>
              <w:t>设计并搭建卷积神经网络（CNN）模型，用于特征提取和分类。</w:t>
            </w:r>
          </w:p>
          <w:p>
            <w:pPr>
              <w:widowControl/>
              <w:ind w:firstLine="420" w:firstLineChars="200"/>
              <w:rPr>
                <w:rFonts w:hint="default"/>
                <w:szCs w:val="21"/>
                <w:lang w:val="en-US" w:eastAsia="zh-CN"/>
              </w:rPr>
            </w:pPr>
            <w:r>
              <w:rPr>
                <w:rFonts w:hint="default"/>
                <w:szCs w:val="21"/>
                <w:lang w:val="en-US" w:eastAsia="zh-CN"/>
              </w:rPr>
              <w:t>使用TensorFlow和Keras进行模型的构建与训练。</w:t>
            </w:r>
          </w:p>
          <w:p>
            <w:pPr>
              <w:widowControl/>
              <w:ind w:firstLine="420" w:firstLineChars="200"/>
              <w:rPr>
                <w:rFonts w:hint="default"/>
                <w:szCs w:val="21"/>
                <w:lang w:val="en-US" w:eastAsia="zh-CN"/>
              </w:rPr>
            </w:pPr>
            <w:r>
              <w:rPr>
                <w:rFonts w:hint="default"/>
                <w:szCs w:val="21"/>
                <w:lang w:val="en-US" w:eastAsia="zh-CN"/>
              </w:rPr>
              <w:t>使用验证集进行模型性能评估，改进模型以提高准确率和召回率。</w:t>
            </w:r>
          </w:p>
          <w:p>
            <w:pPr>
              <w:widowControl/>
              <w:ind w:firstLine="420" w:firstLineChars="200"/>
              <w:rPr>
                <w:rFonts w:hint="default"/>
                <w:szCs w:val="21"/>
                <w:lang w:val="en-US" w:eastAsia="zh-CN"/>
              </w:rPr>
            </w:pPr>
            <w:r>
              <w:rPr>
                <w:rFonts w:hint="eastAsia"/>
                <w:szCs w:val="21"/>
                <w:lang w:val="en-US" w:eastAsia="zh-CN"/>
              </w:rPr>
              <w:t>3.</w:t>
            </w:r>
            <w:r>
              <w:rPr>
                <w:rFonts w:hint="default"/>
                <w:szCs w:val="21"/>
                <w:lang w:val="en-US" w:eastAsia="zh-CN"/>
              </w:rPr>
              <w:t>系统实现与优化</w:t>
            </w:r>
          </w:p>
          <w:p>
            <w:pPr>
              <w:widowControl/>
              <w:ind w:firstLine="420" w:firstLineChars="200"/>
              <w:rPr>
                <w:rFonts w:hint="default"/>
                <w:szCs w:val="21"/>
                <w:lang w:val="en-US" w:eastAsia="zh-CN"/>
              </w:rPr>
            </w:pPr>
            <w:r>
              <w:rPr>
                <w:rFonts w:hint="eastAsia"/>
                <w:szCs w:val="21"/>
                <w:lang w:val="en-US" w:eastAsia="zh-CN"/>
              </w:rPr>
              <w:t>4.</w:t>
            </w:r>
            <w:r>
              <w:rPr>
                <w:rFonts w:hint="default"/>
                <w:szCs w:val="21"/>
                <w:lang w:val="en-US" w:eastAsia="zh-CN"/>
              </w:rPr>
              <w:t>测试与评估</w:t>
            </w:r>
          </w:p>
          <w:p>
            <w:pPr>
              <w:widowControl/>
              <w:ind w:firstLine="420" w:firstLineChars="200"/>
              <w:rPr>
                <w:rFonts w:hint="default"/>
                <w:szCs w:val="21"/>
                <w:lang w:val="en-US" w:eastAsia="zh-CN"/>
              </w:rPr>
            </w:pPr>
            <w:r>
              <w:rPr>
                <w:rFonts w:hint="eastAsia"/>
                <w:szCs w:val="21"/>
                <w:lang w:val="en-US" w:eastAsia="zh-CN"/>
              </w:rPr>
              <w:t>5.</w:t>
            </w:r>
            <w:r>
              <w:rPr>
                <w:rFonts w:hint="default"/>
                <w:szCs w:val="21"/>
                <w:lang w:val="en-US" w:eastAsia="zh-CN"/>
              </w:rPr>
              <w:t>文档撰写与演示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27" w:hRule="atLeast"/>
          <w:jc w:val="center"/>
        </w:trPr>
        <w:tc>
          <w:tcPr>
            <w:tcW w:w="712" w:type="dxa"/>
            <w:vMerge w:val="restart"/>
            <w:noWrap w:val="0"/>
            <w:vAlign w:val="center"/>
          </w:tcPr>
          <w:p>
            <w:pPr>
              <w:jc w:val="center"/>
              <w:rPr>
                <w:rFonts w:hint="eastAsia"/>
                <w:szCs w:val="21"/>
              </w:rPr>
            </w:pPr>
            <w:r>
              <w:rPr>
                <w:rFonts w:hint="eastAsia"/>
                <w:szCs w:val="21"/>
              </w:rPr>
              <w:t>进</w:t>
            </w:r>
          </w:p>
          <w:p>
            <w:pPr>
              <w:jc w:val="center"/>
              <w:rPr>
                <w:rFonts w:hint="eastAsia"/>
                <w:szCs w:val="21"/>
              </w:rPr>
            </w:pPr>
            <w:r>
              <w:rPr>
                <w:rFonts w:hint="eastAsia"/>
                <w:szCs w:val="21"/>
              </w:rPr>
              <w:t>度</w:t>
            </w:r>
          </w:p>
          <w:p>
            <w:pPr>
              <w:jc w:val="center"/>
              <w:rPr>
                <w:rFonts w:hint="eastAsia"/>
                <w:szCs w:val="21"/>
              </w:rPr>
            </w:pPr>
            <w:r>
              <w:rPr>
                <w:rFonts w:hint="eastAsia"/>
                <w:szCs w:val="21"/>
              </w:rPr>
              <w:t>安</w:t>
            </w:r>
          </w:p>
          <w:p>
            <w:pPr>
              <w:jc w:val="center"/>
              <w:rPr>
                <w:rFonts w:hint="eastAsia"/>
                <w:szCs w:val="21"/>
              </w:rPr>
            </w:pPr>
            <w:r>
              <w:rPr>
                <w:rFonts w:hint="eastAsia"/>
                <w:szCs w:val="21"/>
              </w:rPr>
              <w:t>排</w:t>
            </w:r>
          </w:p>
        </w:tc>
        <w:tc>
          <w:tcPr>
            <w:tcW w:w="2462" w:type="dxa"/>
            <w:gridSpan w:val="2"/>
            <w:noWrap w:val="0"/>
            <w:vAlign w:val="center"/>
          </w:tcPr>
          <w:p>
            <w:pPr>
              <w:jc w:val="center"/>
              <w:rPr>
                <w:rFonts w:hint="eastAsia"/>
                <w:szCs w:val="21"/>
              </w:rPr>
            </w:pPr>
            <w:r>
              <w:rPr>
                <w:rFonts w:hint="eastAsia"/>
                <w:szCs w:val="21"/>
              </w:rPr>
              <w:t>起止日期</w:t>
            </w:r>
          </w:p>
        </w:tc>
        <w:tc>
          <w:tcPr>
            <w:tcW w:w="5996" w:type="dxa"/>
            <w:gridSpan w:val="3"/>
            <w:noWrap w:val="0"/>
            <w:vAlign w:val="center"/>
          </w:tcPr>
          <w:p>
            <w:pPr>
              <w:jc w:val="center"/>
              <w:rPr>
                <w:rFonts w:hint="eastAsia"/>
                <w:szCs w:val="21"/>
              </w:rPr>
            </w:pPr>
            <w:r>
              <w:rPr>
                <w:rFonts w:hint="eastAsia"/>
                <w:szCs w:val="21"/>
              </w:rPr>
              <w:t>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 w:hRule="atLeast"/>
          <w:jc w:val="center"/>
        </w:trPr>
        <w:tc>
          <w:tcPr>
            <w:tcW w:w="712" w:type="dxa"/>
            <w:vMerge w:val="continue"/>
            <w:noWrap w:val="0"/>
            <w:vAlign w:val="center"/>
          </w:tcPr>
          <w:p>
            <w:pPr>
              <w:rPr>
                <w:rFonts w:hint="eastAsia"/>
                <w:szCs w:val="21"/>
              </w:rPr>
            </w:pPr>
          </w:p>
        </w:tc>
        <w:tc>
          <w:tcPr>
            <w:tcW w:w="2462" w:type="dxa"/>
            <w:gridSpan w:val="2"/>
            <w:noWrap w:val="0"/>
            <w:vAlign w:val="center"/>
          </w:tcPr>
          <w:p>
            <w:pPr>
              <w:jc w:val="center"/>
              <w:rPr>
                <w:rFonts w:hint="default" w:eastAsia="宋体"/>
                <w:szCs w:val="21"/>
                <w:lang w:val="en-US" w:eastAsia="zh-CN"/>
              </w:rPr>
            </w:pPr>
            <w:r>
              <w:rPr>
                <w:rFonts w:hint="eastAsia"/>
                <w:szCs w:val="21"/>
                <w:lang w:val="en-US" w:eastAsia="zh-CN"/>
              </w:rPr>
              <w:t>2024.6.17-2024.6.17</w:t>
            </w:r>
          </w:p>
        </w:tc>
        <w:tc>
          <w:tcPr>
            <w:tcW w:w="5996" w:type="dxa"/>
            <w:gridSpan w:val="3"/>
            <w:noWrap w:val="0"/>
            <w:vAlign w:val="center"/>
          </w:tcPr>
          <w:p>
            <w:pPr>
              <w:widowControl/>
              <w:rPr>
                <w:rFonts w:hint="eastAsia"/>
                <w:szCs w:val="21"/>
              </w:rPr>
            </w:pPr>
            <w:r>
              <w:rPr>
                <w:rFonts w:hint="eastAsia"/>
                <w:szCs w:val="21"/>
              </w:rPr>
              <w:t>选题与准备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 w:hRule="atLeast"/>
          <w:jc w:val="center"/>
        </w:trPr>
        <w:tc>
          <w:tcPr>
            <w:tcW w:w="712" w:type="dxa"/>
            <w:vMerge w:val="continue"/>
            <w:noWrap w:val="0"/>
            <w:vAlign w:val="center"/>
          </w:tcPr>
          <w:p>
            <w:pPr>
              <w:rPr>
                <w:rFonts w:hint="eastAsia"/>
                <w:szCs w:val="21"/>
              </w:rPr>
            </w:pPr>
          </w:p>
        </w:tc>
        <w:tc>
          <w:tcPr>
            <w:tcW w:w="2462" w:type="dxa"/>
            <w:gridSpan w:val="2"/>
            <w:noWrap w:val="0"/>
            <w:vAlign w:val="center"/>
          </w:tcPr>
          <w:p>
            <w:pPr>
              <w:jc w:val="center"/>
              <w:rPr>
                <w:rFonts w:hint="default"/>
                <w:szCs w:val="21"/>
                <w:lang w:val="en-US"/>
              </w:rPr>
            </w:pPr>
            <w:r>
              <w:rPr>
                <w:rFonts w:hint="eastAsia"/>
                <w:szCs w:val="21"/>
                <w:lang w:val="en-US" w:eastAsia="zh-CN"/>
              </w:rPr>
              <w:t>2024.6.18-2024.6.18</w:t>
            </w:r>
          </w:p>
        </w:tc>
        <w:tc>
          <w:tcPr>
            <w:tcW w:w="5996" w:type="dxa"/>
            <w:gridSpan w:val="3"/>
            <w:noWrap w:val="0"/>
            <w:vAlign w:val="center"/>
          </w:tcPr>
          <w:p>
            <w:pPr>
              <w:rPr>
                <w:rFonts w:hint="eastAsia"/>
                <w:szCs w:val="21"/>
              </w:rPr>
            </w:pPr>
            <w:r>
              <w:rPr>
                <w:rFonts w:hint="eastAsia"/>
                <w:szCs w:val="21"/>
              </w:rPr>
              <w:t>模型选择与训练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06" w:hRule="atLeast"/>
          <w:jc w:val="center"/>
        </w:trPr>
        <w:tc>
          <w:tcPr>
            <w:tcW w:w="712" w:type="dxa"/>
            <w:vMerge w:val="continue"/>
            <w:noWrap w:val="0"/>
            <w:vAlign w:val="center"/>
          </w:tcPr>
          <w:p>
            <w:pPr>
              <w:rPr>
                <w:rFonts w:hint="eastAsia"/>
                <w:szCs w:val="21"/>
              </w:rPr>
            </w:pPr>
          </w:p>
        </w:tc>
        <w:tc>
          <w:tcPr>
            <w:tcW w:w="2462" w:type="dxa"/>
            <w:gridSpan w:val="2"/>
            <w:noWrap w:val="0"/>
            <w:vAlign w:val="center"/>
          </w:tcPr>
          <w:p>
            <w:pPr>
              <w:jc w:val="center"/>
              <w:rPr>
                <w:rFonts w:hint="default"/>
                <w:szCs w:val="21"/>
                <w:lang w:val="en-US"/>
              </w:rPr>
            </w:pPr>
            <w:r>
              <w:rPr>
                <w:rFonts w:hint="eastAsia"/>
                <w:szCs w:val="21"/>
                <w:lang w:val="en-US" w:eastAsia="zh-CN"/>
              </w:rPr>
              <w:t>2024.6.19-2024.6.19</w:t>
            </w:r>
          </w:p>
        </w:tc>
        <w:tc>
          <w:tcPr>
            <w:tcW w:w="5996" w:type="dxa"/>
            <w:gridSpan w:val="3"/>
            <w:noWrap w:val="0"/>
            <w:vAlign w:val="center"/>
          </w:tcPr>
          <w:p>
            <w:pPr>
              <w:rPr>
                <w:rFonts w:hint="eastAsia"/>
                <w:szCs w:val="21"/>
              </w:rPr>
            </w:pPr>
            <w:r>
              <w:rPr>
                <w:rFonts w:hint="eastAsia"/>
                <w:szCs w:val="21"/>
              </w:rPr>
              <w:t>系统实现与优化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06" w:hRule="atLeast"/>
          <w:jc w:val="center"/>
        </w:trPr>
        <w:tc>
          <w:tcPr>
            <w:tcW w:w="712" w:type="dxa"/>
            <w:vMerge w:val="continue"/>
            <w:noWrap w:val="0"/>
            <w:vAlign w:val="center"/>
          </w:tcPr>
          <w:p>
            <w:pPr>
              <w:rPr>
                <w:rFonts w:hint="eastAsia"/>
                <w:szCs w:val="21"/>
              </w:rPr>
            </w:pPr>
          </w:p>
        </w:tc>
        <w:tc>
          <w:tcPr>
            <w:tcW w:w="2462" w:type="dxa"/>
            <w:gridSpan w:val="2"/>
            <w:noWrap w:val="0"/>
            <w:vAlign w:val="center"/>
          </w:tcPr>
          <w:p>
            <w:pPr>
              <w:jc w:val="center"/>
              <w:rPr>
                <w:rFonts w:hint="default"/>
                <w:szCs w:val="21"/>
                <w:lang w:val="en-US"/>
              </w:rPr>
            </w:pPr>
            <w:r>
              <w:rPr>
                <w:rFonts w:hint="eastAsia"/>
                <w:szCs w:val="21"/>
                <w:lang w:val="en-US" w:eastAsia="zh-CN"/>
              </w:rPr>
              <w:t>2024.6.20-2024.6.20</w:t>
            </w:r>
          </w:p>
        </w:tc>
        <w:tc>
          <w:tcPr>
            <w:tcW w:w="5996" w:type="dxa"/>
            <w:gridSpan w:val="3"/>
            <w:noWrap w:val="0"/>
            <w:vAlign w:val="center"/>
          </w:tcPr>
          <w:p>
            <w:pPr>
              <w:rPr>
                <w:rFonts w:hint="eastAsia"/>
                <w:szCs w:val="21"/>
              </w:rPr>
            </w:pPr>
            <w:r>
              <w:rPr>
                <w:rFonts w:hint="eastAsia"/>
                <w:szCs w:val="21"/>
              </w:rPr>
              <w:t>文档撰写与答辩准备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568" w:hRule="atLeast"/>
          <w:jc w:val="center"/>
        </w:trPr>
        <w:tc>
          <w:tcPr>
            <w:tcW w:w="712" w:type="dxa"/>
            <w:tcBorders>
              <w:bottom w:val="single" w:color="auto" w:sz="4" w:space="0"/>
            </w:tcBorders>
            <w:noWrap w:val="0"/>
            <w:vAlign w:val="center"/>
          </w:tcPr>
          <w:p>
            <w:pPr>
              <w:spacing w:line="0" w:lineRule="atLeast"/>
              <w:jc w:val="center"/>
              <w:rPr>
                <w:rFonts w:hint="eastAsia"/>
                <w:szCs w:val="21"/>
              </w:rPr>
            </w:pPr>
            <w:r>
              <w:rPr>
                <w:rFonts w:hint="eastAsia"/>
                <w:szCs w:val="21"/>
              </w:rPr>
              <w:t>主</w:t>
            </w:r>
          </w:p>
          <w:p>
            <w:pPr>
              <w:spacing w:line="0" w:lineRule="atLeast"/>
              <w:jc w:val="center"/>
              <w:rPr>
                <w:rFonts w:hint="eastAsia"/>
                <w:szCs w:val="21"/>
              </w:rPr>
            </w:pPr>
            <w:r>
              <w:rPr>
                <w:rFonts w:hint="eastAsia"/>
                <w:szCs w:val="21"/>
              </w:rPr>
              <w:t>要</w:t>
            </w:r>
          </w:p>
          <w:p>
            <w:pPr>
              <w:spacing w:line="0" w:lineRule="atLeast"/>
              <w:jc w:val="center"/>
              <w:rPr>
                <w:rFonts w:hint="eastAsia"/>
                <w:szCs w:val="21"/>
              </w:rPr>
            </w:pPr>
            <w:r>
              <w:rPr>
                <w:rFonts w:hint="eastAsia"/>
                <w:szCs w:val="21"/>
              </w:rPr>
              <w:t>参</w:t>
            </w:r>
          </w:p>
          <w:p>
            <w:pPr>
              <w:spacing w:line="0" w:lineRule="atLeast"/>
              <w:jc w:val="center"/>
              <w:rPr>
                <w:rFonts w:hint="eastAsia"/>
                <w:szCs w:val="21"/>
              </w:rPr>
            </w:pPr>
            <w:r>
              <w:rPr>
                <w:rFonts w:hint="eastAsia"/>
                <w:szCs w:val="21"/>
              </w:rPr>
              <w:t>考</w:t>
            </w:r>
          </w:p>
          <w:p>
            <w:pPr>
              <w:spacing w:line="0" w:lineRule="atLeast"/>
              <w:jc w:val="center"/>
              <w:rPr>
                <w:rFonts w:hint="eastAsia"/>
                <w:szCs w:val="21"/>
              </w:rPr>
            </w:pPr>
            <w:r>
              <w:rPr>
                <w:rFonts w:hint="eastAsia"/>
                <w:szCs w:val="21"/>
              </w:rPr>
              <w:t>资</w:t>
            </w:r>
          </w:p>
          <w:p>
            <w:pPr>
              <w:spacing w:line="0" w:lineRule="atLeast"/>
              <w:jc w:val="center"/>
              <w:rPr>
                <w:rFonts w:hint="eastAsia"/>
                <w:szCs w:val="21"/>
              </w:rPr>
            </w:pPr>
            <w:r>
              <w:rPr>
                <w:rFonts w:hint="eastAsia"/>
                <w:szCs w:val="21"/>
              </w:rPr>
              <w:t>料</w:t>
            </w:r>
          </w:p>
        </w:tc>
        <w:tc>
          <w:tcPr>
            <w:tcW w:w="8458" w:type="dxa"/>
            <w:gridSpan w:val="5"/>
            <w:tcBorders>
              <w:bottom w:val="single" w:color="auto" w:sz="4" w:space="0"/>
            </w:tcBorders>
            <w:noWrap w:val="0"/>
            <w:vAlign w:val="top"/>
          </w:tcPr>
          <w:p>
            <w:pPr>
              <w:widowControl/>
              <w:numPr>
                <w:ilvl w:val="0"/>
                <w:numId w:val="2"/>
              </w:numPr>
              <w:ind w:firstLine="420" w:firstLineChars="200"/>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高春庚, 罗俊丽, 路凯. 改进卷积神经网络的验证码识别算法研究[J]. 北京服装学院学报(自然科学版), 2023, 43 (04): 67-72.</w:t>
            </w:r>
          </w:p>
          <w:p>
            <w:pPr>
              <w:widowControl/>
              <w:numPr>
                <w:ilvl w:val="0"/>
                <w:numId w:val="2"/>
              </w:numPr>
              <w:ind w:firstLine="420" w:firstLineChars="200"/>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张敬勋, 张俊虎, 赵宇波, 李辉. 基于字符分割和LeNet-5网络的字符验证码识别[J]. 计算机测量与控制, 2023, 31 (07): 271-277.</w:t>
            </w:r>
          </w:p>
          <w:p>
            <w:pPr>
              <w:widowControl/>
              <w:numPr>
                <w:ilvl w:val="0"/>
                <w:numId w:val="2"/>
              </w:numPr>
              <w:ind w:firstLine="420" w:firstLineChars="200"/>
              <w:rPr>
                <w:rFonts w:hint="eastAsia" w:ascii="Times New Roman" w:hAnsi="Times New Roman" w:eastAsia="宋体" w:cs="Times New Roman"/>
                <w:szCs w:val="21"/>
                <w:lang w:val="en-US" w:eastAsia="zh-CN"/>
              </w:rPr>
            </w:pPr>
            <w:r>
              <w:rPr>
                <w:rFonts w:ascii="Arial" w:hAnsi="Arial" w:eastAsia="宋体" w:cs="Arial"/>
                <w:i w:val="0"/>
                <w:iCs w:val="0"/>
                <w:caps w:val="0"/>
                <w:color w:val="333333"/>
                <w:spacing w:val="0"/>
                <w:sz w:val="21"/>
                <w:szCs w:val="21"/>
                <w:shd w:val="clear" w:color="auto" w:fill="FFFFFF"/>
              </w:rPr>
              <w:t>张敬勋. 基于深度学习的字符验证码识别研究[D]. 青岛科技大学, 2023.</w:t>
            </w:r>
          </w:p>
          <w:p>
            <w:pPr>
              <w:widowControl/>
              <w:numPr>
                <w:ilvl w:val="0"/>
                <w:numId w:val="2"/>
              </w:numPr>
              <w:ind w:firstLine="420" w:firstLineChars="200"/>
              <w:rPr>
                <w:rFonts w:hint="eastAsia"/>
                <w:szCs w:val="21"/>
              </w:rPr>
            </w:pPr>
            <w:r>
              <w:rPr>
                <w:rFonts w:hint="eastAsia" w:ascii="Times New Roman" w:hAnsi="Times New Roman" w:eastAsia="宋体" w:cs="Times New Roman"/>
                <w:szCs w:val="21"/>
                <w:lang w:val="en-US" w:eastAsia="zh-CN"/>
              </w:rPr>
              <w:t>黄志鹏. 基于TensorFlow的验证码识别工程实践[J]. 工业控制计算机, 2022, 35 (11): 159-160.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 w:hRule="atLeast"/>
          <w:jc w:val="center"/>
        </w:trPr>
        <w:tc>
          <w:tcPr>
            <w:tcW w:w="712" w:type="dxa"/>
            <w:vMerge w:val="restart"/>
            <w:noWrap w:val="0"/>
            <w:vAlign w:val="center"/>
          </w:tcPr>
          <w:p>
            <w:pPr>
              <w:spacing w:line="0" w:lineRule="atLeast"/>
              <w:jc w:val="center"/>
              <w:rPr>
                <w:rFonts w:hint="eastAsia"/>
                <w:szCs w:val="21"/>
              </w:rPr>
            </w:pPr>
            <w:r>
              <w:rPr>
                <w:rFonts w:hint="eastAsia"/>
                <w:szCs w:val="21"/>
              </w:rPr>
              <w:t>同组信息</w:t>
            </w:r>
          </w:p>
        </w:tc>
        <w:tc>
          <w:tcPr>
            <w:tcW w:w="1748" w:type="dxa"/>
            <w:noWrap w:val="0"/>
            <w:vAlign w:val="center"/>
          </w:tcPr>
          <w:p>
            <w:pPr>
              <w:jc w:val="center"/>
              <w:rPr>
                <w:rFonts w:hint="eastAsia"/>
                <w:szCs w:val="21"/>
              </w:rPr>
            </w:pPr>
            <w:r>
              <w:rPr>
                <w:rFonts w:hint="eastAsia"/>
                <w:szCs w:val="21"/>
              </w:rPr>
              <w:t>学号</w:t>
            </w:r>
          </w:p>
        </w:tc>
        <w:tc>
          <w:tcPr>
            <w:tcW w:w="1134" w:type="dxa"/>
            <w:gridSpan w:val="2"/>
            <w:noWrap w:val="0"/>
            <w:vAlign w:val="center"/>
          </w:tcPr>
          <w:p>
            <w:pPr>
              <w:jc w:val="center"/>
              <w:rPr>
                <w:rFonts w:hint="eastAsia"/>
                <w:szCs w:val="21"/>
              </w:rPr>
            </w:pPr>
            <w:r>
              <w:rPr>
                <w:rFonts w:hint="eastAsia"/>
                <w:szCs w:val="21"/>
              </w:rPr>
              <w:t>姓名</w:t>
            </w:r>
          </w:p>
        </w:tc>
        <w:tc>
          <w:tcPr>
            <w:tcW w:w="4819" w:type="dxa"/>
            <w:noWrap w:val="0"/>
            <w:vAlign w:val="center"/>
          </w:tcPr>
          <w:p>
            <w:pPr>
              <w:jc w:val="center"/>
              <w:rPr>
                <w:rFonts w:hint="eastAsia"/>
                <w:szCs w:val="21"/>
              </w:rPr>
            </w:pPr>
            <w:r>
              <w:rPr>
                <w:rFonts w:hint="eastAsia"/>
                <w:szCs w:val="21"/>
              </w:rPr>
              <w:t>分工负责的内容</w:t>
            </w:r>
          </w:p>
        </w:tc>
        <w:tc>
          <w:tcPr>
            <w:tcW w:w="757" w:type="dxa"/>
            <w:noWrap w:val="0"/>
            <w:vAlign w:val="center"/>
          </w:tcPr>
          <w:p>
            <w:pPr>
              <w:jc w:val="center"/>
              <w:rPr>
                <w:rFonts w:hint="eastAsia"/>
                <w:szCs w:val="21"/>
              </w:rPr>
            </w:pPr>
            <w:r>
              <w:rPr>
                <w:rFonts w:hint="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 w:hRule="atLeast"/>
          <w:jc w:val="center"/>
        </w:trPr>
        <w:tc>
          <w:tcPr>
            <w:tcW w:w="712" w:type="dxa"/>
            <w:vMerge w:val="continue"/>
            <w:noWrap w:val="0"/>
            <w:vAlign w:val="center"/>
          </w:tcPr>
          <w:p>
            <w:pPr>
              <w:rPr>
                <w:rFonts w:hint="eastAsia"/>
                <w:szCs w:val="21"/>
              </w:rPr>
            </w:pPr>
          </w:p>
        </w:tc>
        <w:tc>
          <w:tcPr>
            <w:tcW w:w="1748" w:type="dxa"/>
            <w:noWrap w:val="0"/>
            <w:vAlign w:val="center"/>
          </w:tcPr>
          <w:p>
            <w:pPr>
              <w:jc w:val="center"/>
              <w:rPr>
                <w:rFonts w:hint="default" w:eastAsia="宋体"/>
                <w:szCs w:val="21"/>
                <w:lang w:val="en-US" w:eastAsia="zh-CN"/>
              </w:rPr>
            </w:pPr>
          </w:p>
        </w:tc>
        <w:tc>
          <w:tcPr>
            <w:tcW w:w="1134" w:type="dxa"/>
            <w:gridSpan w:val="2"/>
            <w:noWrap w:val="0"/>
            <w:vAlign w:val="center"/>
          </w:tcPr>
          <w:p>
            <w:pPr>
              <w:jc w:val="center"/>
              <w:rPr>
                <w:rFonts w:hint="eastAsia" w:eastAsia="宋体"/>
                <w:szCs w:val="21"/>
                <w:lang w:val="en-US" w:eastAsia="zh-CN"/>
              </w:rPr>
            </w:pPr>
          </w:p>
        </w:tc>
        <w:tc>
          <w:tcPr>
            <w:tcW w:w="4819" w:type="dxa"/>
            <w:noWrap w:val="0"/>
            <w:vAlign w:val="center"/>
          </w:tcPr>
          <w:p>
            <w:pPr>
              <w:jc w:val="left"/>
              <w:rPr>
                <w:rFonts w:hint="eastAsia"/>
                <w:szCs w:val="21"/>
              </w:rPr>
            </w:pPr>
            <w:r>
              <w:rPr>
                <w:rFonts w:hint="eastAsia"/>
                <w:szCs w:val="21"/>
              </w:rPr>
              <w:t>负责系统架构设计、模型选择与训练、系统集成与优化以及项目报告的撰写。</w:t>
            </w:r>
          </w:p>
        </w:tc>
        <w:tc>
          <w:tcPr>
            <w:tcW w:w="757" w:type="dxa"/>
            <w:noWrap w:val="0"/>
            <w:vAlign w:val="center"/>
          </w:tcPr>
          <w:p>
            <w:pPr>
              <w:jc w:val="center"/>
              <w:rPr>
                <w:rFonts w:hint="eastAsia"/>
                <w:szCs w:val="21"/>
              </w:rPr>
            </w:pPr>
            <w:r>
              <w:rPr>
                <w:rFonts w:hint="eastAsia"/>
                <w:szCs w:val="21"/>
              </w:rPr>
              <w:t>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01" w:hRule="atLeast"/>
          <w:jc w:val="center"/>
        </w:trPr>
        <w:tc>
          <w:tcPr>
            <w:tcW w:w="712" w:type="dxa"/>
            <w:vMerge w:val="continue"/>
            <w:noWrap w:val="0"/>
            <w:vAlign w:val="center"/>
          </w:tcPr>
          <w:p>
            <w:pPr>
              <w:rPr>
                <w:rFonts w:hint="eastAsia"/>
                <w:szCs w:val="21"/>
              </w:rPr>
            </w:pPr>
          </w:p>
        </w:tc>
        <w:tc>
          <w:tcPr>
            <w:tcW w:w="1748" w:type="dxa"/>
            <w:noWrap w:val="0"/>
            <w:vAlign w:val="center"/>
          </w:tcPr>
          <w:p>
            <w:pPr>
              <w:jc w:val="center"/>
              <w:rPr>
                <w:rFonts w:hint="default" w:eastAsia="宋体"/>
                <w:szCs w:val="21"/>
                <w:lang w:val="en-US" w:eastAsia="zh-CN"/>
              </w:rPr>
            </w:pPr>
            <w:r>
              <w:rPr>
                <w:rFonts w:hint="eastAsia"/>
                <w:szCs w:val="21"/>
                <w:lang w:val="en-US" w:eastAsia="zh-CN"/>
              </w:rPr>
              <w:t xml:space="preserve"> </w:t>
            </w:r>
          </w:p>
        </w:tc>
        <w:tc>
          <w:tcPr>
            <w:tcW w:w="1134" w:type="dxa"/>
            <w:gridSpan w:val="2"/>
            <w:noWrap w:val="0"/>
            <w:vAlign w:val="center"/>
          </w:tcPr>
          <w:p>
            <w:pPr>
              <w:jc w:val="center"/>
              <w:rPr>
                <w:rFonts w:hint="default" w:eastAsia="宋体"/>
                <w:szCs w:val="21"/>
                <w:lang w:val="en-US" w:eastAsia="zh-CN"/>
              </w:rPr>
            </w:pPr>
          </w:p>
        </w:tc>
        <w:tc>
          <w:tcPr>
            <w:tcW w:w="4819" w:type="dxa"/>
            <w:noWrap w:val="0"/>
            <w:vAlign w:val="center"/>
          </w:tcPr>
          <w:p>
            <w:pPr>
              <w:rPr>
                <w:rFonts w:hint="eastAsia" w:eastAsia="宋体"/>
                <w:szCs w:val="21"/>
                <w:lang w:eastAsia="zh-CN"/>
              </w:rPr>
            </w:pPr>
            <w:r>
              <w:rPr>
                <w:rFonts w:hint="eastAsia"/>
                <w:szCs w:val="21"/>
              </w:rPr>
              <w:t>负责数据收集与预处理以及演示文稿的制作</w:t>
            </w:r>
            <w:r>
              <w:rPr>
                <w:rFonts w:hint="eastAsia"/>
                <w:szCs w:val="21"/>
                <w:lang w:eastAsia="zh-CN"/>
              </w:rPr>
              <w:t>。</w:t>
            </w:r>
          </w:p>
        </w:tc>
        <w:tc>
          <w:tcPr>
            <w:tcW w:w="757" w:type="dxa"/>
            <w:noWrap w:val="0"/>
            <w:vAlign w:val="center"/>
          </w:tcPr>
          <w:p>
            <w:pPr>
              <w:rPr>
                <w:rFonts w:hint="eastAsia"/>
                <w:szCs w:val="21"/>
              </w:rPr>
            </w:pPr>
          </w:p>
        </w:tc>
      </w:tr>
    </w:tbl>
    <w:p>
      <w:pPr>
        <w:tabs>
          <w:tab w:val="left" w:pos="2340"/>
        </w:tabs>
        <w:spacing w:line="440" w:lineRule="exact"/>
        <w:rPr>
          <w:sz w:val="24"/>
        </w:rPr>
        <w:sectPr>
          <w:footerReference r:id="rId3" w:type="default"/>
          <w:footerReference r:id="rId4" w:type="even"/>
          <w:pgSz w:w="11906" w:h="16838"/>
          <w:pgMar w:top="1644" w:right="1134" w:bottom="1644" w:left="1134" w:header="851" w:footer="1191" w:gutter="0"/>
          <w:cols w:space="720" w:num="1"/>
          <w:docGrid w:type="lines" w:linePitch="312" w:charSpace="0"/>
        </w:sectPr>
      </w:pPr>
    </w:p>
    <w:p>
      <w:pPr>
        <w:spacing w:before="312" w:beforeLines="100"/>
        <w:rPr>
          <w:rFonts w:hint="eastAsia" w:ascii="宋体" w:hAnsi="宋体"/>
          <w:sz w:val="36"/>
          <w:u w:val="single"/>
        </w:rPr>
      </w:pPr>
      <w:r>
        <w:rPr>
          <w:rFonts w:hint="eastAsia" w:ascii="宋体" w:hAnsi="宋体"/>
        </w:rPr>
        <w:drawing>
          <wp:anchor distT="0" distB="0" distL="114300" distR="114300" simplePos="0" relativeHeight="251659264" behindDoc="0" locked="0" layoutInCell="1" allowOverlap="1">
            <wp:simplePos x="0" y="0"/>
            <wp:positionH relativeFrom="column">
              <wp:posOffset>1150620</wp:posOffset>
            </wp:positionH>
            <wp:positionV relativeFrom="paragraph">
              <wp:posOffset>144780</wp:posOffset>
            </wp:positionV>
            <wp:extent cx="2800350" cy="962025"/>
            <wp:effectExtent l="0" t="0" r="0" b="9525"/>
            <wp:wrapSquare wrapText="left"/>
            <wp:docPr id="1" name="图片 45" descr="校徽基本组合规范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5" descr="校徽基本组合规范2"/>
                    <pic:cNvPicPr>
                      <a:picLocks noChangeAspect="1"/>
                    </pic:cNvPicPr>
                  </pic:nvPicPr>
                  <pic:blipFill>
                    <a:blip r:embed="rId8"/>
                    <a:stretch>
                      <a:fillRect/>
                    </a:stretch>
                  </pic:blipFill>
                  <pic:spPr>
                    <a:xfrm>
                      <a:off x="0" y="0"/>
                      <a:ext cx="2800350" cy="962025"/>
                    </a:xfrm>
                    <a:prstGeom prst="rect">
                      <a:avLst/>
                    </a:prstGeom>
                    <a:noFill/>
                    <a:ln>
                      <a:noFill/>
                    </a:ln>
                  </pic:spPr>
                </pic:pic>
              </a:graphicData>
            </a:graphic>
          </wp:anchor>
        </w:drawing>
      </w:r>
    </w:p>
    <w:p>
      <w:pPr>
        <w:spacing w:before="312" w:beforeLines="100"/>
        <w:rPr>
          <w:rFonts w:hint="eastAsia" w:ascii="宋体" w:hAnsi="宋体"/>
          <w:sz w:val="36"/>
          <w:u w:val="single"/>
        </w:rPr>
      </w:pPr>
    </w:p>
    <w:p>
      <w:pPr>
        <w:jc w:val="center"/>
        <w:rPr>
          <w:rFonts w:hint="eastAsia" w:ascii="黑体" w:hAnsi="黑体" w:eastAsia="黑体"/>
          <w:sz w:val="44"/>
          <w:szCs w:val="44"/>
        </w:rPr>
      </w:pPr>
      <w:r>
        <w:rPr>
          <w:rFonts w:hint="eastAsia" w:ascii="黑体" w:hAnsi="黑体" w:eastAsia="黑体"/>
          <w:sz w:val="44"/>
          <w:szCs w:val="44"/>
        </w:rPr>
        <w:t>课程设计（实训）报告</w:t>
      </w:r>
    </w:p>
    <w:p>
      <w:pPr>
        <w:jc w:val="center"/>
        <w:rPr>
          <w:rFonts w:hint="eastAsia" w:ascii="宋体" w:hAnsi="宋体"/>
          <w:bCs/>
          <w:sz w:val="28"/>
        </w:rPr>
      </w:pPr>
    </w:p>
    <w:p>
      <w:pPr>
        <w:jc w:val="center"/>
        <w:rPr>
          <w:rFonts w:hint="eastAsia" w:ascii="宋体" w:hAnsi="宋体"/>
          <w:bCs/>
          <w:sz w:val="28"/>
        </w:rPr>
      </w:pPr>
    </w:p>
    <w:tbl>
      <w:tblPr>
        <w:tblStyle w:val="21"/>
        <w:tblW w:w="8083" w:type="dxa"/>
        <w:jc w:val="center"/>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28" w:type="dxa"/>
          <w:bottom w:w="0" w:type="dxa"/>
          <w:right w:w="28" w:type="dxa"/>
        </w:tblCellMar>
      </w:tblPr>
      <w:tblGrid>
        <w:gridCol w:w="1360"/>
        <w:gridCol w:w="284"/>
        <w:gridCol w:w="175"/>
        <w:gridCol w:w="1184"/>
        <w:gridCol w:w="1790"/>
        <w:gridCol w:w="2825"/>
        <w:gridCol w:w="465"/>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28" w:type="dxa"/>
            <w:bottom w:w="0" w:type="dxa"/>
            <w:right w:w="28" w:type="dxa"/>
          </w:tblCellMar>
        </w:tblPrEx>
        <w:trPr>
          <w:gridAfter w:val="1"/>
          <w:wAfter w:w="465" w:type="dxa"/>
          <w:jc w:val="center"/>
        </w:trPr>
        <w:tc>
          <w:tcPr>
            <w:tcW w:w="1360" w:type="dxa"/>
            <w:noWrap/>
            <w:tcFitText/>
            <w:vAlign w:val="bottom"/>
          </w:tcPr>
          <w:p>
            <w:pPr>
              <w:spacing w:line="520" w:lineRule="exact"/>
              <w:jc w:val="distribute"/>
              <w:rPr>
                <w:rFonts w:hint="eastAsia" w:ascii="宋体" w:hAnsi="宋体"/>
                <w:spacing w:val="29"/>
                <w:kern w:val="0"/>
                <w:sz w:val="28"/>
                <w:szCs w:val="28"/>
              </w:rPr>
            </w:pPr>
            <w:r>
              <w:rPr>
                <w:rFonts w:hint="eastAsia" w:ascii="宋体" w:hAnsi="宋体"/>
                <w:spacing w:val="27"/>
                <w:kern w:val="0"/>
                <w:sz w:val="28"/>
                <w:szCs w:val="28"/>
              </w:rPr>
              <w:t>学年学</w:t>
            </w:r>
            <w:r>
              <w:rPr>
                <w:rFonts w:hint="eastAsia" w:ascii="宋体" w:hAnsi="宋体"/>
                <w:spacing w:val="1"/>
                <w:kern w:val="0"/>
                <w:sz w:val="28"/>
                <w:szCs w:val="28"/>
              </w:rPr>
              <w:t>期</w:t>
            </w:r>
          </w:p>
        </w:tc>
        <w:tc>
          <w:tcPr>
            <w:tcW w:w="284" w:type="dxa"/>
            <w:noWrap w:val="0"/>
            <w:vAlign w:val="bottom"/>
          </w:tcPr>
          <w:p>
            <w:pPr>
              <w:spacing w:line="520" w:lineRule="exact"/>
              <w:jc w:val="center"/>
              <w:rPr>
                <w:rFonts w:hint="eastAsia" w:ascii="宋体" w:hAnsi="宋体"/>
                <w:spacing w:val="30"/>
                <w:kern w:val="10"/>
                <w:sz w:val="28"/>
                <w:szCs w:val="28"/>
              </w:rPr>
            </w:pPr>
            <w:r>
              <w:rPr>
                <w:rFonts w:hint="eastAsia" w:ascii="宋体" w:hAnsi="宋体"/>
                <w:spacing w:val="30"/>
                <w:kern w:val="10"/>
                <w:sz w:val="28"/>
                <w:szCs w:val="28"/>
              </w:rPr>
              <w:t>：</w:t>
            </w:r>
          </w:p>
        </w:tc>
        <w:tc>
          <w:tcPr>
            <w:tcW w:w="5974" w:type="dxa"/>
            <w:gridSpan w:val="4"/>
            <w:tcBorders>
              <w:bottom w:val="single" w:color="auto" w:sz="4" w:space="0"/>
            </w:tcBorders>
            <w:noWrap w:val="0"/>
            <w:vAlign w:val="bottom"/>
          </w:tcPr>
          <w:p>
            <w:pPr>
              <w:spacing w:line="520" w:lineRule="exact"/>
              <w:jc w:val="center"/>
              <w:rPr>
                <w:rFonts w:hint="eastAsia" w:ascii="宋体" w:hAnsi="宋体" w:eastAsia="宋体"/>
                <w:spacing w:val="30"/>
                <w:kern w:val="10"/>
                <w:sz w:val="28"/>
                <w:szCs w:val="28"/>
                <w:lang w:eastAsia="zh-CN"/>
              </w:rPr>
            </w:pPr>
            <w:r>
              <w:rPr>
                <w:rFonts w:hint="eastAsia" w:ascii="宋体" w:hAnsi="宋体"/>
                <w:color w:val="auto"/>
                <w:spacing w:val="30"/>
                <w:kern w:val="10"/>
                <w:sz w:val="28"/>
                <w:szCs w:val="28"/>
              </w:rPr>
              <w:t>20</w:t>
            </w:r>
            <w:r>
              <w:rPr>
                <w:rFonts w:ascii="宋体" w:hAnsi="宋体"/>
                <w:color w:val="auto"/>
                <w:spacing w:val="30"/>
                <w:kern w:val="10"/>
                <w:sz w:val="28"/>
                <w:szCs w:val="28"/>
              </w:rPr>
              <w:t>2</w:t>
            </w:r>
            <w:r>
              <w:rPr>
                <w:rFonts w:hint="eastAsia" w:ascii="宋体" w:hAnsi="宋体"/>
                <w:color w:val="auto"/>
                <w:spacing w:val="30"/>
                <w:kern w:val="10"/>
                <w:sz w:val="28"/>
                <w:szCs w:val="28"/>
                <w:lang w:val="en-US" w:eastAsia="zh-CN"/>
              </w:rPr>
              <w:t>3</w:t>
            </w:r>
            <w:r>
              <w:rPr>
                <w:rFonts w:hint="eastAsia" w:ascii="宋体" w:hAnsi="宋体"/>
                <w:color w:val="auto"/>
                <w:spacing w:val="30"/>
                <w:kern w:val="10"/>
                <w:sz w:val="28"/>
                <w:szCs w:val="28"/>
              </w:rPr>
              <w:t>-20</w:t>
            </w:r>
            <w:r>
              <w:rPr>
                <w:rFonts w:ascii="宋体" w:hAnsi="宋体"/>
                <w:color w:val="auto"/>
                <w:spacing w:val="30"/>
                <w:kern w:val="10"/>
                <w:sz w:val="28"/>
                <w:szCs w:val="28"/>
              </w:rPr>
              <w:t>2</w:t>
            </w:r>
            <w:r>
              <w:rPr>
                <w:rFonts w:hint="eastAsia" w:ascii="宋体" w:hAnsi="宋体"/>
                <w:color w:val="auto"/>
                <w:spacing w:val="30"/>
                <w:kern w:val="10"/>
                <w:sz w:val="28"/>
                <w:szCs w:val="28"/>
                <w:lang w:val="en-US" w:eastAsia="zh-CN"/>
              </w:rPr>
              <w:t>4</w:t>
            </w:r>
            <w:r>
              <w:rPr>
                <w:rFonts w:hint="eastAsia" w:ascii="宋体" w:hAnsi="宋体"/>
                <w:color w:val="auto"/>
                <w:spacing w:val="30"/>
                <w:kern w:val="10"/>
                <w:sz w:val="28"/>
                <w:szCs w:val="28"/>
              </w:rPr>
              <w:t>-</w:t>
            </w:r>
            <w:r>
              <w:rPr>
                <w:rFonts w:hint="eastAsia" w:ascii="宋体" w:hAnsi="宋体"/>
                <w:color w:val="auto"/>
                <w:spacing w:val="30"/>
                <w:kern w:val="10"/>
                <w:sz w:val="28"/>
                <w:szCs w:val="28"/>
                <w:lang w:val="en-US" w:eastAsia="zh-CN"/>
              </w:rPr>
              <w:t>2</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28" w:type="dxa"/>
            <w:bottom w:w="0" w:type="dxa"/>
            <w:right w:w="28" w:type="dxa"/>
          </w:tblCellMar>
        </w:tblPrEx>
        <w:trPr>
          <w:gridAfter w:val="1"/>
          <w:wAfter w:w="465" w:type="dxa"/>
          <w:jc w:val="center"/>
        </w:trPr>
        <w:tc>
          <w:tcPr>
            <w:tcW w:w="1360" w:type="dxa"/>
            <w:noWrap/>
            <w:tcFitText/>
            <w:vAlign w:val="bottom"/>
          </w:tcPr>
          <w:p>
            <w:pPr>
              <w:spacing w:line="520" w:lineRule="exact"/>
              <w:jc w:val="distribute"/>
              <w:rPr>
                <w:rFonts w:hint="eastAsia" w:ascii="宋体" w:hAnsi="宋体"/>
                <w:spacing w:val="30"/>
                <w:kern w:val="10"/>
                <w:sz w:val="28"/>
                <w:szCs w:val="28"/>
              </w:rPr>
            </w:pPr>
            <w:r>
              <w:rPr>
                <w:rFonts w:hint="eastAsia" w:ascii="宋体" w:hAnsi="宋体"/>
                <w:spacing w:val="27"/>
                <w:kern w:val="0"/>
                <w:sz w:val="28"/>
                <w:szCs w:val="28"/>
              </w:rPr>
              <w:t>课程名</w:t>
            </w:r>
            <w:r>
              <w:rPr>
                <w:rFonts w:hint="eastAsia" w:ascii="宋体" w:hAnsi="宋体"/>
                <w:spacing w:val="1"/>
                <w:kern w:val="0"/>
                <w:sz w:val="28"/>
                <w:szCs w:val="28"/>
              </w:rPr>
              <w:t>称</w:t>
            </w:r>
          </w:p>
        </w:tc>
        <w:tc>
          <w:tcPr>
            <w:tcW w:w="284" w:type="dxa"/>
            <w:noWrap w:val="0"/>
            <w:vAlign w:val="bottom"/>
          </w:tcPr>
          <w:p>
            <w:pPr>
              <w:spacing w:line="520" w:lineRule="exact"/>
              <w:jc w:val="center"/>
              <w:rPr>
                <w:rFonts w:hint="eastAsia" w:ascii="宋体" w:hAnsi="宋体"/>
                <w:spacing w:val="30"/>
                <w:kern w:val="10"/>
                <w:sz w:val="28"/>
                <w:szCs w:val="28"/>
              </w:rPr>
            </w:pPr>
            <w:r>
              <w:rPr>
                <w:rFonts w:hint="eastAsia" w:ascii="宋体" w:hAnsi="宋体"/>
                <w:spacing w:val="30"/>
                <w:kern w:val="10"/>
                <w:sz w:val="28"/>
                <w:szCs w:val="28"/>
              </w:rPr>
              <w:t>：</w:t>
            </w:r>
          </w:p>
        </w:tc>
        <w:tc>
          <w:tcPr>
            <w:tcW w:w="5974" w:type="dxa"/>
            <w:gridSpan w:val="4"/>
            <w:tcBorders>
              <w:bottom w:val="single" w:color="auto" w:sz="4" w:space="0"/>
            </w:tcBorders>
            <w:noWrap w:val="0"/>
            <w:vAlign w:val="bottom"/>
          </w:tcPr>
          <w:p>
            <w:pPr>
              <w:spacing w:line="520" w:lineRule="exact"/>
              <w:jc w:val="center"/>
              <w:rPr>
                <w:rFonts w:hint="eastAsia" w:ascii="宋体" w:hAnsi="宋体"/>
                <w:spacing w:val="30"/>
                <w:kern w:val="10"/>
                <w:sz w:val="28"/>
                <w:szCs w:val="28"/>
              </w:rPr>
            </w:pPr>
            <w:r>
              <w:rPr>
                <w:rFonts w:hint="eastAsia" w:ascii="宋体" w:hAnsi="宋体"/>
                <w:spacing w:val="30"/>
                <w:kern w:val="10"/>
                <w:sz w:val="28"/>
                <w:szCs w:val="28"/>
              </w:rPr>
              <w:t>计算机视觉技术课程设计</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28" w:type="dxa"/>
            <w:bottom w:w="0" w:type="dxa"/>
            <w:right w:w="28" w:type="dxa"/>
          </w:tblCellMar>
        </w:tblPrEx>
        <w:trPr>
          <w:gridAfter w:val="1"/>
          <w:wAfter w:w="465" w:type="dxa"/>
          <w:jc w:val="center"/>
        </w:trPr>
        <w:tc>
          <w:tcPr>
            <w:tcW w:w="1360" w:type="dxa"/>
            <w:noWrap/>
            <w:tcFitText/>
            <w:vAlign w:val="bottom"/>
          </w:tcPr>
          <w:p>
            <w:pPr>
              <w:spacing w:line="520" w:lineRule="exact"/>
              <w:jc w:val="distribute"/>
              <w:rPr>
                <w:rFonts w:hint="eastAsia" w:ascii="宋体" w:hAnsi="宋体"/>
                <w:spacing w:val="30"/>
                <w:kern w:val="10"/>
                <w:sz w:val="28"/>
                <w:szCs w:val="28"/>
              </w:rPr>
            </w:pPr>
            <w:r>
              <w:rPr>
                <w:rFonts w:hint="eastAsia" w:ascii="宋体" w:hAnsi="宋体"/>
                <w:spacing w:val="363"/>
                <w:kern w:val="0"/>
                <w:sz w:val="28"/>
                <w:szCs w:val="28"/>
              </w:rPr>
              <w:t>题</w:t>
            </w:r>
            <w:r>
              <w:rPr>
                <w:rFonts w:hint="eastAsia" w:ascii="宋体" w:hAnsi="宋体"/>
                <w:kern w:val="0"/>
                <w:sz w:val="28"/>
                <w:szCs w:val="28"/>
              </w:rPr>
              <w:t>目</w:t>
            </w:r>
          </w:p>
        </w:tc>
        <w:tc>
          <w:tcPr>
            <w:tcW w:w="284" w:type="dxa"/>
            <w:tcBorders>
              <w:bottom w:val="nil"/>
            </w:tcBorders>
            <w:noWrap w:val="0"/>
            <w:vAlign w:val="bottom"/>
          </w:tcPr>
          <w:p>
            <w:pPr>
              <w:spacing w:line="520" w:lineRule="exact"/>
              <w:jc w:val="center"/>
              <w:rPr>
                <w:rFonts w:hint="eastAsia" w:ascii="宋体" w:hAnsi="宋体"/>
                <w:spacing w:val="30"/>
                <w:kern w:val="10"/>
                <w:sz w:val="28"/>
                <w:szCs w:val="28"/>
              </w:rPr>
            </w:pPr>
            <w:r>
              <w:rPr>
                <w:rFonts w:hint="eastAsia" w:ascii="宋体" w:hAnsi="宋体"/>
                <w:spacing w:val="30"/>
                <w:kern w:val="10"/>
                <w:sz w:val="28"/>
                <w:szCs w:val="28"/>
              </w:rPr>
              <w:t>：</w:t>
            </w:r>
          </w:p>
        </w:tc>
        <w:tc>
          <w:tcPr>
            <w:tcW w:w="5974" w:type="dxa"/>
            <w:gridSpan w:val="4"/>
            <w:tcBorders>
              <w:bottom w:val="single" w:color="auto" w:sz="4" w:space="0"/>
            </w:tcBorders>
            <w:noWrap w:val="0"/>
            <w:vAlign w:val="bottom"/>
          </w:tcPr>
          <w:p>
            <w:pPr>
              <w:spacing w:line="520" w:lineRule="exact"/>
              <w:jc w:val="center"/>
              <w:rPr>
                <w:rFonts w:hint="eastAsia" w:ascii="宋体" w:hAnsi="宋体"/>
                <w:spacing w:val="30"/>
                <w:kern w:val="10"/>
                <w:sz w:val="28"/>
                <w:szCs w:val="28"/>
              </w:rPr>
            </w:pPr>
            <w:r>
              <w:rPr>
                <w:rFonts w:hint="eastAsia" w:ascii="宋体" w:hAnsi="宋体"/>
                <w:spacing w:val="30"/>
                <w:kern w:val="10"/>
                <w:sz w:val="28"/>
                <w:szCs w:val="28"/>
              </w:rPr>
              <w:t>基于Tensorflow的验证码识别</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28" w:type="dxa"/>
            <w:bottom w:w="0" w:type="dxa"/>
            <w:right w:w="28" w:type="dxa"/>
          </w:tblCellMar>
        </w:tblPrEx>
        <w:trPr>
          <w:gridAfter w:val="1"/>
          <w:wAfter w:w="465" w:type="dxa"/>
          <w:jc w:val="center"/>
        </w:trPr>
        <w:tc>
          <w:tcPr>
            <w:tcW w:w="1360" w:type="dxa"/>
            <w:noWrap/>
            <w:tcFitText/>
            <w:vAlign w:val="bottom"/>
          </w:tcPr>
          <w:p>
            <w:pPr>
              <w:spacing w:line="520" w:lineRule="exact"/>
              <w:jc w:val="distribute"/>
              <w:rPr>
                <w:rFonts w:hint="eastAsia" w:ascii="宋体" w:hAnsi="宋体"/>
                <w:spacing w:val="30"/>
                <w:kern w:val="10"/>
                <w:sz w:val="28"/>
                <w:szCs w:val="28"/>
              </w:rPr>
            </w:pPr>
            <w:r>
              <w:rPr>
                <w:rFonts w:hint="eastAsia" w:ascii="宋体" w:hAnsi="宋体"/>
                <w:spacing w:val="27"/>
                <w:kern w:val="0"/>
                <w:sz w:val="28"/>
                <w:szCs w:val="28"/>
              </w:rPr>
              <w:t>起止日</w:t>
            </w:r>
            <w:r>
              <w:rPr>
                <w:rFonts w:hint="eastAsia" w:ascii="宋体" w:hAnsi="宋体"/>
                <w:spacing w:val="1"/>
                <w:kern w:val="0"/>
                <w:sz w:val="28"/>
                <w:szCs w:val="28"/>
              </w:rPr>
              <w:t>期</w:t>
            </w:r>
          </w:p>
        </w:tc>
        <w:tc>
          <w:tcPr>
            <w:tcW w:w="284" w:type="dxa"/>
            <w:noWrap w:val="0"/>
            <w:vAlign w:val="bottom"/>
          </w:tcPr>
          <w:p>
            <w:pPr>
              <w:spacing w:line="520" w:lineRule="exact"/>
              <w:jc w:val="center"/>
              <w:rPr>
                <w:rFonts w:hint="eastAsia" w:ascii="宋体" w:hAnsi="宋体"/>
                <w:spacing w:val="30"/>
                <w:kern w:val="10"/>
                <w:sz w:val="28"/>
                <w:szCs w:val="28"/>
              </w:rPr>
            </w:pPr>
            <w:r>
              <w:rPr>
                <w:rFonts w:hint="eastAsia" w:ascii="宋体" w:hAnsi="宋体"/>
                <w:spacing w:val="30"/>
                <w:kern w:val="10"/>
                <w:sz w:val="28"/>
                <w:szCs w:val="28"/>
              </w:rPr>
              <w:t>：</w:t>
            </w:r>
          </w:p>
        </w:tc>
        <w:tc>
          <w:tcPr>
            <w:tcW w:w="5974" w:type="dxa"/>
            <w:gridSpan w:val="4"/>
            <w:tcBorders>
              <w:bottom w:val="single" w:color="auto" w:sz="4" w:space="0"/>
            </w:tcBorders>
            <w:noWrap w:val="0"/>
            <w:vAlign w:val="bottom"/>
          </w:tcPr>
          <w:p>
            <w:pPr>
              <w:spacing w:line="520" w:lineRule="exact"/>
              <w:jc w:val="center"/>
              <w:rPr>
                <w:rFonts w:hint="eastAsia" w:ascii="宋体" w:hAnsi="宋体"/>
                <w:spacing w:val="30"/>
                <w:kern w:val="10"/>
                <w:sz w:val="28"/>
                <w:szCs w:val="28"/>
              </w:rPr>
            </w:pPr>
            <w:r>
              <w:rPr>
                <w:rFonts w:hint="eastAsia" w:ascii="宋体" w:hAnsi="宋体"/>
                <w:bCs/>
                <w:color w:val="auto"/>
                <w:sz w:val="28"/>
                <w:szCs w:val="28"/>
              </w:rPr>
              <w:t>20</w:t>
            </w:r>
            <w:r>
              <w:rPr>
                <w:rFonts w:ascii="宋体" w:hAnsi="宋体"/>
                <w:bCs/>
                <w:color w:val="auto"/>
                <w:sz w:val="28"/>
                <w:szCs w:val="28"/>
              </w:rPr>
              <w:t>2</w:t>
            </w:r>
            <w:r>
              <w:rPr>
                <w:rFonts w:hint="eastAsia" w:ascii="宋体" w:hAnsi="宋体"/>
                <w:bCs/>
                <w:color w:val="auto"/>
                <w:sz w:val="28"/>
                <w:szCs w:val="28"/>
                <w:lang w:val="en-US" w:eastAsia="zh-CN"/>
              </w:rPr>
              <w:t>4</w:t>
            </w:r>
            <w:r>
              <w:rPr>
                <w:rFonts w:ascii="宋体" w:hAnsi="宋体"/>
                <w:bCs/>
                <w:color w:val="auto"/>
                <w:sz w:val="28"/>
                <w:szCs w:val="28"/>
              </w:rPr>
              <w:t>年</w:t>
            </w:r>
            <w:r>
              <w:rPr>
                <w:rFonts w:hint="eastAsia" w:ascii="宋体" w:hAnsi="宋体"/>
                <w:bCs/>
                <w:color w:val="auto"/>
                <w:sz w:val="28"/>
                <w:szCs w:val="28"/>
                <w:lang w:val="en-US" w:eastAsia="zh-CN"/>
              </w:rPr>
              <w:t>6</w:t>
            </w:r>
            <w:r>
              <w:rPr>
                <w:rFonts w:ascii="宋体" w:hAnsi="宋体"/>
                <w:bCs/>
                <w:color w:val="auto"/>
                <w:sz w:val="28"/>
                <w:szCs w:val="28"/>
              </w:rPr>
              <w:t>月</w:t>
            </w:r>
            <w:r>
              <w:rPr>
                <w:rFonts w:hint="eastAsia" w:ascii="宋体" w:hAnsi="宋体"/>
                <w:bCs/>
                <w:color w:val="auto"/>
                <w:sz w:val="28"/>
                <w:szCs w:val="28"/>
                <w:lang w:val="en-US" w:eastAsia="zh-CN"/>
              </w:rPr>
              <w:t>17</w:t>
            </w:r>
            <w:r>
              <w:rPr>
                <w:rFonts w:ascii="宋体" w:hAnsi="宋体"/>
                <w:bCs/>
                <w:color w:val="auto"/>
                <w:sz w:val="28"/>
                <w:szCs w:val="28"/>
              </w:rPr>
              <w:t xml:space="preserve">日 </w:t>
            </w:r>
            <w:r>
              <w:rPr>
                <w:rFonts w:hint="eastAsia" w:ascii="宋体" w:hAnsi="宋体"/>
                <w:bCs/>
                <w:color w:val="auto"/>
                <w:sz w:val="28"/>
                <w:szCs w:val="28"/>
              </w:rPr>
              <w:t>～</w:t>
            </w:r>
            <w:r>
              <w:rPr>
                <w:rFonts w:ascii="宋体" w:hAnsi="宋体"/>
                <w:bCs/>
                <w:color w:val="auto"/>
                <w:sz w:val="28"/>
                <w:szCs w:val="28"/>
              </w:rPr>
              <w:t xml:space="preserve"> </w:t>
            </w:r>
            <w:r>
              <w:rPr>
                <w:rFonts w:hint="eastAsia" w:ascii="宋体" w:hAnsi="宋体"/>
                <w:bCs/>
                <w:color w:val="auto"/>
                <w:sz w:val="28"/>
                <w:szCs w:val="28"/>
              </w:rPr>
              <w:t>20</w:t>
            </w:r>
            <w:r>
              <w:rPr>
                <w:rFonts w:ascii="宋体" w:hAnsi="宋体"/>
                <w:bCs/>
                <w:color w:val="auto"/>
                <w:sz w:val="28"/>
                <w:szCs w:val="28"/>
              </w:rPr>
              <w:t>2</w:t>
            </w:r>
            <w:r>
              <w:rPr>
                <w:rFonts w:hint="eastAsia" w:ascii="宋体" w:hAnsi="宋体"/>
                <w:bCs/>
                <w:color w:val="auto"/>
                <w:sz w:val="28"/>
                <w:szCs w:val="28"/>
                <w:lang w:val="en-US" w:eastAsia="zh-CN"/>
              </w:rPr>
              <w:t>4</w:t>
            </w:r>
            <w:r>
              <w:rPr>
                <w:rFonts w:ascii="宋体" w:hAnsi="宋体"/>
                <w:bCs/>
                <w:color w:val="auto"/>
                <w:sz w:val="28"/>
                <w:szCs w:val="28"/>
              </w:rPr>
              <w:t>年</w:t>
            </w:r>
            <w:r>
              <w:rPr>
                <w:rFonts w:hint="eastAsia" w:ascii="宋体" w:hAnsi="宋体"/>
                <w:bCs/>
                <w:color w:val="auto"/>
                <w:sz w:val="28"/>
                <w:szCs w:val="28"/>
                <w:lang w:val="en-US" w:eastAsia="zh-CN"/>
              </w:rPr>
              <w:t>6</w:t>
            </w:r>
            <w:r>
              <w:rPr>
                <w:rFonts w:ascii="宋体" w:hAnsi="宋体"/>
                <w:bCs/>
                <w:color w:val="auto"/>
                <w:sz w:val="28"/>
                <w:szCs w:val="28"/>
              </w:rPr>
              <w:t>月2</w:t>
            </w:r>
            <w:r>
              <w:rPr>
                <w:rFonts w:hint="eastAsia" w:ascii="宋体" w:hAnsi="宋体"/>
                <w:bCs/>
                <w:color w:val="auto"/>
                <w:sz w:val="28"/>
                <w:szCs w:val="28"/>
                <w:lang w:val="en-US" w:eastAsia="zh-CN"/>
              </w:rPr>
              <w:t>0</w:t>
            </w:r>
            <w:r>
              <w:rPr>
                <w:rFonts w:ascii="宋体" w:hAnsi="宋体"/>
                <w:bCs/>
                <w:color w:val="auto"/>
                <w:sz w:val="28"/>
                <w:szCs w:val="28"/>
              </w:rPr>
              <w:t>日</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28" w:type="dxa"/>
            <w:bottom w:w="0" w:type="dxa"/>
            <w:right w:w="28" w:type="dxa"/>
          </w:tblCellMar>
        </w:tblPrEx>
        <w:trPr>
          <w:gridAfter w:val="1"/>
          <w:wAfter w:w="465" w:type="dxa"/>
          <w:jc w:val="center"/>
        </w:trPr>
        <w:tc>
          <w:tcPr>
            <w:tcW w:w="1360" w:type="dxa"/>
            <w:noWrap/>
            <w:tcFitText/>
            <w:vAlign w:val="bottom"/>
          </w:tcPr>
          <w:p>
            <w:pPr>
              <w:spacing w:line="520" w:lineRule="exact"/>
              <w:jc w:val="distribute"/>
              <w:rPr>
                <w:rFonts w:ascii="宋体" w:hAnsi="宋体"/>
                <w:spacing w:val="30"/>
                <w:kern w:val="10"/>
                <w:sz w:val="28"/>
                <w:szCs w:val="28"/>
              </w:rPr>
            </w:pPr>
            <w:r>
              <w:rPr>
                <w:rFonts w:hint="eastAsia" w:ascii="宋体" w:hAnsi="宋体"/>
                <w:spacing w:val="363"/>
                <w:kern w:val="0"/>
                <w:sz w:val="28"/>
                <w:szCs w:val="28"/>
              </w:rPr>
              <w:t>学</w:t>
            </w:r>
            <w:r>
              <w:rPr>
                <w:rFonts w:hint="eastAsia" w:ascii="宋体" w:hAnsi="宋体"/>
                <w:kern w:val="0"/>
                <w:sz w:val="28"/>
                <w:szCs w:val="28"/>
              </w:rPr>
              <w:t>院</w:t>
            </w:r>
          </w:p>
        </w:tc>
        <w:tc>
          <w:tcPr>
            <w:tcW w:w="284" w:type="dxa"/>
            <w:noWrap w:val="0"/>
            <w:vAlign w:val="bottom"/>
          </w:tcPr>
          <w:p>
            <w:pPr>
              <w:spacing w:line="520" w:lineRule="exact"/>
              <w:jc w:val="center"/>
              <w:rPr>
                <w:rFonts w:hint="eastAsia" w:ascii="宋体" w:hAnsi="宋体"/>
                <w:spacing w:val="30"/>
                <w:kern w:val="10"/>
                <w:sz w:val="28"/>
                <w:szCs w:val="28"/>
              </w:rPr>
            </w:pPr>
            <w:r>
              <w:rPr>
                <w:rFonts w:hint="eastAsia" w:ascii="宋体" w:hAnsi="宋体"/>
                <w:spacing w:val="30"/>
                <w:kern w:val="10"/>
                <w:sz w:val="28"/>
                <w:szCs w:val="28"/>
              </w:rPr>
              <w:t>：</w:t>
            </w:r>
          </w:p>
        </w:tc>
        <w:tc>
          <w:tcPr>
            <w:tcW w:w="5974" w:type="dxa"/>
            <w:gridSpan w:val="4"/>
            <w:tcBorders>
              <w:bottom w:val="single" w:color="auto" w:sz="4" w:space="0"/>
            </w:tcBorders>
            <w:noWrap w:val="0"/>
            <w:vAlign w:val="bottom"/>
          </w:tcPr>
          <w:p>
            <w:pPr>
              <w:spacing w:line="520" w:lineRule="exact"/>
              <w:jc w:val="center"/>
              <w:rPr>
                <w:rFonts w:ascii="宋体" w:hAnsi="宋体"/>
                <w:spacing w:val="30"/>
                <w:kern w:val="10"/>
                <w:sz w:val="28"/>
                <w:szCs w:val="28"/>
              </w:rPr>
            </w:pP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28" w:type="dxa"/>
            <w:bottom w:w="0" w:type="dxa"/>
            <w:right w:w="28" w:type="dxa"/>
          </w:tblCellMar>
        </w:tblPrEx>
        <w:trPr>
          <w:gridAfter w:val="1"/>
          <w:wAfter w:w="465" w:type="dxa"/>
          <w:jc w:val="center"/>
        </w:trPr>
        <w:tc>
          <w:tcPr>
            <w:tcW w:w="1360" w:type="dxa"/>
            <w:tcBorders>
              <w:bottom w:val="nil"/>
            </w:tcBorders>
            <w:noWrap/>
            <w:tcFitText/>
            <w:vAlign w:val="bottom"/>
          </w:tcPr>
          <w:p>
            <w:pPr>
              <w:spacing w:line="520" w:lineRule="exact"/>
              <w:jc w:val="distribute"/>
              <w:rPr>
                <w:rFonts w:ascii="宋体" w:hAnsi="宋体"/>
                <w:spacing w:val="30"/>
                <w:kern w:val="10"/>
                <w:sz w:val="28"/>
                <w:szCs w:val="28"/>
              </w:rPr>
            </w:pPr>
            <w:r>
              <w:rPr>
                <w:rFonts w:ascii="宋体" w:hAnsi="宋体"/>
                <w:spacing w:val="363"/>
                <w:kern w:val="0"/>
                <w:sz w:val="28"/>
                <w:szCs w:val="28"/>
              </w:rPr>
              <w:t>班</w:t>
            </w:r>
            <w:r>
              <w:rPr>
                <w:rFonts w:ascii="宋体" w:hAnsi="宋体"/>
                <w:kern w:val="0"/>
                <w:sz w:val="28"/>
                <w:szCs w:val="28"/>
              </w:rPr>
              <w:t>级</w:t>
            </w:r>
          </w:p>
        </w:tc>
        <w:tc>
          <w:tcPr>
            <w:tcW w:w="284" w:type="dxa"/>
            <w:tcBorders>
              <w:bottom w:val="nil"/>
            </w:tcBorders>
            <w:noWrap w:val="0"/>
            <w:vAlign w:val="bottom"/>
          </w:tcPr>
          <w:p>
            <w:pPr>
              <w:spacing w:line="520" w:lineRule="exact"/>
              <w:jc w:val="center"/>
              <w:rPr>
                <w:rFonts w:ascii="宋体" w:hAnsi="宋体"/>
                <w:spacing w:val="30"/>
                <w:kern w:val="10"/>
                <w:sz w:val="28"/>
                <w:szCs w:val="28"/>
              </w:rPr>
            </w:pPr>
            <w:r>
              <w:rPr>
                <w:rFonts w:hint="eastAsia" w:ascii="宋体" w:hAnsi="宋体"/>
                <w:spacing w:val="30"/>
                <w:kern w:val="10"/>
                <w:sz w:val="28"/>
                <w:szCs w:val="28"/>
              </w:rPr>
              <w:t>：</w:t>
            </w:r>
          </w:p>
        </w:tc>
        <w:tc>
          <w:tcPr>
            <w:tcW w:w="5974" w:type="dxa"/>
            <w:gridSpan w:val="4"/>
            <w:tcBorders>
              <w:top w:val="single" w:color="auto" w:sz="4" w:space="0"/>
              <w:bottom w:val="single" w:color="auto" w:sz="4" w:space="0"/>
            </w:tcBorders>
            <w:noWrap w:val="0"/>
            <w:vAlign w:val="bottom"/>
          </w:tcPr>
          <w:p>
            <w:pPr>
              <w:spacing w:line="520" w:lineRule="exact"/>
              <w:jc w:val="center"/>
              <w:rPr>
                <w:rFonts w:hint="default" w:ascii="宋体" w:hAnsi="宋体" w:eastAsia="宋体"/>
                <w:spacing w:val="30"/>
                <w:kern w:val="10"/>
                <w:sz w:val="28"/>
                <w:szCs w:val="28"/>
                <w:lang w:val="en-US" w:eastAsia="zh-CN"/>
              </w:rPr>
            </w:pP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28" w:type="dxa"/>
            <w:bottom w:w="0" w:type="dxa"/>
            <w:right w:w="28" w:type="dxa"/>
          </w:tblCellMar>
        </w:tblPrEx>
        <w:trPr>
          <w:gridAfter w:val="1"/>
          <w:wAfter w:w="465" w:type="dxa"/>
          <w:jc w:val="center"/>
        </w:trPr>
        <w:tc>
          <w:tcPr>
            <w:tcW w:w="1360" w:type="dxa"/>
            <w:noWrap/>
            <w:tcFitText/>
            <w:vAlign w:val="bottom"/>
          </w:tcPr>
          <w:p>
            <w:pPr>
              <w:spacing w:line="520" w:lineRule="exact"/>
              <w:jc w:val="distribute"/>
              <w:rPr>
                <w:rFonts w:ascii="宋体" w:hAnsi="宋体"/>
                <w:spacing w:val="30"/>
                <w:kern w:val="10"/>
                <w:sz w:val="28"/>
                <w:szCs w:val="28"/>
              </w:rPr>
            </w:pPr>
            <w:r>
              <w:rPr>
                <w:rFonts w:ascii="宋体" w:hAnsi="宋体"/>
                <w:spacing w:val="27"/>
                <w:kern w:val="0"/>
                <w:sz w:val="28"/>
                <w:szCs w:val="28"/>
              </w:rPr>
              <w:t>学生姓</w:t>
            </w:r>
            <w:r>
              <w:rPr>
                <w:rFonts w:ascii="宋体" w:hAnsi="宋体"/>
                <w:spacing w:val="1"/>
                <w:kern w:val="0"/>
                <w:sz w:val="28"/>
                <w:szCs w:val="28"/>
              </w:rPr>
              <w:t>名</w:t>
            </w:r>
          </w:p>
        </w:tc>
        <w:tc>
          <w:tcPr>
            <w:tcW w:w="284" w:type="dxa"/>
            <w:tcBorders>
              <w:bottom w:val="nil"/>
            </w:tcBorders>
            <w:noWrap w:val="0"/>
            <w:vAlign w:val="bottom"/>
          </w:tcPr>
          <w:p>
            <w:pPr>
              <w:spacing w:line="520" w:lineRule="exact"/>
              <w:jc w:val="center"/>
              <w:rPr>
                <w:rFonts w:ascii="宋体" w:hAnsi="宋体"/>
                <w:spacing w:val="30"/>
                <w:kern w:val="10"/>
                <w:sz w:val="28"/>
                <w:szCs w:val="28"/>
              </w:rPr>
            </w:pPr>
            <w:r>
              <w:rPr>
                <w:rFonts w:hint="eastAsia" w:ascii="宋体" w:hAnsi="宋体"/>
                <w:spacing w:val="30"/>
                <w:kern w:val="10"/>
                <w:sz w:val="28"/>
                <w:szCs w:val="28"/>
              </w:rPr>
              <w:t>：</w:t>
            </w:r>
          </w:p>
        </w:tc>
        <w:tc>
          <w:tcPr>
            <w:tcW w:w="5974" w:type="dxa"/>
            <w:gridSpan w:val="4"/>
            <w:tcBorders>
              <w:bottom w:val="single" w:color="auto" w:sz="4" w:space="0"/>
            </w:tcBorders>
            <w:noWrap w:val="0"/>
            <w:vAlign w:val="bottom"/>
          </w:tcPr>
          <w:p>
            <w:pPr>
              <w:spacing w:line="520" w:lineRule="exact"/>
              <w:jc w:val="center"/>
              <w:rPr>
                <w:rFonts w:hint="default" w:ascii="宋体" w:hAnsi="宋体" w:eastAsia="宋体"/>
                <w:spacing w:val="30"/>
                <w:kern w:val="10"/>
                <w:sz w:val="28"/>
                <w:szCs w:val="28"/>
                <w:lang w:val="en-US" w:eastAsia="zh-CN"/>
              </w:rPr>
            </w:pP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28" w:type="dxa"/>
            <w:bottom w:w="0" w:type="dxa"/>
            <w:right w:w="28" w:type="dxa"/>
          </w:tblCellMar>
        </w:tblPrEx>
        <w:trPr>
          <w:gridAfter w:val="1"/>
          <w:wAfter w:w="465" w:type="dxa"/>
          <w:jc w:val="center"/>
        </w:trPr>
        <w:tc>
          <w:tcPr>
            <w:tcW w:w="1360" w:type="dxa"/>
            <w:tcBorders>
              <w:bottom w:val="nil"/>
            </w:tcBorders>
            <w:noWrap/>
            <w:tcFitText/>
            <w:vAlign w:val="bottom"/>
          </w:tcPr>
          <w:p>
            <w:pPr>
              <w:spacing w:line="520" w:lineRule="exact"/>
              <w:jc w:val="distribute"/>
              <w:rPr>
                <w:rFonts w:hint="eastAsia" w:ascii="宋体" w:hAnsi="宋体"/>
                <w:spacing w:val="30"/>
                <w:kern w:val="10"/>
                <w:sz w:val="28"/>
                <w:szCs w:val="28"/>
              </w:rPr>
            </w:pPr>
            <w:r>
              <w:rPr>
                <w:rFonts w:hint="eastAsia" w:ascii="宋体" w:hAnsi="宋体"/>
                <w:spacing w:val="363"/>
                <w:kern w:val="0"/>
                <w:sz w:val="28"/>
                <w:szCs w:val="28"/>
              </w:rPr>
              <w:t>学</w:t>
            </w:r>
            <w:r>
              <w:rPr>
                <w:rFonts w:hint="eastAsia" w:ascii="宋体" w:hAnsi="宋体"/>
                <w:kern w:val="0"/>
                <w:sz w:val="28"/>
                <w:szCs w:val="28"/>
              </w:rPr>
              <w:t>号</w:t>
            </w:r>
          </w:p>
        </w:tc>
        <w:tc>
          <w:tcPr>
            <w:tcW w:w="284" w:type="dxa"/>
            <w:tcBorders>
              <w:top w:val="nil"/>
              <w:bottom w:val="nil"/>
            </w:tcBorders>
            <w:noWrap w:val="0"/>
            <w:vAlign w:val="bottom"/>
          </w:tcPr>
          <w:p>
            <w:pPr>
              <w:spacing w:line="520" w:lineRule="exact"/>
              <w:jc w:val="center"/>
              <w:rPr>
                <w:rFonts w:ascii="宋体" w:hAnsi="宋体"/>
                <w:spacing w:val="30"/>
                <w:kern w:val="10"/>
                <w:sz w:val="28"/>
                <w:szCs w:val="28"/>
              </w:rPr>
            </w:pPr>
            <w:r>
              <w:rPr>
                <w:rFonts w:hint="eastAsia" w:ascii="宋体" w:hAnsi="宋体"/>
                <w:spacing w:val="30"/>
                <w:kern w:val="10"/>
                <w:sz w:val="28"/>
                <w:szCs w:val="28"/>
              </w:rPr>
              <w:t>：</w:t>
            </w:r>
          </w:p>
        </w:tc>
        <w:tc>
          <w:tcPr>
            <w:tcW w:w="5974" w:type="dxa"/>
            <w:gridSpan w:val="4"/>
            <w:tcBorders>
              <w:top w:val="single" w:color="auto" w:sz="4" w:space="0"/>
              <w:bottom w:val="single" w:color="auto" w:sz="4" w:space="0"/>
            </w:tcBorders>
            <w:noWrap w:val="0"/>
            <w:vAlign w:val="bottom"/>
          </w:tcPr>
          <w:p>
            <w:pPr>
              <w:spacing w:line="520" w:lineRule="exact"/>
              <w:jc w:val="center"/>
              <w:rPr>
                <w:rFonts w:hint="default" w:ascii="宋体" w:hAnsi="宋体" w:eastAsia="宋体"/>
                <w:spacing w:val="30"/>
                <w:kern w:val="10"/>
                <w:sz w:val="28"/>
                <w:szCs w:val="2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jc w:val="center"/>
        </w:trPr>
        <w:tc>
          <w:tcPr>
            <w:tcW w:w="1819" w:type="dxa"/>
            <w:gridSpan w:val="3"/>
            <w:tcBorders>
              <w:top w:val="nil"/>
              <w:left w:val="nil"/>
              <w:right w:val="nil"/>
            </w:tcBorders>
            <w:noWrap w:val="0"/>
            <w:tcMar>
              <w:top w:w="57" w:type="dxa"/>
              <w:bottom w:w="57" w:type="dxa"/>
            </w:tcMar>
            <w:tcFitText/>
            <w:vAlign w:val="bottom"/>
          </w:tcPr>
          <w:p>
            <w:pPr>
              <w:spacing w:line="520" w:lineRule="exact"/>
              <w:jc w:val="distribute"/>
              <w:rPr>
                <w:rFonts w:ascii="宋体" w:hAnsi="宋体"/>
                <w:spacing w:val="104"/>
                <w:kern w:val="0"/>
                <w:sz w:val="28"/>
                <w:szCs w:val="28"/>
              </w:rPr>
            </w:pPr>
          </w:p>
          <w:p>
            <w:pPr>
              <w:spacing w:line="520" w:lineRule="exact"/>
              <w:jc w:val="distribute"/>
              <w:rPr>
                <w:rFonts w:ascii="宋体" w:hAnsi="宋体"/>
                <w:kern w:val="0"/>
                <w:sz w:val="28"/>
                <w:szCs w:val="28"/>
              </w:rPr>
            </w:pPr>
            <w:r>
              <w:rPr>
                <w:rFonts w:hint="eastAsia" w:ascii="宋体" w:hAnsi="宋体"/>
                <w:spacing w:val="104"/>
                <w:kern w:val="0"/>
                <w:sz w:val="28"/>
                <w:szCs w:val="28"/>
              </w:rPr>
              <w:t>成绩评</w:t>
            </w:r>
            <w:r>
              <w:rPr>
                <w:rFonts w:hint="eastAsia" w:ascii="宋体" w:hAnsi="宋体"/>
                <w:kern w:val="0"/>
                <w:sz w:val="28"/>
                <w:szCs w:val="28"/>
              </w:rPr>
              <w:t>定</w:t>
            </w:r>
          </w:p>
        </w:tc>
        <w:tc>
          <w:tcPr>
            <w:tcW w:w="1184" w:type="dxa"/>
            <w:tcBorders>
              <w:top w:val="nil"/>
              <w:left w:val="nil"/>
              <w:right w:val="nil"/>
            </w:tcBorders>
            <w:noWrap w:val="0"/>
            <w:vAlign w:val="bottom"/>
          </w:tcPr>
          <w:p>
            <w:pPr>
              <w:spacing w:line="520" w:lineRule="exact"/>
              <w:jc w:val="center"/>
              <w:rPr>
                <w:rFonts w:ascii="宋体" w:hAnsi="宋体"/>
                <w:spacing w:val="30"/>
                <w:kern w:val="10"/>
                <w:sz w:val="28"/>
                <w:szCs w:val="28"/>
              </w:rPr>
            </w:pPr>
            <w:r>
              <w:rPr>
                <w:rFonts w:hint="eastAsia" w:ascii="宋体" w:hAnsi="宋体"/>
                <w:spacing w:val="30"/>
                <w:kern w:val="10"/>
                <w:sz w:val="28"/>
                <w:szCs w:val="28"/>
              </w:rPr>
              <w:t>：</w:t>
            </w:r>
          </w:p>
        </w:tc>
        <w:tc>
          <w:tcPr>
            <w:tcW w:w="1790" w:type="dxa"/>
            <w:tcBorders>
              <w:top w:val="nil"/>
              <w:left w:val="nil"/>
              <w:right w:val="nil"/>
            </w:tcBorders>
            <w:noWrap w:val="0"/>
            <w:tcMar>
              <w:top w:w="57" w:type="dxa"/>
              <w:bottom w:w="57" w:type="dxa"/>
            </w:tcMar>
            <w:vAlign w:val="top"/>
          </w:tcPr>
          <w:p>
            <w:pPr>
              <w:spacing w:line="520" w:lineRule="exact"/>
              <w:jc w:val="center"/>
              <w:rPr>
                <w:rFonts w:hint="eastAsia" w:ascii="宋体" w:hAnsi="宋体"/>
                <w:sz w:val="28"/>
                <w:szCs w:val="28"/>
              </w:rPr>
            </w:pPr>
          </w:p>
        </w:tc>
        <w:tc>
          <w:tcPr>
            <w:tcW w:w="3290" w:type="dxa"/>
            <w:gridSpan w:val="2"/>
            <w:tcBorders>
              <w:top w:val="nil"/>
              <w:left w:val="nil"/>
              <w:right w:val="nil"/>
            </w:tcBorders>
            <w:noWrap w:val="0"/>
            <w:tcMar>
              <w:top w:w="57" w:type="dxa"/>
              <w:bottom w:w="57" w:type="dxa"/>
            </w:tcMar>
            <w:vAlign w:val="top"/>
          </w:tcPr>
          <w:p>
            <w:pPr>
              <w:spacing w:line="520" w:lineRule="exact"/>
              <w:jc w:val="center"/>
              <w:rPr>
                <w:rFonts w:hint="eastAsia" w:ascii="宋体" w:hAnsi="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20" w:hRule="exact"/>
          <w:jc w:val="center"/>
        </w:trPr>
        <w:tc>
          <w:tcPr>
            <w:tcW w:w="3003" w:type="dxa"/>
            <w:gridSpan w:val="4"/>
            <w:noWrap w:val="0"/>
            <w:tcMar>
              <w:top w:w="57" w:type="dxa"/>
              <w:bottom w:w="57" w:type="dxa"/>
            </w:tcMar>
            <w:vAlign w:val="top"/>
          </w:tcPr>
          <w:p>
            <w:pPr>
              <w:jc w:val="center"/>
              <w:rPr>
                <w:rFonts w:hint="eastAsia" w:ascii="宋体" w:hAnsi="宋体"/>
                <w:sz w:val="24"/>
                <w:szCs w:val="28"/>
              </w:rPr>
            </w:pPr>
            <w:r>
              <w:rPr>
                <w:rFonts w:hint="eastAsia" w:ascii="宋体" w:hAnsi="宋体"/>
                <w:sz w:val="24"/>
                <w:szCs w:val="28"/>
              </w:rPr>
              <w:t>课程目标</w:t>
            </w:r>
          </w:p>
        </w:tc>
        <w:tc>
          <w:tcPr>
            <w:tcW w:w="1790" w:type="dxa"/>
            <w:noWrap w:val="0"/>
            <w:tcMar>
              <w:top w:w="57" w:type="dxa"/>
              <w:bottom w:w="57" w:type="dxa"/>
            </w:tcMar>
            <w:vAlign w:val="top"/>
          </w:tcPr>
          <w:p>
            <w:pPr>
              <w:jc w:val="center"/>
              <w:rPr>
                <w:rFonts w:hint="eastAsia" w:ascii="宋体" w:hAnsi="宋体"/>
                <w:sz w:val="24"/>
                <w:szCs w:val="28"/>
              </w:rPr>
            </w:pPr>
            <w:r>
              <w:rPr>
                <w:rFonts w:hint="eastAsia" w:ascii="宋体" w:hAnsi="宋体"/>
                <w:sz w:val="24"/>
                <w:szCs w:val="28"/>
              </w:rPr>
              <w:t>成绩</w:t>
            </w:r>
          </w:p>
        </w:tc>
        <w:tc>
          <w:tcPr>
            <w:tcW w:w="3290" w:type="dxa"/>
            <w:gridSpan w:val="2"/>
            <w:noWrap w:val="0"/>
            <w:tcMar>
              <w:top w:w="57" w:type="dxa"/>
              <w:bottom w:w="57" w:type="dxa"/>
            </w:tcMar>
            <w:vAlign w:val="top"/>
          </w:tcPr>
          <w:p>
            <w:pPr>
              <w:jc w:val="center"/>
              <w:rPr>
                <w:rFonts w:hint="eastAsia" w:ascii="宋体" w:hAnsi="宋体"/>
                <w:sz w:val="24"/>
                <w:szCs w:val="28"/>
              </w:rPr>
            </w:pPr>
            <w:r>
              <w:rPr>
                <w:rFonts w:hint="eastAsia" w:ascii="宋体" w:hAnsi="宋体"/>
                <w:sz w:val="24"/>
                <w:szCs w:val="28"/>
              </w:rPr>
              <w:t>评定人签名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20" w:hRule="exact"/>
          <w:jc w:val="center"/>
        </w:trPr>
        <w:tc>
          <w:tcPr>
            <w:tcW w:w="3003" w:type="dxa"/>
            <w:gridSpan w:val="4"/>
            <w:noWrap w:val="0"/>
            <w:tcMar>
              <w:top w:w="57" w:type="dxa"/>
              <w:bottom w:w="57" w:type="dxa"/>
            </w:tcMar>
            <w:vAlign w:val="center"/>
          </w:tcPr>
          <w:p>
            <w:pPr>
              <w:rPr>
                <w:rFonts w:ascii="宋体" w:hAnsi="宋体"/>
                <w:sz w:val="24"/>
                <w:szCs w:val="28"/>
              </w:rPr>
            </w:pPr>
            <w:r>
              <w:rPr>
                <w:rFonts w:hint="eastAsia" w:ascii="宋体" w:hAnsi="宋体"/>
                <w:sz w:val="24"/>
                <w:szCs w:val="28"/>
              </w:rPr>
              <w:t>目标</w:t>
            </w:r>
            <w:r>
              <w:rPr>
                <w:rFonts w:hint="eastAsia" w:ascii="宋体" w:hAnsi="宋体"/>
                <w:sz w:val="24"/>
                <w:szCs w:val="28"/>
                <w:lang w:val="en-US" w:eastAsia="zh-CN"/>
              </w:rPr>
              <w:t>2</w:t>
            </w:r>
            <w:r>
              <w:rPr>
                <w:rFonts w:hint="eastAsia" w:ascii="宋体" w:hAnsi="宋体"/>
                <w:sz w:val="24"/>
                <w:szCs w:val="28"/>
              </w:rPr>
              <w:t>（系统方案设计实现）</w:t>
            </w:r>
          </w:p>
        </w:tc>
        <w:tc>
          <w:tcPr>
            <w:tcW w:w="1790" w:type="dxa"/>
            <w:noWrap w:val="0"/>
            <w:tcMar>
              <w:top w:w="57" w:type="dxa"/>
              <w:bottom w:w="57" w:type="dxa"/>
            </w:tcMar>
            <w:vAlign w:val="top"/>
          </w:tcPr>
          <w:p>
            <w:pPr>
              <w:rPr>
                <w:rFonts w:ascii="宋体" w:hAnsi="宋体"/>
                <w:sz w:val="24"/>
                <w:szCs w:val="28"/>
              </w:rPr>
            </w:pPr>
          </w:p>
        </w:tc>
        <w:tc>
          <w:tcPr>
            <w:tcW w:w="3290" w:type="dxa"/>
            <w:gridSpan w:val="2"/>
            <w:noWrap w:val="0"/>
            <w:tcMar>
              <w:top w:w="57" w:type="dxa"/>
              <w:bottom w:w="57" w:type="dxa"/>
            </w:tcMar>
            <w:vAlign w:val="top"/>
          </w:tcPr>
          <w:p>
            <w:pPr>
              <w:rPr>
                <w:rFonts w:ascii="宋体" w:hAnsi="宋体"/>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20" w:hRule="exact"/>
          <w:jc w:val="center"/>
        </w:trPr>
        <w:tc>
          <w:tcPr>
            <w:tcW w:w="3003" w:type="dxa"/>
            <w:gridSpan w:val="4"/>
            <w:noWrap w:val="0"/>
            <w:tcMar>
              <w:top w:w="57" w:type="dxa"/>
              <w:bottom w:w="57" w:type="dxa"/>
            </w:tcMar>
            <w:vAlign w:val="center"/>
          </w:tcPr>
          <w:p>
            <w:pPr>
              <w:rPr>
                <w:rFonts w:ascii="宋体" w:hAnsi="宋体"/>
                <w:sz w:val="24"/>
                <w:szCs w:val="28"/>
              </w:rPr>
            </w:pPr>
            <w:r>
              <w:rPr>
                <w:rFonts w:hint="eastAsia" w:ascii="宋体" w:hAnsi="宋体"/>
                <w:sz w:val="24"/>
                <w:szCs w:val="28"/>
              </w:rPr>
              <w:t>目标</w:t>
            </w:r>
            <w:r>
              <w:rPr>
                <w:rFonts w:hint="eastAsia" w:ascii="宋体" w:hAnsi="宋体"/>
                <w:sz w:val="24"/>
                <w:szCs w:val="28"/>
                <w:lang w:val="en-US" w:eastAsia="zh-CN"/>
              </w:rPr>
              <w:t>2</w:t>
            </w:r>
            <w:r>
              <w:rPr>
                <w:rFonts w:hint="eastAsia" w:ascii="宋体" w:hAnsi="宋体"/>
                <w:sz w:val="24"/>
                <w:szCs w:val="28"/>
              </w:rPr>
              <w:t>（实验结果准确度）</w:t>
            </w:r>
          </w:p>
        </w:tc>
        <w:tc>
          <w:tcPr>
            <w:tcW w:w="1790" w:type="dxa"/>
            <w:noWrap w:val="0"/>
            <w:tcMar>
              <w:top w:w="57" w:type="dxa"/>
              <w:bottom w:w="57" w:type="dxa"/>
            </w:tcMar>
            <w:vAlign w:val="top"/>
          </w:tcPr>
          <w:p>
            <w:pPr>
              <w:rPr>
                <w:rFonts w:ascii="宋体" w:hAnsi="宋体"/>
                <w:sz w:val="24"/>
                <w:szCs w:val="28"/>
              </w:rPr>
            </w:pPr>
          </w:p>
        </w:tc>
        <w:tc>
          <w:tcPr>
            <w:tcW w:w="3290" w:type="dxa"/>
            <w:gridSpan w:val="2"/>
            <w:noWrap w:val="0"/>
            <w:tcMar>
              <w:top w:w="57" w:type="dxa"/>
              <w:bottom w:w="57" w:type="dxa"/>
            </w:tcMar>
            <w:vAlign w:val="top"/>
          </w:tcPr>
          <w:p>
            <w:pPr>
              <w:rPr>
                <w:rFonts w:ascii="宋体" w:hAnsi="宋体"/>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20" w:hRule="exact"/>
          <w:jc w:val="center"/>
        </w:trPr>
        <w:tc>
          <w:tcPr>
            <w:tcW w:w="3003" w:type="dxa"/>
            <w:gridSpan w:val="4"/>
            <w:noWrap w:val="0"/>
            <w:tcMar>
              <w:top w:w="57" w:type="dxa"/>
              <w:bottom w:w="57" w:type="dxa"/>
            </w:tcMar>
            <w:vAlign w:val="center"/>
          </w:tcPr>
          <w:p>
            <w:pPr>
              <w:rPr>
                <w:rFonts w:hint="eastAsia" w:ascii="宋体" w:hAnsi="宋体"/>
                <w:sz w:val="24"/>
                <w:szCs w:val="28"/>
              </w:rPr>
            </w:pPr>
            <w:r>
              <w:rPr>
                <w:rFonts w:hint="eastAsia" w:ascii="宋体" w:hAnsi="宋体"/>
                <w:sz w:val="24"/>
                <w:szCs w:val="28"/>
              </w:rPr>
              <w:t>目标</w:t>
            </w:r>
            <w:r>
              <w:rPr>
                <w:rFonts w:hint="eastAsia" w:ascii="宋体" w:hAnsi="宋体"/>
                <w:sz w:val="24"/>
                <w:szCs w:val="28"/>
                <w:lang w:val="en-US" w:eastAsia="zh-CN"/>
              </w:rPr>
              <w:t>3</w:t>
            </w:r>
            <w:r>
              <w:rPr>
                <w:rFonts w:hint="eastAsia" w:ascii="宋体" w:hAnsi="宋体"/>
                <w:sz w:val="24"/>
                <w:szCs w:val="28"/>
              </w:rPr>
              <w:t>（</w:t>
            </w:r>
            <w:r>
              <w:rPr>
                <w:rFonts w:hint="eastAsia" w:ascii="宋体" w:hAnsi="宋体"/>
                <w:sz w:val="24"/>
                <w:szCs w:val="28"/>
                <w:lang w:val="en-US" w:eastAsia="zh-CN"/>
              </w:rPr>
              <w:t>影响</w:t>
            </w:r>
            <w:r>
              <w:rPr>
                <w:rFonts w:hint="eastAsia" w:ascii="宋体" w:hAnsi="宋体"/>
                <w:sz w:val="24"/>
                <w:szCs w:val="28"/>
              </w:rPr>
              <w:t>评价报告）</w:t>
            </w:r>
          </w:p>
        </w:tc>
        <w:tc>
          <w:tcPr>
            <w:tcW w:w="1790" w:type="dxa"/>
            <w:noWrap w:val="0"/>
            <w:tcMar>
              <w:top w:w="57" w:type="dxa"/>
              <w:bottom w:w="57" w:type="dxa"/>
            </w:tcMar>
            <w:vAlign w:val="top"/>
          </w:tcPr>
          <w:p>
            <w:pPr>
              <w:rPr>
                <w:rFonts w:ascii="宋体" w:hAnsi="宋体"/>
                <w:sz w:val="24"/>
                <w:szCs w:val="28"/>
              </w:rPr>
            </w:pPr>
          </w:p>
        </w:tc>
        <w:tc>
          <w:tcPr>
            <w:tcW w:w="3290" w:type="dxa"/>
            <w:gridSpan w:val="2"/>
            <w:noWrap w:val="0"/>
            <w:tcMar>
              <w:top w:w="57" w:type="dxa"/>
              <w:bottom w:w="57" w:type="dxa"/>
            </w:tcMar>
            <w:vAlign w:val="top"/>
          </w:tcPr>
          <w:p>
            <w:pPr>
              <w:rPr>
                <w:rFonts w:ascii="宋体" w:hAnsi="宋体"/>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20" w:hRule="exact"/>
          <w:jc w:val="center"/>
        </w:trPr>
        <w:tc>
          <w:tcPr>
            <w:tcW w:w="3003" w:type="dxa"/>
            <w:gridSpan w:val="4"/>
            <w:noWrap w:val="0"/>
            <w:tcMar>
              <w:top w:w="57" w:type="dxa"/>
              <w:bottom w:w="57" w:type="dxa"/>
            </w:tcMar>
            <w:vAlign w:val="center"/>
          </w:tcPr>
          <w:p>
            <w:pPr>
              <w:rPr>
                <w:rFonts w:hint="eastAsia" w:ascii="宋体" w:hAnsi="宋体"/>
                <w:sz w:val="24"/>
                <w:szCs w:val="28"/>
              </w:rPr>
            </w:pPr>
            <w:r>
              <w:rPr>
                <w:rFonts w:hint="eastAsia" w:ascii="宋体" w:hAnsi="宋体"/>
                <w:sz w:val="24"/>
                <w:szCs w:val="28"/>
              </w:rPr>
              <w:t>目标</w:t>
            </w:r>
            <w:r>
              <w:rPr>
                <w:rFonts w:hint="eastAsia" w:ascii="宋体" w:hAnsi="宋体"/>
                <w:sz w:val="24"/>
                <w:szCs w:val="28"/>
                <w:lang w:val="en-US" w:eastAsia="zh-CN"/>
              </w:rPr>
              <w:t>1</w:t>
            </w:r>
            <w:r>
              <w:rPr>
                <w:rFonts w:hint="eastAsia" w:ascii="宋体" w:hAnsi="宋体"/>
                <w:sz w:val="24"/>
                <w:szCs w:val="28"/>
              </w:rPr>
              <w:t>（答辩）</w:t>
            </w:r>
          </w:p>
        </w:tc>
        <w:tc>
          <w:tcPr>
            <w:tcW w:w="1790" w:type="dxa"/>
            <w:noWrap w:val="0"/>
            <w:tcMar>
              <w:top w:w="57" w:type="dxa"/>
              <w:bottom w:w="57" w:type="dxa"/>
            </w:tcMar>
            <w:vAlign w:val="top"/>
          </w:tcPr>
          <w:p>
            <w:pPr>
              <w:rPr>
                <w:rFonts w:ascii="宋体" w:hAnsi="宋体"/>
                <w:sz w:val="24"/>
                <w:szCs w:val="28"/>
              </w:rPr>
            </w:pPr>
          </w:p>
        </w:tc>
        <w:tc>
          <w:tcPr>
            <w:tcW w:w="3290" w:type="dxa"/>
            <w:gridSpan w:val="2"/>
            <w:noWrap w:val="0"/>
            <w:tcMar>
              <w:top w:w="57" w:type="dxa"/>
              <w:bottom w:w="57" w:type="dxa"/>
            </w:tcMar>
            <w:vAlign w:val="top"/>
          </w:tcPr>
          <w:p>
            <w:pPr>
              <w:rPr>
                <w:rFonts w:ascii="宋体" w:hAnsi="宋体"/>
                <w:sz w:val="24"/>
                <w:szCs w:val="28"/>
              </w:rPr>
            </w:pPr>
          </w:p>
        </w:tc>
      </w:tr>
    </w:tbl>
    <w:p>
      <w:pPr>
        <w:jc w:val="center"/>
        <w:rPr>
          <w:rFonts w:hint="eastAsia" w:ascii="宋体" w:hAnsi="宋体"/>
          <w:b/>
          <w:bCs/>
          <w:sz w:val="30"/>
          <w:szCs w:val="30"/>
        </w:rPr>
      </w:pPr>
      <w:r>
        <w:rPr>
          <w:rFonts w:hint="eastAsia" w:ascii="宋体" w:hAnsi="宋体"/>
          <w:b/>
          <w:bCs/>
          <w:sz w:val="30"/>
          <w:szCs w:val="30"/>
        </w:rPr>
        <mc:AlternateContent>
          <mc:Choice Requires="wps">
            <w:drawing>
              <wp:anchor distT="0" distB="0" distL="114300" distR="114300" simplePos="0" relativeHeight="251660288" behindDoc="0" locked="0" layoutInCell="1" allowOverlap="1">
                <wp:simplePos x="0" y="0"/>
                <wp:positionH relativeFrom="page">
                  <wp:posOffset>2664460</wp:posOffset>
                </wp:positionH>
                <wp:positionV relativeFrom="page">
                  <wp:posOffset>9358630</wp:posOffset>
                </wp:positionV>
                <wp:extent cx="2110740" cy="1772285"/>
                <wp:effectExtent l="0" t="0" r="0" b="0"/>
                <wp:wrapNone/>
                <wp:docPr id="2" name="文本框 2"/>
                <wp:cNvGraphicFramePr/>
                <a:graphic xmlns:a="http://schemas.openxmlformats.org/drawingml/2006/main">
                  <a:graphicData uri="http://schemas.microsoft.com/office/word/2010/wordprocessingShape">
                    <wps:wsp>
                      <wps:cNvSpPr txBox="1"/>
                      <wps:spPr>
                        <a:xfrm>
                          <a:off x="0" y="0"/>
                          <a:ext cx="2110740" cy="1772285"/>
                        </a:xfrm>
                        <a:prstGeom prst="rect">
                          <a:avLst/>
                        </a:prstGeom>
                        <a:noFill/>
                        <a:ln>
                          <a:noFill/>
                        </a:ln>
                      </wps:spPr>
                      <wps:txbx>
                        <w:txbxContent>
                          <w:p>
                            <w:pPr>
                              <w:jc w:val="center"/>
                              <w:rPr>
                                <w:rFonts w:ascii="Times New Roman" w:hAnsi="Times New Roman"/>
                                <w:color w:val="auto"/>
                              </w:rPr>
                            </w:pPr>
                            <w:r>
                              <w:rPr>
                                <w:rFonts w:ascii="Times New Roman" w:hAnsi="Times New Roman"/>
                                <w:b/>
                                <w:color w:val="auto"/>
                                <w:sz w:val="30"/>
                                <w:szCs w:val="30"/>
                              </w:rPr>
                              <w:t>202</w:t>
                            </w:r>
                            <w:r>
                              <w:rPr>
                                <w:rFonts w:hint="eastAsia" w:ascii="Times New Roman" w:hAnsi="Times New Roman"/>
                                <w:b/>
                                <w:color w:val="auto"/>
                                <w:sz w:val="30"/>
                                <w:szCs w:val="30"/>
                                <w:lang w:val="en-US" w:eastAsia="zh-CN"/>
                              </w:rPr>
                              <w:t>4</w:t>
                            </w:r>
                            <w:r>
                              <w:rPr>
                                <w:rFonts w:ascii="Times New Roman" w:hAnsi="Times New Roman"/>
                                <w:b/>
                                <w:color w:val="auto"/>
                                <w:sz w:val="30"/>
                                <w:szCs w:val="30"/>
                              </w:rPr>
                              <w:t xml:space="preserve"> 年 </w:t>
                            </w:r>
                            <w:r>
                              <w:rPr>
                                <w:rFonts w:hint="eastAsia" w:ascii="Times New Roman" w:hAnsi="Times New Roman"/>
                                <w:b/>
                                <w:color w:val="auto"/>
                                <w:sz w:val="30"/>
                                <w:szCs w:val="30"/>
                                <w:lang w:val="en-US" w:eastAsia="zh-CN"/>
                              </w:rPr>
                              <w:t>6</w:t>
                            </w:r>
                            <w:r>
                              <w:rPr>
                                <w:rFonts w:hint="eastAsia" w:ascii="Times New Roman" w:hAnsi="Times New Roman"/>
                                <w:b/>
                                <w:color w:val="auto"/>
                                <w:sz w:val="30"/>
                                <w:szCs w:val="30"/>
                              </w:rPr>
                              <w:t xml:space="preserve"> </w:t>
                            </w:r>
                            <w:r>
                              <w:rPr>
                                <w:rFonts w:ascii="Times New Roman" w:hAnsi="Times New Roman"/>
                                <w:b/>
                                <w:color w:val="auto"/>
                                <w:sz w:val="30"/>
                                <w:szCs w:val="30"/>
                              </w:rPr>
                              <w:t>月</w:t>
                            </w:r>
                          </w:p>
                        </w:txbxContent>
                      </wps:txbx>
                      <wps:bodyPr wrap="square" upright="1">
                        <a:spAutoFit/>
                      </wps:bodyPr>
                    </wps:wsp>
                  </a:graphicData>
                </a:graphic>
                <wp14:sizeRelH relativeFrom="margin">
                  <wp14:pctWidth>40000</wp14:pctWidth>
                </wp14:sizeRelH>
                <wp14:sizeRelV relativeFrom="margin">
                  <wp14:pctHeight>20000</wp14:pctHeight>
                </wp14:sizeRelV>
              </wp:anchor>
            </w:drawing>
          </mc:Choice>
          <mc:Fallback>
            <w:pict>
              <v:shape id="_x0000_s1026" o:spid="_x0000_s1026" o:spt="202" type="#_x0000_t202" style="position:absolute;left:0pt;margin-left:209.8pt;margin-top:736.9pt;height:139.55pt;width:166.2pt;mso-position-horizontal-relative:page;mso-position-vertical-relative:page;z-index:251660288;mso-width-relative:margin;mso-height-relative:margin;mso-width-percent:400;mso-height-percent:200;" filled="f" stroked="f" coordsize="21600,21600" o:gfxdata="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OcN3fdkAAAANAQAADwAAAAAAAAABACAAAAAiAAAAZHJzL2Rvd25yZXYu&#10;eG1sUEsBAhQAFAAAAAgAh07iQKjK8AnBAQAAdwMAAA4AAAAAAAAAAQAgAAAAKAEAAGRycy9lMm9E&#10;b2MueG1sUEsFBgAAAAAGAAYAWQEAAFsFAAAAAA==&#10;">
                <v:fill on="f" focussize="0,0"/>
                <v:stroke on="f"/>
                <v:imagedata o:title=""/>
                <o:lock v:ext="edit" aspectratio="f"/>
                <v:textbox style="mso-fit-shape-to-text:t;">
                  <w:txbxContent>
                    <w:p>
                      <w:pPr>
                        <w:jc w:val="center"/>
                        <w:rPr>
                          <w:rFonts w:ascii="Times New Roman" w:hAnsi="Times New Roman"/>
                          <w:color w:val="auto"/>
                        </w:rPr>
                      </w:pPr>
                      <w:r>
                        <w:rPr>
                          <w:rFonts w:ascii="Times New Roman" w:hAnsi="Times New Roman"/>
                          <w:b/>
                          <w:color w:val="auto"/>
                          <w:sz w:val="30"/>
                          <w:szCs w:val="30"/>
                        </w:rPr>
                        <w:t>202</w:t>
                      </w:r>
                      <w:r>
                        <w:rPr>
                          <w:rFonts w:hint="eastAsia" w:ascii="Times New Roman" w:hAnsi="Times New Roman"/>
                          <w:b/>
                          <w:color w:val="auto"/>
                          <w:sz w:val="30"/>
                          <w:szCs w:val="30"/>
                          <w:lang w:val="en-US" w:eastAsia="zh-CN"/>
                        </w:rPr>
                        <w:t>4</w:t>
                      </w:r>
                      <w:r>
                        <w:rPr>
                          <w:rFonts w:ascii="Times New Roman" w:hAnsi="Times New Roman"/>
                          <w:b/>
                          <w:color w:val="auto"/>
                          <w:sz w:val="30"/>
                          <w:szCs w:val="30"/>
                        </w:rPr>
                        <w:t xml:space="preserve"> 年 </w:t>
                      </w:r>
                      <w:r>
                        <w:rPr>
                          <w:rFonts w:hint="eastAsia" w:ascii="Times New Roman" w:hAnsi="Times New Roman"/>
                          <w:b/>
                          <w:color w:val="auto"/>
                          <w:sz w:val="30"/>
                          <w:szCs w:val="30"/>
                          <w:lang w:val="en-US" w:eastAsia="zh-CN"/>
                        </w:rPr>
                        <w:t>6</w:t>
                      </w:r>
                      <w:r>
                        <w:rPr>
                          <w:rFonts w:hint="eastAsia" w:ascii="Times New Roman" w:hAnsi="Times New Roman"/>
                          <w:b/>
                          <w:color w:val="auto"/>
                          <w:sz w:val="30"/>
                          <w:szCs w:val="30"/>
                        </w:rPr>
                        <w:t xml:space="preserve"> </w:t>
                      </w:r>
                      <w:r>
                        <w:rPr>
                          <w:rFonts w:ascii="Times New Roman" w:hAnsi="Times New Roman"/>
                          <w:b/>
                          <w:color w:val="auto"/>
                          <w:sz w:val="30"/>
                          <w:szCs w:val="30"/>
                        </w:rPr>
                        <w:t>月</w:t>
                      </w:r>
                    </w:p>
                  </w:txbxContent>
                </v:textbox>
              </v:shape>
            </w:pict>
          </mc:Fallback>
        </mc:AlternateContent>
      </w:r>
    </w:p>
    <w:p>
      <w:pPr>
        <w:snapToGrid w:val="0"/>
        <w:spacing w:before="156" w:beforeLines="50" w:after="156" w:afterLines="50" w:line="360" w:lineRule="auto"/>
        <w:jc w:val="center"/>
        <w:rPr>
          <w:rFonts w:ascii="宋体" w:hAnsi="宋体"/>
          <w:b/>
          <w:bCs/>
          <w:sz w:val="30"/>
          <w:szCs w:val="30"/>
        </w:rPr>
      </w:pPr>
    </w:p>
    <w:p>
      <w:pPr>
        <w:snapToGrid w:val="0"/>
        <w:spacing w:before="156" w:beforeLines="50" w:after="156" w:afterLines="50" w:line="360" w:lineRule="auto"/>
        <w:jc w:val="center"/>
        <w:rPr>
          <w:rFonts w:ascii="宋体" w:hAnsi="宋体"/>
          <w:b/>
          <w:bCs/>
          <w:sz w:val="30"/>
          <w:szCs w:val="30"/>
        </w:rPr>
      </w:pPr>
    </w:p>
    <w:p>
      <w:pPr>
        <w:snapToGrid w:val="0"/>
        <w:spacing w:before="156" w:beforeLines="50" w:after="156" w:afterLines="50" w:line="360" w:lineRule="auto"/>
        <w:jc w:val="center"/>
        <w:rPr>
          <w:rFonts w:hint="eastAsia" w:ascii="宋体" w:hAnsi="宋体"/>
          <w:b/>
          <w:bCs/>
          <w:sz w:val="30"/>
          <w:szCs w:val="30"/>
        </w:rPr>
      </w:pPr>
    </w:p>
    <w:p>
      <w:pPr>
        <w:spacing w:after="156" w:afterLines="50"/>
        <w:sectPr>
          <w:footerReference r:id="rId5" w:type="default"/>
          <w:pgSz w:w="11906" w:h="16838"/>
          <w:pgMar w:top="1440" w:right="1797" w:bottom="1440" w:left="1797" w:header="851" w:footer="992" w:gutter="0"/>
          <w:cols w:space="720" w:num="1"/>
          <w:docGrid w:type="lines" w:linePitch="312" w:charSpace="0"/>
        </w:sectPr>
      </w:pPr>
      <w:bookmarkStart w:id="0" w:name="_Toc326759831"/>
    </w:p>
    <w:p>
      <w:pPr>
        <w:jc w:val="center"/>
        <w:rPr>
          <w:rFonts w:hint="eastAsia" w:ascii="黑体" w:hAnsi="黑体" w:eastAsia="黑体"/>
          <w:sz w:val="44"/>
        </w:rPr>
      </w:pPr>
      <w:r>
        <w:rPr>
          <w:rFonts w:hint="eastAsia" w:ascii="黑体" w:hAnsi="黑体" w:eastAsia="黑体"/>
          <w:sz w:val="44"/>
        </w:rPr>
        <w:t>目 录</w:t>
      </w:r>
    </w:p>
    <w:p>
      <w:pPr>
        <w:spacing w:line="400" w:lineRule="exact"/>
        <w:ind w:firstLine="420"/>
        <w:jc w:val="center"/>
        <w:rPr>
          <w:rFonts w:hint="eastAsia" w:ascii="宋体" w:hAnsi="宋体"/>
          <w:sz w:val="24"/>
          <w:szCs w:val="24"/>
        </w:rPr>
      </w:pPr>
    </w:p>
    <w:p>
      <w:pPr>
        <w:pStyle w:val="18"/>
        <w:tabs>
          <w:tab w:val="right" w:leader="dot" w:pos="8312"/>
          <w:tab w:val="clear" w:pos="63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TOC \o "1-3" \h \z \u </w:instrText>
      </w:r>
      <w:r>
        <w:rPr>
          <w:rFonts w:hint="eastAsia" w:ascii="宋体" w:hAnsi="宋体" w:eastAsia="宋体" w:cs="宋体"/>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_Toc803 </w:instrText>
      </w:r>
      <w:r>
        <w:rPr>
          <w:rFonts w:hint="eastAsia" w:ascii="宋体" w:hAnsi="宋体" w:eastAsia="宋体" w:cs="宋体"/>
          <w:sz w:val="24"/>
          <w:szCs w:val="24"/>
        </w:rPr>
        <w:fldChar w:fldCharType="separate"/>
      </w:r>
      <w:r>
        <w:rPr>
          <w:rFonts w:hint="eastAsia" w:ascii="宋体" w:hAnsi="宋体" w:eastAsia="宋体" w:cs="宋体"/>
          <w:sz w:val="24"/>
          <w:szCs w:val="24"/>
        </w:rPr>
        <w:t>1 系统分析报告</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_Toc803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_Toc1694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1.1 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_Toc1694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_Toc6648 </w:instrText>
      </w:r>
      <w:r>
        <w:rPr>
          <w:rFonts w:hint="eastAsia" w:ascii="宋体" w:hAnsi="宋体" w:eastAsia="宋体" w:cs="宋体"/>
          <w:sz w:val="24"/>
          <w:szCs w:val="24"/>
        </w:rPr>
        <w:fldChar w:fldCharType="separate"/>
      </w:r>
      <w:r>
        <w:rPr>
          <w:rFonts w:hint="eastAsia" w:ascii="宋体" w:hAnsi="宋体" w:eastAsia="宋体" w:cs="宋体"/>
          <w:bCs/>
          <w:sz w:val="24"/>
          <w:szCs w:val="24"/>
        </w:rPr>
        <w:t>1.1.1 背景和意义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_Toc6648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_Toc30006 </w:instrText>
      </w:r>
      <w:r>
        <w:rPr>
          <w:rFonts w:hint="eastAsia" w:ascii="宋体" w:hAnsi="宋体" w:eastAsia="宋体" w:cs="宋体"/>
          <w:sz w:val="24"/>
          <w:szCs w:val="24"/>
        </w:rPr>
        <w:fldChar w:fldCharType="separate"/>
      </w:r>
      <w:r>
        <w:rPr>
          <w:rFonts w:hint="eastAsia" w:ascii="宋体" w:hAnsi="宋体" w:eastAsia="宋体" w:cs="宋体"/>
          <w:bCs/>
          <w:sz w:val="24"/>
          <w:szCs w:val="24"/>
        </w:rPr>
        <w:t>1.1.2 任务概述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_Toc30006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_Toc6023 </w:instrText>
      </w:r>
      <w:r>
        <w:rPr>
          <w:rFonts w:hint="eastAsia" w:ascii="宋体" w:hAnsi="宋体" w:eastAsia="宋体" w:cs="宋体"/>
          <w:sz w:val="24"/>
          <w:szCs w:val="24"/>
        </w:rPr>
        <w:fldChar w:fldCharType="separate"/>
      </w:r>
      <w:r>
        <w:rPr>
          <w:rFonts w:hint="eastAsia" w:ascii="宋体" w:hAnsi="宋体" w:eastAsia="宋体" w:cs="宋体"/>
          <w:bCs/>
          <w:sz w:val="24"/>
          <w:szCs w:val="24"/>
        </w:rPr>
        <w:t>1.1.3 设计环境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_Toc6023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_Toc30882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1.2 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_Toc30882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_Toc4247 </w:instrText>
      </w:r>
      <w:r>
        <w:rPr>
          <w:rFonts w:hint="eastAsia" w:ascii="宋体" w:hAnsi="宋体" w:eastAsia="宋体" w:cs="宋体"/>
          <w:sz w:val="24"/>
          <w:szCs w:val="24"/>
        </w:rPr>
        <w:fldChar w:fldCharType="separate"/>
      </w:r>
      <w:r>
        <w:rPr>
          <w:rFonts w:hint="eastAsia" w:ascii="宋体" w:hAnsi="宋体" w:eastAsia="宋体" w:cs="宋体"/>
          <w:bCs/>
          <w:sz w:val="24"/>
          <w:szCs w:val="24"/>
        </w:rPr>
        <w:t>1.2.1 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_Toc4247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_Toc7319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1.2.2 </w:t>
      </w:r>
      <w:r>
        <w:rPr>
          <w:rFonts w:hint="eastAsia" w:ascii="宋体" w:hAnsi="宋体" w:eastAsia="宋体" w:cs="宋体"/>
          <w:bCs/>
          <w:sz w:val="24"/>
          <w:szCs w:val="24"/>
          <w:lang w:val="en-US" w:eastAsia="zh-CN"/>
        </w:rPr>
        <w:t>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_Toc7319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_Toc11243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1.2.3 性能需求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_Toc11243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_Toc5926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rPr>
        <w:t xml:space="preserve">1.3 </w:t>
      </w:r>
      <w:r>
        <w:rPr>
          <w:rFonts w:hint="eastAsia" w:ascii="宋体" w:hAnsi="宋体" w:eastAsia="宋体" w:cs="宋体"/>
          <w:bCs/>
          <w:sz w:val="24"/>
          <w:szCs w:val="24"/>
          <w:lang w:val="en-US" w:eastAsia="zh-CN"/>
        </w:rPr>
        <w:t>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_Toc5926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_Toc12351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1.3.1 技术可行性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_Toc12351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_Toc8514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1.3.2 经济可行性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_Toc8514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_Toc29504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1.3.3 操作可行性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_Toc29504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_Toc16483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1.4 项目实施的影响分析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_Toc16483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_Toc14615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1.4.1 技术影响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_Toc14615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_Toc29268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1.4.2 经济影响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_Toc29268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_Toc20866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1.4.3 社会影响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_Toc20866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
        <w:tabs>
          <w:tab w:val="right" w:leader="dot" w:pos="8312"/>
          <w:tab w:val="clear" w:pos="63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_Toc29813 </w:instrText>
      </w:r>
      <w:r>
        <w:rPr>
          <w:rFonts w:hint="eastAsia" w:ascii="宋体" w:hAnsi="宋体" w:eastAsia="宋体" w:cs="宋体"/>
          <w:sz w:val="24"/>
          <w:szCs w:val="24"/>
        </w:rPr>
        <w:fldChar w:fldCharType="separate"/>
      </w:r>
      <w:r>
        <w:rPr>
          <w:rFonts w:hint="eastAsia" w:ascii="宋体" w:hAnsi="宋体" w:eastAsia="宋体" w:cs="宋体"/>
          <w:bCs/>
          <w:sz w:val="24"/>
          <w:szCs w:val="24"/>
        </w:rPr>
        <w:t>2 系统设计与实现报告</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_Toc29813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_Toc26263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2.1 系统总体设计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_Toc26263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_Toc27119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2.1.1 系统架构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_Toc27119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_Toc21147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2.1.2 接口管理模块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_Toc21147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_Toc177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2.1.3 数据预处理模块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_Toc177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_Toc15763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2.1.4 验证码识别模块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_Toc15763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_Toc29487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2.1.5 日志管理模块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_Toc29487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_Toc2180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2.2 数据处理与预处理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_Toc2180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_Toc30008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2.2.1 数据收集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_Toc30008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_Toc31605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2.2.2 数据预处理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_Toc31605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_Toc19552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2.3 模型设计与实现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_Toc19552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_Toc5293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2.3.1 KNN模型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_Toc5293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_Toc6348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2.3.2 KNN模型训练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_Toc6348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_Toc2762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2.3.3 CNN模型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_Toc2762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_Toc14702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2.3.4 CNN模型结构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_Toc14702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_Toc24735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2.3.5 CNN模型定义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_Toc24735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_Toc20195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2.3.6 模型训练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_Toc20195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_Toc8448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2.3.7 TensorBoard模型训练可视化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_Toc8448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_Toc15004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2.3.8 模型评估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_Toc15004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_Toc18912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 xml:space="preserve">2.4 </w:t>
      </w:r>
      <w:r>
        <w:rPr>
          <w:rFonts w:hint="eastAsia" w:ascii="宋体" w:hAnsi="宋体" w:eastAsia="宋体" w:cs="宋体"/>
          <w:bCs/>
          <w:kern w:val="2"/>
          <w:sz w:val="24"/>
          <w:szCs w:val="24"/>
          <w:lang w:val="en-US" w:eastAsia="zh-CN" w:bidi="ar-SA"/>
        </w:rPr>
        <w:t>系统测试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_Toc18912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_Toc9210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2.4.1 测试目标</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_Toc9210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312"/>
          <w:tab w:val="clear" w:pos="84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_Toc26989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2.4.2 测试用例设计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_Toc26989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
        <w:tabs>
          <w:tab w:val="right" w:leader="dot" w:pos="8312"/>
          <w:tab w:val="clear" w:pos="63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_Toc7033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3 </w:t>
      </w:r>
      <w:r>
        <w:rPr>
          <w:rFonts w:hint="eastAsia" w:ascii="宋体" w:hAnsi="宋体" w:eastAsia="宋体" w:cs="宋体"/>
          <w:bCs/>
          <w:kern w:val="44"/>
          <w:sz w:val="24"/>
          <w:szCs w:val="24"/>
          <w:lang w:val="en-US" w:eastAsia="zh-CN" w:bidi="ar-SA"/>
        </w:rPr>
        <w:t>项目影响评价报告</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_Toc7033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
        <w:tabs>
          <w:tab w:val="right" w:leader="dot" w:pos="8312"/>
          <w:tab w:val="clear" w:pos="63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_Toc17686 </w:instrText>
      </w:r>
      <w:r>
        <w:rPr>
          <w:rFonts w:hint="eastAsia" w:ascii="宋体" w:hAnsi="宋体" w:eastAsia="宋体" w:cs="宋体"/>
          <w:sz w:val="24"/>
          <w:szCs w:val="24"/>
        </w:rPr>
        <w:fldChar w:fldCharType="separate"/>
      </w:r>
      <w:r>
        <w:rPr>
          <w:rFonts w:hint="eastAsia" w:ascii="宋体" w:hAnsi="宋体" w:eastAsia="宋体" w:cs="宋体"/>
          <w:sz w:val="24"/>
          <w:szCs w:val="24"/>
        </w:rPr>
        <w:t>总 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_Toc17686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
        <w:tabs>
          <w:tab w:val="right" w:leader="dot" w:pos="8312"/>
          <w:tab w:val="clear" w:pos="630"/>
          <w:tab w:val="clear" w:pos="830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_Toc29740 </w:instrText>
      </w:r>
      <w:r>
        <w:rPr>
          <w:rFonts w:hint="eastAsia" w:ascii="宋体" w:hAnsi="宋体" w:eastAsia="宋体" w:cs="宋体"/>
          <w:sz w:val="24"/>
          <w:szCs w:val="24"/>
        </w:rPr>
        <w:fldChar w:fldCharType="separate"/>
      </w:r>
      <w:r>
        <w:rPr>
          <w:rFonts w:hint="eastAsia" w:ascii="宋体" w:hAnsi="宋体" w:eastAsia="宋体" w:cs="宋体"/>
          <w:sz w:val="24"/>
          <w:szCs w:val="24"/>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_Toc29740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
        <w:numPr>
          <w:ilvl w:val="0"/>
          <w:numId w:val="0"/>
        </w:numPr>
        <w:spacing w:before="0" w:after="0" w:line="400" w:lineRule="exact"/>
        <w:jc w:val="center"/>
        <w:rPr>
          <w:rFonts w:hint="eastAsia"/>
        </w:rPr>
      </w:pPr>
      <w:r>
        <w:rPr>
          <w:rFonts w:hint="eastAsia" w:ascii="宋体" w:hAnsi="宋体" w:eastAsia="宋体" w:cs="宋体"/>
          <w:sz w:val="24"/>
          <w:szCs w:val="24"/>
        </w:rPr>
        <w:fldChar w:fldCharType="end"/>
      </w:r>
    </w:p>
    <w:p>
      <w:pPr>
        <w:pStyle w:val="2"/>
        <w:numPr>
          <w:ilvl w:val="0"/>
          <w:numId w:val="0"/>
        </w:numPr>
        <w:spacing w:before="0"/>
        <w:rPr>
          <w:rFonts w:ascii="黑体" w:hAnsi="黑体" w:eastAsia="黑体"/>
          <w:b w:val="0"/>
        </w:rPr>
        <w:sectPr>
          <w:type w:val="continuous"/>
          <w:pgSz w:w="11906" w:h="16838"/>
          <w:pgMar w:top="1440" w:right="1797" w:bottom="1440" w:left="1797" w:header="851" w:footer="992" w:gutter="0"/>
          <w:cols w:space="720" w:num="1"/>
          <w:docGrid w:type="lines" w:linePitch="312" w:charSpace="0"/>
        </w:sectPr>
      </w:pPr>
    </w:p>
    <w:p>
      <w:pPr>
        <w:pStyle w:val="2"/>
        <w:spacing w:before="0"/>
        <w:ind w:left="431" w:hanging="431"/>
        <w:jc w:val="center"/>
        <w:rPr>
          <w:rFonts w:hint="eastAsia" w:ascii="黑体" w:hAnsi="黑体" w:eastAsia="黑体"/>
          <w:b w:val="0"/>
        </w:rPr>
      </w:pPr>
      <w:bookmarkStart w:id="1" w:name="_Toc803"/>
      <w:r>
        <w:rPr>
          <w:rFonts w:hint="eastAsia" w:ascii="黑体" w:hAnsi="黑体" w:eastAsia="黑体"/>
          <w:b w:val="0"/>
        </w:rPr>
        <w:t>系统分析报告</w:t>
      </w:r>
      <w:bookmarkEnd w:id="1"/>
    </w:p>
    <w:p>
      <w:pPr>
        <w:pStyle w:val="3"/>
        <w:rPr>
          <w:rFonts w:hint="eastAsia" w:ascii="宋体" w:hAnsi="宋体" w:eastAsia="宋体" w:cs="Times New Roman"/>
          <w:b/>
          <w:bCs/>
          <w:lang w:val="en-US" w:eastAsia="zh-CN"/>
        </w:rPr>
      </w:pPr>
      <w:bookmarkStart w:id="2" w:name="_Toc1694"/>
      <w:r>
        <w:rPr>
          <w:rFonts w:hint="eastAsia" w:ascii="宋体" w:hAnsi="宋体" w:eastAsia="宋体" w:cs="Times New Roman"/>
          <w:b/>
          <w:bCs/>
          <w:lang w:val="en-US" w:eastAsia="zh-CN"/>
        </w:rPr>
        <w:t>概述</w:t>
      </w:r>
      <w:bookmarkEnd w:id="2"/>
    </w:p>
    <w:p>
      <w:pPr>
        <w:pStyle w:val="4"/>
        <w:rPr>
          <w:rFonts w:hint="eastAsia" w:ascii="宋体" w:hAnsi="宋体" w:eastAsia="宋体" w:cs="Times New Roman"/>
          <w:b/>
          <w:bCs/>
          <w:sz w:val="28"/>
          <w:szCs w:val="28"/>
        </w:rPr>
      </w:pPr>
      <w:bookmarkStart w:id="3" w:name="_Toc266281078"/>
      <w:bookmarkStart w:id="4" w:name="_Toc422474001"/>
      <w:bookmarkStart w:id="5" w:name="_Toc6648"/>
      <w:bookmarkStart w:id="6" w:name="_Toc266281073"/>
      <w:r>
        <w:rPr>
          <w:rFonts w:hint="eastAsia" w:ascii="宋体" w:hAnsi="宋体" w:eastAsia="宋体" w:cs="Times New Roman"/>
          <w:b/>
          <w:bCs/>
          <w:sz w:val="28"/>
          <w:szCs w:val="28"/>
        </w:rPr>
        <w:t>背景</w:t>
      </w:r>
      <w:bookmarkEnd w:id="3"/>
      <w:r>
        <w:rPr>
          <w:rFonts w:hint="eastAsia" w:ascii="宋体" w:hAnsi="宋体" w:eastAsia="宋体" w:cs="Times New Roman"/>
          <w:b/>
          <w:bCs/>
          <w:sz w:val="28"/>
          <w:szCs w:val="28"/>
        </w:rPr>
        <w:t>和意义</w:t>
      </w:r>
      <w:bookmarkEnd w:id="4"/>
      <w:bookmarkEnd w:id="5"/>
    </w:p>
    <w:p>
      <w:pPr>
        <w:keepNext w:val="0"/>
        <w:keepLines w:val="0"/>
        <w:pageBreakBefore w:val="0"/>
        <w:widowControl w:val="0"/>
        <w:kinsoku/>
        <w:wordWrap/>
        <w:overflowPunct/>
        <w:topLinePunct w:val="0"/>
        <w:autoSpaceDE/>
        <w:autoSpaceDN/>
        <w:bidi w:val="0"/>
        <w:adjustRightInd/>
        <w:snapToGrid/>
        <w:spacing w:line="400" w:lineRule="exact"/>
        <w:ind w:firstLine="512" w:firstLineChars="200"/>
        <w:jc w:val="both"/>
        <w:textAlignment w:val="auto"/>
        <w:rPr>
          <w:rFonts w:hint="eastAsia" w:ascii="宋体" w:hAnsi="宋体" w:eastAsia="宋体" w:cs="Arial"/>
          <w:color w:val="000000"/>
          <w:spacing w:val="8"/>
          <w:sz w:val="24"/>
          <w:szCs w:val="24"/>
          <w:lang w:val="en-US" w:eastAsia="zh-CN"/>
        </w:rPr>
      </w:pPr>
      <w:r>
        <w:rPr>
          <w:rFonts w:hint="eastAsia" w:ascii="宋体" w:hAnsi="宋体" w:eastAsia="宋体" w:cs="Arial"/>
          <w:color w:val="000000"/>
          <w:spacing w:val="8"/>
          <w:sz w:val="24"/>
          <w:szCs w:val="24"/>
          <w:lang w:val="en-US" w:eastAsia="zh-CN"/>
        </w:rPr>
        <w:t>验证码（Completely Automated Public Turing test to tell Computers and Humans Apart，CAPTCHA）是一种广泛应用于互联网领域的安全措施，旨在区分人类用户与自动化程序。随着互联网的普及和自动化技术的进步，恶意爬虫、垃圾评论以及其他自动化攻击手段日益猖獗，验证码系统因此变得尤为重要。传统的验证码主要通过扭曲、遮挡等方式增加破解难度，然而这些手段也给正常用户的使用带来了不便。</w:t>
      </w:r>
    </w:p>
    <w:p>
      <w:pPr>
        <w:keepNext w:val="0"/>
        <w:keepLines w:val="0"/>
        <w:pageBreakBefore w:val="0"/>
        <w:widowControl w:val="0"/>
        <w:kinsoku/>
        <w:wordWrap/>
        <w:overflowPunct/>
        <w:topLinePunct w:val="0"/>
        <w:autoSpaceDE/>
        <w:autoSpaceDN/>
        <w:bidi w:val="0"/>
        <w:adjustRightInd/>
        <w:snapToGrid/>
        <w:spacing w:line="400" w:lineRule="exact"/>
        <w:ind w:firstLine="512" w:firstLineChars="200"/>
        <w:jc w:val="both"/>
        <w:textAlignment w:val="auto"/>
        <w:rPr>
          <w:rFonts w:hint="eastAsia" w:ascii="宋体" w:hAnsi="宋体" w:eastAsia="宋体" w:cs="Arial"/>
          <w:color w:val="000000"/>
          <w:spacing w:val="8"/>
          <w:sz w:val="24"/>
          <w:szCs w:val="24"/>
          <w:lang w:val="en-US" w:eastAsia="zh-CN"/>
        </w:rPr>
      </w:pPr>
      <w:r>
        <w:rPr>
          <w:rFonts w:hint="eastAsia" w:ascii="宋体" w:hAnsi="宋体" w:eastAsia="宋体" w:cs="Arial"/>
          <w:color w:val="000000"/>
          <w:spacing w:val="8"/>
          <w:sz w:val="24"/>
          <w:szCs w:val="24"/>
          <w:lang w:val="en-US" w:eastAsia="zh-CN"/>
        </w:rPr>
        <w:t>在计算机视觉与深度学习技术迅速发展的今天，基于图像识别的验证码破解技术逐渐成为研究热点。深度学习中的卷积神经网络（Convolutional Neural Network，CNN）因其在图像处理中的卓越表现，已经在验证码识别领域展示出了强大的潜力。同时，K-近邻算法（K-Nearest Neighbors，KNN）作为一种经典的机器学习算法，在某些简单验证码的识别任务中也有其独特的优势。</w:t>
      </w:r>
    </w:p>
    <w:p>
      <w:pPr>
        <w:keepNext w:val="0"/>
        <w:keepLines w:val="0"/>
        <w:pageBreakBefore w:val="0"/>
        <w:widowControl w:val="0"/>
        <w:kinsoku/>
        <w:wordWrap/>
        <w:overflowPunct/>
        <w:topLinePunct w:val="0"/>
        <w:autoSpaceDE/>
        <w:autoSpaceDN/>
        <w:bidi w:val="0"/>
        <w:adjustRightInd/>
        <w:snapToGrid/>
        <w:spacing w:line="400" w:lineRule="exact"/>
        <w:ind w:firstLine="512" w:firstLineChars="200"/>
        <w:jc w:val="both"/>
        <w:textAlignment w:val="auto"/>
        <w:rPr>
          <w:rFonts w:hint="eastAsia" w:ascii="宋体" w:hAnsi="宋体" w:eastAsia="宋体" w:cs="Arial"/>
          <w:color w:val="000000"/>
          <w:spacing w:val="8"/>
          <w:sz w:val="24"/>
          <w:szCs w:val="24"/>
          <w:lang w:val="en-US" w:eastAsia="zh-CN"/>
        </w:rPr>
      </w:pPr>
      <w:r>
        <w:rPr>
          <w:rFonts w:hint="eastAsia" w:ascii="宋体" w:hAnsi="宋体" w:eastAsia="宋体" w:cs="Arial"/>
          <w:color w:val="000000"/>
          <w:spacing w:val="8"/>
          <w:sz w:val="24"/>
          <w:szCs w:val="24"/>
          <w:lang w:val="en-US" w:eastAsia="zh-CN"/>
        </w:rPr>
        <w:t>本课题研究基于TensorFlow框架下，分别使用CNN和KNN两种方法进行验证码识别，具有以下几点重要意义：首先，通过深度学习和传统机器学习相结合，探索不同算法在验证码识别中的效果和优劣，为进一步提高验证码识别技术提供理论依据和实验数据。其次，验证码识别作为计算机视觉的重要应用之一，研究该领域可以丰富和扩展计算机视觉技术在实际生活中的应用场景，推动相关技术的发展。第三，通过研究验证码的识别技术，可以为设计更安全、更用户友好的验证码系统提供参考，从而在保证互联网安全的同时，提高用户体验。最后，对于计算机科学与技术专业的学生，通过该课题的研究，可以加深对深度学习、机器学习、图像处理等方面知识的理解，培养实际动手能力和解决实际问题的能力。</w:t>
      </w:r>
    </w:p>
    <w:p>
      <w:pPr>
        <w:keepNext w:val="0"/>
        <w:keepLines w:val="0"/>
        <w:pageBreakBefore w:val="0"/>
        <w:widowControl w:val="0"/>
        <w:kinsoku/>
        <w:wordWrap/>
        <w:overflowPunct/>
        <w:topLinePunct w:val="0"/>
        <w:autoSpaceDE/>
        <w:autoSpaceDN/>
        <w:bidi w:val="0"/>
        <w:adjustRightInd/>
        <w:snapToGrid/>
        <w:spacing w:line="400" w:lineRule="exact"/>
        <w:ind w:firstLine="512" w:firstLineChars="200"/>
        <w:jc w:val="both"/>
        <w:textAlignment w:val="auto"/>
        <w:rPr>
          <w:rFonts w:hint="eastAsia" w:ascii="宋体" w:hAnsi="宋体" w:eastAsia="宋体" w:cs="Arial"/>
          <w:color w:val="000000"/>
          <w:spacing w:val="8"/>
          <w:sz w:val="24"/>
          <w:szCs w:val="24"/>
          <w:lang w:val="en-US" w:eastAsia="zh-CN"/>
        </w:rPr>
      </w:pPr>
      <w:r>
        <w:rPr>
          <w:rFonts w:hint="eastAsia" w:ascii="宋体" w:hAnsi="宋体" w:eastAsia="宋体" w:cs="Arial"/>
          <w:color w:val="000000"/>
          <w:spacing w:val="8"/>
          <w:sz w:val="24"/>
          <w:szCs w:val="24"/>
          <w:lang w:val="en-US" w:eastAsia="zh-CN"/>
        </w:rPr>
        <w:t>综上所述，研究基于TensorFlow的验证码识别，不仅具有学术价值，还具备实际应用的潜力和意义，对于互联网安全、用户体验优化以及计算机视觉技术的推广和应用都具有积极的促进作用。</w:t>
      </w:r>
    </w:p>
    <w:p>
      <w:pPr>
        <w:pStyle w:val="4"/>
        <w:rPr>
          <w:rFonts w:hint="eastAsia" w:ascii="宋体" w:hAnsi="宋体" w:eastAsia="宋体" w:cs="Times New Roman"/>
          <w:b/>
          <w:bCs/>
          <w:sz w:val="28"/>
          <w:szCs w:val="28"/>
        </w:rPr>
      </w:pPr>
      <w:bookmarkStart w:id="7" w:name="_Toc422474002"/>
      <w:bookmarkStart w:id="8" w:name="_Toc30006"/>
      <w:r>
        <w:rPr>
          <w:rFonts w:hint="eastAsia" w:ascii="宋体" w:hAnsi="宋体" w:eastAsia="宋体" w:cs="Times New Roman"/>
          <w:b/>
          <w:bCs/>
          <w:sz w:val="28"/>
          <w:szCs w:val="28"/>
        </w:rPr>
        <w:t>任务概述</w:t>
      </w:r>
      <w:bookmarkEnd w:id="7"/>
      <w:bookmarkEnd w:id="8"/>
    </w:p>
    <w:p>
      <w:pPr>
        <w:spacing w:line="400" w:lineRule="exact"/>
        <w:ind w:firstLine="480" w:firstLineChars="200"/>
        <w:rPr>
          <w:rFonts w:hint="eastAsia" w:ascii="宋体" w:hAnsi="宋体" w:cs="Arial"/>
          <w:color w:val="000000"/>
          <w:sz w:val="24"/>
          <w:szCs w:val="24"/>
        </w:rPr>
      </w:pPr>
      <w:r>
        <w:rPr>
          <w:rFonts w:hint="eastAsia" w:ascii="宋体" w:hAnsi="宋体" w:cs="Arial"/>
          <w:color w:val="000000"/>
          <w:sz w:val="24"/>
          <w:szCs w:val="24"/>
        </w:rPr>
        <w:t>本项目旨在利用TensorFlow构建一个高效的验证码识别系统，通过设计、训练和优化卷积神经网络（CNN）模型，实现对验证码图像中字符的自动识别。为了达到这一目标，项目将按照以下任务进行：</w:t>
      </w:r>
    </w:p>
    <w:p>
      <w:pPr>
        <w:numPr>
          <w:ilvl w:val="0"/>
          <w:numId w:val="3"/>
        </w:numPr>
        <w:spacing w:line="400" w:lineRule="exact"/>
        <w:ind w:firstLine="480" w:firstLineChars="200"/>
        <w:rPr>
          <w:rFonts w:ascii="宋体" w:hAnsi="宋体" w:eastAsia="宋体" w:cs="宋体"/>
          <w:sz w:val="24"/>
          <w:szCs w:val="24"/>
        </w:rPr>
      </w:pPr>
      <w:r>
        <w:rPr>
          <w:rFonts w:ascii="宋体" w:hAnsi="宋体" w:eastAsia="宋体" w:cs="宋体"/>
          <w:sz w:val="24"/>
          <w:szCs w:val="24"/>
        </w:rPr>
        <w:t>数据收集与预处理</w:t>
      </w:r>
    </w:p>
    <w:p>
      <w:pPr>
        <w:spacing w:line="400" w:lineRule="exact"/>
        <w:ind w:firstLine="480" w:firstLineChars="200"/>
        <w:rPr>
          <w:rFonts w:hint="eastAsia" w:ascii="宋体" w:hAnsi="宋体" w:eastAsia="宋体" w:cs="Arial"/>
          <w:color w:val="000000"/>
          <w:sz w:val="24"/>
          <w:szCs w:val="24"/>
        </w:rPr>
      </w:pPr>
      <w:r>
        <w:rPr>
          <w:rFonts w:hint="eastAsia" w:ascii="宋体" w:hAnsi="宋体" w:eastAsia="宋体" w:cs="Arial"/>
          <w:color w:val="000000"/>
          <w:sz w:val="24"/>
          <w:szCs w:val="24"/>
          <w:lang w:eastAsia="zh-CN"/>
        </w:rPr>
        <w:t>（</w:t>
      </w:r>
      <w:r>
        <w:rPr>
          <w:rFonts w:hint="eastAsia" w:ascii="宋体" w:hAnsi="宋体" w:eastAsia="宋体" w:cs="Arial"/>
          <w:color w:val="000000"/>
          <w:sz w:val="24"/>
          <w:szCs w:val="24"/>
          <w:lang w:val="en-US" w:eastAsia="zh-CN"/>
        </w:rPr>
        <w:t>1）</w:t>
      </w:r>
      <w:r>
        <w:rPr>
          <w:rFonts w:hint="eastAsia" w:ascii="宋体" w:hAnsi="宋体" w:eastAsia="宋体" w:cs="Arial"/>
          <w:color w:val="000000"/>
          <w:sz w:val="24"/>
          <w:szCs w:val="24"/>
        </w:rPr>
        <w:t>数据收集：获取包含多种样式和复杂度的验证码图像数据集，确保数据集具有足够的多样性和代表性。</w:t>
      </w:r>
    </w:p>
    <w:p>
      <w:pPr>
        <w:spacing w:line="400" w:lineRule="exact"/>
        <w:ind w:firstLine="480" w:firstLineChars="200"/>
        <w:rPr>
          <w:rFonts w:hint="eastAsia" w:ascii="宋体" w:hAnsi="宋体" w:eastAsia="宋体" w:cs="Arial"/>
          <w:color w:val="000000"/>
          <w:sz w:val="24"/>
          <w:szCs w:val="24"/>
        </w:rPr>
      </w:pPr>
      <w:r>
        <w:rPr>
          <w:rFonts w:hint="eastAsia" w:ascii="宋体" w:hAnsi="宋体" w:eastAsia="宋体" w:cs="Arial"/>
          <w:color w:val="000000"/>
          <w:sz w:val="24"/>
          <w:szCs w:val="24"/>
          <w:lang w:eastAsia="zh-CN"/>
        </w:rPr>
        <w:t>（</w:t>
      </w:r>
      <w:r>
        <w:rPr>
          <w:rFonts w:hint="eastAsia" w:ascii="宋体" w:hAnsi="宋体" w:eastAsia="宋体" w:cs="Arial"/>
          <w:color w:val="000000"/>
          <w:sz w:val="24"/>
          <w:szCs w:val="24"/>
          <w:lang w:val="en-US" w:eastAsia="zh-CN"/>
        </w:rPr>
        <w:t>2）</w:t>
      </w:r>
      <w:r>
        <w:rPr>
          <w:rFonts w:hint="eastAsia" w:ascii="宋体" w:hAnsi="宋体" w:eastAsia="宋体" w:cs="Arial"/>
          <w:color w:val="000000"/>
          <w:sz w:val="24"/>
          <w:szCs w:val="24"/>
        </w:rPr>
        <w:t>数据标注：对收集到的验证码图像进行手动或自动标注，生成训练和测试所需的标签。</w:t>
      </w:r>
    </w:p>
    <w:p>
      <w:pPr>
        <w:spacing w:line="400" w:lineRule="exact"/>
        <w:ind w:firstLine="480" w:firstLineChars="200"/>
        <w:rPr>
          <w:rFonts w:hint="eastAsia" w:ascii="宋体" w:hAnsi="宋体" w:eastAsia="宋体" w:cs="Arial"/>
          <w:color w:val="000000"/>
          <w:sz w:val="24"/>
          <w:szCs w:val="24"/>
        </w:rPr>
      </w:pPr>
      <w:r>
        <w:rPr>
          <w:rFonts w:hint="eastAsia" w:ascii="宋体" w:hAnsi="宋体" w:eastAsia="宋体" w:cs="Arial"/>
          <w:color w:val="000000"/>
          <w:sz w:val="24"/>
          <w:szCs w:val="24"/>
          <w:lang w:eastAsia="zh-CN"/>
        </w:rPr>
        <w:t>（</w:t>
      </w:r>
      <w:r>
        <w:rPr>
          <w:rFonts w:hint="eastAsia" w:ascii="宋体" w:hAnsi="宋体" w:eastAsia="宋体" w:cs="Arial"/>
          <w:color w:val="000000"/>
          <w:sz w:val="24"/>
          <w:szCs w:val="24"/>
          <w:lang w:val="en-US" w:eastAsia="zh-CN"/>
        </w:rPr>
        <w:t>3）</w:t>
      </w:r>
      <w:r>
        <w:rPr>
          <w:rFonts w:hint="eastAsia" w:ascii="宋体" w:hAnsi="宋体" w:eastAsia="宋体" w:cs="Arial"/>
          <w:color w:val="000000"/>
          <w:sz w:val="24"/>
          <w:szCs w:val="24"/>
        </w:rPr>
        <w:t>数据预处理：编写数据预处理脚本，对验证码图像进行灰度化、二值化和去噪等处理，以提高模型的识别准确性。</w:t>
      </w:r>
    </w:p>
    <w:p>
      <w:pPr>
        <w:numPr>
          <w:ilvl w:val="0"/>
          <w:numId w:val="3"/>
        </w:numPr>
        <w:spacing w:line="400" w:lineRule="exact"/>
        <w:ind w:firstLine="480" w:firstLineChars="200"/>
        <w:rPr>
          <w:rFonts w:hint="default" w:ascii="宋体" w:hAnsi="宋体" w:eastAsia="宋体" w:cs="宋体"/>
          <w:sz w:val="24"/>
          <w:szCs w:val="24"/>
          <w:lang w:val="en-US" w:eastAsia="zh-CN"/>
        </w:rPr>
      </w:pPr>
      <w:r>
        <w:rPr>
          <w:rFonts w:ascii="宋体" w:hAnsi="宋体" w:eastAsia="宋体" w:cs="宋体"/>
          <w:sz w:val="24"/>
          <w:szCs w:val="24"/>
        </w:rPr>
        <w:t>模型设计与实现</w:t>
      </w:r>
    </w:p>
    <w:p>
      <w:pPr>
        <w:spacing w:line="400" w:lineRule="exact"/>
        <w:ind w:firstLine="480" w:firstLineChars="200"/>
        <w:rPr>
          <w:rFonts w:hint="default" w:ascii="宋体" w:hAnsi="宋体" w:eastAsia="宋体" w:cs="Arial"/>
          <w:color w:val="000000"/>
          <w:sz w:val="24"/>
          <w:szCs w:val="24"/>
          <w:lang w:val="en-US" w:eastAsia="zh-CN"/>
        </w:rPr>
      </w:pPr>
      <w:r>
        <w:rPr>
          <w:rFonts w:hint="eastAsia" w:ascii="宋体" w:hAnsi="宋体" w:eastAsia="宋体" w:cs="Arial"/>
          <w:color w:val="000000"/>
          <w:sz w:val="24"/>
          <w:szCs w:val="24"/>
          <w:lang w:val="en-US" w:eastAsia="zh-CN"/>
        </w:rPr>
        <w:t>（1）</w:t>
      </w:r>
      <w:r>
        <w:rPr>
          <w:rFonts w:hint="default" w:ascii="宋体" w:hAnsi="宋体" w:eastAsia="宋体" w:cs="Arial"/>
          <w:color w:val="000000"/>
          <w:sz w:val="24"/>
          <w:szCs w:val="24"/>
          <w:lang w:val="en-US" w:eastAsia="zh-CN"/>
        </w:rPr>
        <w:t>模型选择：根据验证码识别的特点，选择合适的深度学习模型结构，以卷积神经网络（CNN）为核心，设计模型的层次和参数。</w:t>
      </w:r>
    </w:p>
    <w:p>
      <w:pPr>
        <w:spacing w:line="400" w:lineRule="exact"/>
        <w:ind w:firstLine="480" w:firstLineChars="200"/>
        <w:rPr>
          <w:rFonts w:hint="default" w:ascii="宋体" w:hAnsi="宋体" w:eastAsia="宋体" w:cs="Arial"/>
          <w:color w:val="000000"/>
          <w:sz w:val="24"/>
          <w:szCs w:val="24"/>
          <w:lang w:val="en-US" w:eastAsia="zh-CN"/>
        </w:rPr>
      </w:pPr>
      <w:r>
        <w:rPr>
          <w:rFonts w:hint="eastAsia" w:ascii="宋体" w:hAnsi="宋体" w:eastAsia="宋体" w:cs="Arial"/>
          <w:color w:val="000000"/>
          <w:sz w:val="24"/>
          <w:szCs w:val="24"/>
          <w:lang w:val="en-US" w:eastAsia="zh-CN"/>
        </w:rPr>
        <w:t>（2）</w:t>
      </w:r>
      <w:r>
        <w:rPr>
          <w:rFonts w:hint="default" w:ascii="宋体" w:hAnsi="宋体" w:eastAsia="宋体" w:cs="Arial"/>
          <w:color w:val="000000"/>
          <w:sz w:val="24"/>
          <w:szCs w:val="24"/>
          <w:lang w:val="en-US" w:eastAsia="zh-CN"/>
        </w:rPr>
        <w:t>模型构建：使用TensorFlow和Keras等工具构建模型，实现特征提取、分类等功能模块。</w:t>
      </w:r>
    </w:p>
    <w:p>
      <w:pPr>
        <w:spacing w:line="400" w:lineRule="exact"/>
        <w:ind w:firstLine="480" w:firstLineChars="200"/>
        <w:rPr>
          <w:rFonts w:hint="default" w:ascii="宋体" w:hAnsi="宋体" w:eastAsia="宋体" w:cs="Arial"/>
          <w:color w:val="000000"/>
          <w:sz w:val="24"/>
          <w:szCs w:val="24"/>
          <w:lang w:val="en-US" w:eastAsia="zh-CN"/>
        </w:rPr>
      </w:pPr>
      <w:r>
        <w:rPr>
          <w:rFonts w:hint="eastAsia" w:ascii="宋体" w:hAnsi="宋体" w:eastAsia="宋体" w:cs="Arial"/>
          <w:color w:val="000000"/>
          <w:sz w:val="24"/>
          <w:szCs w:val="24"/>
          <w:lang w:val="en-US" w:eastAsia="zh-CN"/>
        </w:rPr>
        <w:t>（3）</w:t>
      </w:r>
      <w:r>
        <w:rPr>
          <w:rFonts w:hint="default" w:ascii="宋体" w:hAnsi="宋体" w:eastAsia="宋体" w:cs="Arial"/>
          <w:color w:val="000000"/>
          <w:sz w:val="24"/>
          <w:szCs w:val="24"/>
          <w:lang w:val="en-US" w:eastAsia="zh-CN"/>
        </w:rPr>
        <w:t>模型训练：编写训练脚本，使用训练集对模型进行训练，调整超参数以优化模型性能。</w:t>
      </w:r>
    </w:p>
    <w:p>
      <w:pPr>
        <w:numPr>
          <w:ilvl w:val="0"/>
          <w:numId w:val="3"/>
        </w:numPr>
        <w:spacing w:line="400" w:lineRule="exact"/>
        <w:ind w:firstLine="480" w:firstLineChars="200"/>
        <w:rPr>
          <w:rFonts w:hint="default" w:ascii="宋体" w:hAnsi="宋体" w:eastAsia="宋体" w:cs="宋体"/>
          <w:sz w:val="24"/>
          <w:szCs w:val="24"/>
          <w:lang w:val="en-US" w:eastAsia="zh-CN"/>
        </w:rPr>
      </w:pPr>
      <w:r>
        <w:rPr>
          <w:rFonts w:ascii="宋体" w:hAnsi="宋体" w:eastAsia="宋体" w:cs="宋体"/>
          <w:sz w:val="24"/>
          <w:szCs w:val="24"/>
        </w:rPr>
        <w:t>模型评估与优化</w:t>
      </w:r>
    </w:p>
    <w:p>
      <w:pPr>
        <w:spacing w:line="400" w:lineRule="exact"/>
        <w:ind w:firstLine="480" w:firstLineChars="200"/>
        <w:rPr>
          <w:rFonts w:hint="default" w:ascii="宋体" w:hAnsi="宋体" w:eastAsia="宋体" w:cs="Arial"/>
          <w:color w:val="000000"/>
          <w:sz w:val="24"/>
          <w:szCs w:val="24"/>
          <w:lang w:val="en-US" w:eastAsia="zh-CN"/>
        </w:rPr>
      </w:pPr>
      <w:r>
        <w:rPr>
          <w:rFonts w:hint="eastAsia" w:ascii="宋体" w:hAnsi="宋体" w:eastAsia="宋体" w:cs="Arial"/>
          <w:color w:val="000000"/>
          <w:sz w:val="24"/>
          <w:szCs w:val="24"/>
          <w:lang w:val="en-US" w:eastAsia="zh-CN"/>
        </w:rPr>
        <w:t>（1）</w:t>
      </w:r>
      <w:r>
        <w:rPr>
          <w:rFonts w:hint="default" w:ascii="宋体" w:hAnsi="宋体" w:eastAsia="宋体" w:cs="Arial"/>
          <w:color w:val="000000"/>
          <w:sz w:val="24"/>
          <w:szCs w:val="24"/>
          <w:lang w:val="en-US" w:eastAsia="zh-CN"/>
        </w:rPr>
        <w:t>性能评估：使用验证集和测试集对训练好的模型进行性能评估，计算模型的准确率、精确率、召回率和F1-score等指标。</w:t>
      </w:r>
    </w:p>
    <w:p>
      <w:pPr>
        <w:spacing w:line="400" w:lineRule="exact"/>
        <w:ind w:firstLine="480" w:firstLineChars="200"/>
        <w:rPr>
          <w:rFonts w:hint="default" w:ascii="宋体" w:hAnsi="宋体" w:eastAsia="宋体" w:cs="Arial"/>
          <w:color w:val="000000"/>
          <w:sz w:val="24"/>
          <w:szCs w:val="24"/>
          <w:lang w:val="en-US" w:eastAsia="zh-CN"/>
        </w:rPr>
      </w:pPr>
      <w:r>
        <w:rPr>
          <w:rFonts w:hint="eastAsia" w:ascii="宋体" w:hAnsi="宋体" w:eastAsia="宋体" w:cs="Arial"/>
          <w:color w:val="000000"/>
          <w:sz w:val="24"/>
          <w:szCs w:val="24"/>
          <w:lang w:val="en-US" w:eastAsia="zh-CN"/>
        </w:rPr>
        <w:t>（2）</w:t>
      </w:r>
      <w:r>
        <w:rPr>
          <w:rFonts w:hint="default" w:ascii="宋体" w:hAnsi="宋体" w:eastAsia="宋体" w:cs="Arial"/>
          <w:color w:val="000000"/>
          <w:sz w:val="24"/>
          <w:szCs w:val="24"/>
          <w:lang w:val="en-US" w:eastAsia="zh-CN"/>
        </w:rPr>
        <w:t>模型优化：根据评估结果，调整模型结构和训练策略，进行参数调优和正则化处理，以提高模型的泛化能力和识别准确性。</w:t>
      </w:r>
    </w:p>
    <w:p>
      <w:pPr>
        <w:pStyle w:val="4"/>
        <w:rPr>
          <w:rFonts w:hint="eastAsia" w:ascii="宋体" w:hAnsi="宋体" w:eastAsia="宋体" w:cs="Times New Roman"/>
          <w:b/>
          <w:bCs/>
          <w:sz w:val="28"/>
          <w:szCs w:val="28"/>
        </w:rPr>
      </w:pPr>
      <w:bookmarkStart w:id="9" w:name="_Toc6023"/>
      <w:bookmarkStart w:id="10" w:name="_Toc422474003"/>
      <w:r>
        <w:rPr>
          <w:rFonts w:hint="eastAsia" w:ascii="宋体" w:hAnsi="宋体" w:eastAsia="宋体" w:cs="Times New Roman"/>
          <w:b/>
          <w:bCs/>
          <w:sz w:val="28"/>
          <w:szCs w:val="28"/>
        </w:rPr>
        <w:t>设计环境</w:t>
      </w:r>
      <w:bookmarkEnd w:id="6"/>
      <w:bookmarkEnd w:id="9"/>
      <w:bookmarkEnd w:id="10"/>
    </w:p>
    <w:p>
      <w:pPr>
        <w:pStyle w:val="13"/>
        <w:numPr>
          <w:ilvl w:val="0"/>
          <w:numId w:val="4"/>
        </w:numPr>
        <w:tabs>
          <w:tab w:val="left" w:pos="720"/>
        </w:tabs>
        <w:adjustRightInd w:val="0"/>
        <w:rPr>
          <w:rFonts w:hint="eastAsia" w:ascii="宋体" w:hAnsi="宋体"/>
          <w:szCs w:val="21"/>
        </w:rPr>
      </w:pPr>
      <w:r>
        <w:rPr>
          <w:rFonts w:hint="eastAsia" w:ascii="宋体" w:hAnsi="宋体"/>
          <w:szCs w:val="21"/>
        </w:rPr>
        <w:t xml:space="preserve"> 硬件：PC机，</w:t>
      </w:r>
      <w:r>
        <w:rPr>
          <w:rFonts w:hint="eastAsia" w:ascii="宋体" w:hAnsi="宋体"/>
        </w:rPr>
        <w:t xml:space="preserve">要求能运行Windows </w:t>
      </w:r>
      <w:r>
        <w:rPr>
          <w:rFonts w:ascii="宋体" w:hAnsi="宋体"/>
        </w:rPr>
        <w:t>XP</w:t>
      </w:r>
      <w:r>
        <w:rPr>
          <w:rFonts w:hint="eastAsia" w:ascii="宋体" w:hAnsi="宋体"/>
        </w:rPr>
        <w:t>、Windows</w:t>
      </w:r>
      <w:r>
        <w:rPr>
          <w:rFonts w:ascii="宋体" w:hAnsi="宋体"/>
        </w:rPr>
        <w:t>7</w:t>
      </w:r>
      <w:r>
        <w:rPr>
          <w:rFonts w:hint="eastAsia" w:ascii="宋体" w:hAnsi="宋体"/>
        </w:rPr>
        <w:t xml:space="preserve">或Windows </w:t>
      </w:r>
      <w:r>
        <w:rPr>
          <w:rFonts w:ascii="宋体" w:hAnsi="宋体"/>
        </w:rPr>
        <w:t>10</w:t>
      </w:r>
      <w:r>
        <w:rPr>
          <w:rFonts w:hint="eastAsia" w:ascii="宋体" w:hAnsi="宋体"/>
        </w:rPr>
        <w:t>操作系统。</w:t>
      </w:r>
    </w:p>
    <w:p>
      <w:pPr>
        <w:pStyle w:val="13"/>
        <w:numPr>
          <w:ilvl w:val="0"/>
          <w:numId w:val="4"/>
        </w:numPr>
        <w:tabs>
          <w:tab w:val="left" w:pos="720"/>
        </w:tabs>
        <w:adjustRightInd w:val="0"/>
        <w:rPr>
          <w:rFonts w:hint="eastAsia" w:ascii="宋体" w:hAnsi="宋体"/>
          <w:szCs w:val="21"/>
        </w:rPr>
      </w:pPr>
      <w:r>
        <w:rPr>
          <w:rFonts w:hint="eastAsia" w:ascii="宋体" w:hAnsi="宋体"/>
          <w:szCs w:val="21"/>
        </w:rPr>
        <w:t xml:space="preserve"> 软件：</w:t>
      </w:r>
    </w:p>
    <w:p>
      <w:pPr>
        <w:pStyle w:val="13"/>
        <w:numPr>
          <w:ilvl w:val="2"/>
          <w:numId w:val="4"/>
        </w:numPr>
        <w:tabs>
          <w:tab w:val="left" w:pos="720"/>
        </w:tabs>
        <w:adjustRightInd w:val="0"/>
        <w:rPr>
          <w:rFonts w:hint="eastAsia" w:ascii="宋体" w:hAnsi="宋体"/>
          <w:szCs w:val="21"/>
        </w:rPr>
      </w:pPr>
      <w:r>
        <w:rPr>
          <w:rFonts w:hint="eastAsia" w:ascii="宋体" w:hAnsi="宋体"/>
          <w:szCs w:val="21"/>
        </w:rPr>
        <w:t>操作系统：Windows系列</w:t>
      </w:r>
    </w:p>
    <w:p>
      <w:pPr>
        <w:pStyle w:val="13"/>
        <w:numPr>
          <w:ilvl w:val="2"/>
          <w:numId w:val="4"/>
        </w:numPr>
        <w:tabs>
          <w:tab w:val="left" w:pos="720"/>
        </w:tabs>
        <w:adjustRightInd w:val="0"/>
        <w:rPr>
          <w:rFonts w:hint="eastAsia" w:ascii="宋体" w:hAnsi="宋体"/>
          <w:szCs w:val="21"/>
        </w:rPr>
      </w:pPr>
      <w:r>
        <w:rPr>
          <w:rFonts w:hint="eastAsia" w:ascii="宋体" w:hAnsi="宋体"/>
          <w:szCs w:val="21"/>
          <w:lang w:val="en-US" w:eastAsia="zh-CN"/>
        </w:rPr>
        <w:t>编程软件</w:t>
      </w:r>
      <w:r>
        <w:rPr>
          <w:rFonts w:hint="eastAsia" w:ascii="宋体" w:hAnsi="宋体"/>
          <w:szCs w:val="21"/>
        </w:rPr>
        <w:t>：</w:t>
      </w:r>
      <w:r>
        <w:rPr>
          <w:rFonts w:hint="eastAsia" w:ascii="宋体" w:hAnsi="宋体"/>
          <w:szCs w:val="21"/>
          <w:lang w:val="en-US" w:eastAsia="zh-CN"/>
        </w:rPr>
        <w:t>Pycharm</w:t>
      </w:r>
    </w:p>
    <w:p>
      <w:pPr>
        <w:pStyle w:val="13"/>
        <w:numPr>
          <w:ilvl w:val="2"/>
          <w:numId w:val="4"/>
        </w:numPr>
        <w:tabs>
          <w:tab w:val="left" w:pos="720"/>
        </w:tabs>
        <w:adjustRightInd w:val="0"/>
        <w:rPr>
          <w:rFonts w:hint="eastAsia" w:ascii="宋体" w:hAnsi="宋体"/>
          <w:szCs w:val="21"/>
        </w:rPr>
      </w:pPr>
      <w:r>
        <w:rPr>
          <w:rFonts w:hint="eastAsia" w:ascii="宋体" w:hAnsi="宋体"/>
          <w:szCs w:val="21"/>
        </w:rPr>
        <w:t>程序设计语言：</w:t>
      </w:r>
      <w:r>
        <w:rPr>
          <w:rFonts w:hint="eastAsia" w:ascii="宋体" w:hAnsi="宋体"/>
          <w:szCs w:val="21"/>
          <w:lang w:val="en-US" w:eastAsia="zh-CN"/>
        </w:rPr>
        <w:t>Python</w:t>
      </w:r>
    </w:p>
    <w:p>
      <w:pPr>
        <w:pStyle w:val="3"/>
        <w:rPr>
          <w:rFonts w:hint="eastAsia" w:ascii="宋体" w:hAnsi="宋体" w:eastAsia="宋体" w:cs="Times New Roman"/>
          <w:b/>
          <w:bCs/>
          <w:lang w:val="en-US" w:eastAsia="zh-CN"/>
        </w:rPr>
      </w:pPr>
      <w:bookmarkStart w:id="11" w:name="_Toc30882"/>
      <w:r>
        <w:rPr>
          <w:rFonts w:hint="eastAsia" w:ascii="宋体" w:hAnsi="宋体" w:eastAsia="宋体" w:cs="Times New Roman"/>
          <w:b/>
          <w:bCs/>
          <w:lang w:val="en-US" w:eastAsia="zh-CN"/>
        </w:rPr>
        <w:t>需求分析</w:t>
      </w:r>
      <w:bookmarkEnd w:id="0"/>
      <w:bookmarkEnd w:id="11"/>
    </w:p>
    <w:p>
      <w:pPr>
        <w:pStyle w:val="4"/>
        <w:rPr>
          <w:rFonts w:hint="eastAsia" w:ascii="宋体" w:hAnsi="宋体" w:eastAsia="宋体" w:cs="Times New Roman"/>
          <w:b/>
          <w:bCs/>
          <w:sz w:val="28"/>
          <w:szCs w:val="28"/>
        </w:rPr>
      </w:pPr>
      <w:bookmarkStart w:id="12" w:name="_Toc4247"/>
      <w:r>
        <w:rPr>
          <w:rFonts w:hint="eastAsia" w:ascii="宋体" w:hAnsi="宋体" w:eastAsia="宋体" w:cs="Times New Roman"/>
          <w:b/>
          <w:bCs/>
          <w:sz w:val="28"/>
          <w:szCs w:val="28"/>
        </w:rPr>
        <w:t>用户需求</w:t>
      </w:r>
      <w:bookmarkEnd w:id="12"/>
    </w:p>
    <w:p>
      <w:pPr>
        <w:spacing w:line="400" w:lineRule="exact"/>
        <w:ind w:firstLine="480" w:firstLineChars="200"/>
        <w:rPr>
          <w:rFonts w:hint="eastAsia" w:ascii="宋体" w:hAnsi="宋体" w:eastAsia="宋体" w:cs="Arial"/>
          <w:color w:val="000000"/>
          <w:sz w:val="24"/>
          <w:szCs w:val="24"/>
          <w:lang w:val="en-US" w:eastAsia="zh-CN"/>
        </w:rPr>
      </w:pPr>
      <w:r>
        <w:rPr>
          <w:rFonts w:hint="eastAsia" w:ascii="宋体" w:hAnsi="宋体" w:eastAsia="宋体" w:cs="Arial"/>
          <w:color w:val="000000"/>
          <w:sz w:val="24"/>
          <w:szCs w:val="24"/>
          <w:lang w:val="en-US" w:eastAsia="zh-CN"/>
        </w:rPr>
        <w:t>（1）识别各种类型的验证码，包括纯数字、纯字母和数字字母混合的验证码。</w:t>
      </w:r>
    </w:p>
    <w:p>
      <w:pPr>
        <w:spacing w:line="400" w:lineRule="exact"/>
        <w:ind w:firstLine="480" w:firstLineChars="200"/>
        <w:rPr>
          <w:rFonts w:hint="eastAsia" w:ascii="宋体" w:hAnsi="宋体" w:eastAsia="宋体" w:cs="Arial"/>
          <w:color w:val="000000"/>
          <w:sz w:val="24"/>
          <w:szCs w:val="24"/>
          <w:lang w:val="en-US" w:eastAsia="zh-CN"/>
        </w:rPr>
      </w:pPr>
      <w:r>
        <w:rPr>
          <w:rFonts w:hint="eastAsia" w:ascii="宋体" w:hAnsi="宋体" w:eastAsia="宋体" w:cs="Arial"/>
          <w:color w:val="000000"/>
          <w:sz w:val="24"/>
          <w:szCs w:val="24"/>
          <w:lang w:val="en-US" w:eastAsia="zh-CN"/>
        </w:rPr>
        <w:t>（2）高识别准确率和低误识别率，能够在各种干扰条件下正确识别验证码。</w:t>
      </w:r>
    </w:p>
    <w:p>
      <w:pPr>
        <w:spacing w:line="400" w:lineRule="exact"/>
        <w:ind w:firstLine="480" w:firstLineChars="200"/>
        <w:rPr>
          <w:rFonts w:ascii="宋体" w:hAnsi="宋体" w:eastAsia="宋体" w:cs="宋体"/>
          <w:sz w:val="24"/>
          <w:szCs w:val="24"/>
        </w:rPr>
      </w:pPr>
      <w:r>
        <w:rPr>
          <w:rFonts w:hint="eastAsia" w:ascii="宋体" w:hAnsi="宋体" w:eastAsia="宋体" w:cs="Arial"/>
          <w:color w:val="000000"/>
          <w:sz w:val="24"/>
          <w:szCs w:val="24"/>
          <w:lang w:val="en-US" w:eastAsia="zh-CN"/>
        </w:rPr>
        <w:t>（3）识别速度快，满足实际应用中实时识别的需求。</w:t>
      </w:r>
    </w:p>
    <w:p>
      <w:pPr>
        <w:pStyle w:val="4"/>
        <w:rPr>
          <w:rFonts w:hint="eastAsia" w:ascii="宋体" w:hAnsi="宋体" w:eastAsia="宋体" w:cs="Times New Roman"/>
          <w:b/>
          <w:bCs/>
          <w:sz w:val="28"/>
          <w:szCs w:val="28"/>
        </w:rPr>
      </w:pPr>
      <w:bookmarkStart w:id="13" w:name="_Toc7319"/>
      <w:r>
        <w:rPr>
          <w:rFonts w:hint="eastAsia" w:ascii="宋体" w:hAnsi="宋体" w:eastAsia="宋体" w:cs="Times New Roman"/>
          <w:b/>
          <w:bCs/>
          <w:sz w:val="28"/>
          <w:szCs w:val="28"/>
          <w:lang w:val="en-US" w:eastAsia="zh-CN"/>
        </w:rPr>
        <w:t>功能需求</w:t>
      </w:r>
      <w:bookmarkEnd w:id="13"/>
    </w:p>
    <w:p>
      <w:pPr>
        <w:spacing w:line="400" w:lineRule="exact"/>
        <w:ind w:firstLine="480" w:firstLineChars="200"/>
        <w:rPr>
          <w:rFonts w:hint="eastAsia" w:ascii="宋体" w:hAnsi="宋体" w:eastAsia="宋体" w:cs="Arial"/>
          <w:color w:val="000000"/>
          <w:sz w:val="24"/>
          <w:szCs w:val="24"/>
          <w:lang w:val="en-US" w:eastAsia="zh-CN"/>
        </w:rPr>
      </w:pPr>
      <w:r>
        <w:rPr>
          <w:rFonts w:hint="eastAsia" w:ascii="宋体" w:hAnsi="宋体" w:eastAsia="宋体" w:cs="Arial"/>
          <w:color w:val="000000"/>
          <w:sz w:val="24"/>
          <w:szCs w:val="24"/>
          <w:lang w:val="en-US" w:eastAsia="zh-CN"/>
        </w:rPr>
        <w:t>（1）图像预处理功能：对验证码图像进行灰度化、二值化、去噪等处理，提升图像质量。</w:t>
      </w:r>
    </w:p>
    <w:p>
      <w:pPr>
        <w:spacing w:line="400" w:lineRule="exact"/>
        <w:ind w:firstLine="480" w:firstLineChars="200"/>
        <w:rPr>
          <w:rFonts w:hint="eastAsia" w:ascii="宋体" w:hAnsi="宋体" w:eastAsia="宋体" w:cs="Arial"/>
          <w:color w:val="000000"/>
          <w:sz w:val="24"/>
          <w:szCs w:val="24"/>
          <w:lang w:val="en-US" w:eastAsia="zh-CN"/>
        </w:rPr>
      </w:pPr>
      <w:r>
        <w:rPr>
          <w:rFonts w:hint="eastAsia" w:ascii="宋体" w:hAnsi="宋体" w:eastAsia="宋体" w:cs="Arial"/>
          <w:color w:val="000000"/>
          <w:sz w:val="24"/>
          <w:szCs w:val="24"/>
          <w:lang w:val="en-US" w:eastAsia="zh-CN"/>
        </w:rPr>
        <w:t>（2）验证码识别功能：利用训练好的深度学习模型对验证码进行识别并输出结果。</w:t>
      </w:r>
    </w:p>
    <w:p>
      <w:pPr>
        <w:spacing w:line="400" w:lineRule="exact"/>
        <w:ind w:firstLine="480" w:firstLineChars="200"/>
        <w:rPr>
          <w:rFonts w:ascii="宋体" w:hAnsi="宋体" w:eastAsia="宋体" w:cs="宋体"/>
          <w:sz w:val="24"/>
          <w:szCs w:val="24"/>
        </w:rPr>
      </w:pPr>
      <w:r>
        <w:rPr>
          <w:rFonts w:hint="eastAsia" w:ascii="宋体" w:hAnsi="宋体" w:eastAsia="宋体" w:cs="Arial"/>
          <w:color w:val="000000"/>
          <w:sz w:val="24"/>
          <w:szCs w:val="24"/>
          <w:lang w:val="en-US" w:eastAsia="zh-CN"/>
        </w:rPr>
        <w:t>（3）错误处理功能：处理识别错误的情况，提供一定的纠错机制。</w:t>
      </w:r>
    </w:p>
    <w:p>
      <w:pPr>
        <w:pStyle w:val="4"/>
        <w:rPr>
          <w:rFonts w:hint="eastAsia" w:ascii="宋体" w:hAnsi="宋体" w:eastAsia="宋体" w:cs="Times New Roman"/>
          <w:b/>
          <w:bCs/>
          <w:sz w:val="28"/>
          <w:szCs w:val="28"/>
          <w:lang w:val="en-US" w:eastAsia="zh-CN"/>
        </w:rPr>
      </w:pPr>
      <w:bookmarkStart w:id="14" w:name="_Toc11243"/>
      <w:r>
        <w:rPr>
          <w:rFonts w:hint="eastAsia" w:ascii="宋体" w:hAnsi="宋体" w:eastAsia="宋体" w:cs="Times New Roman"/>
          <w:b/>
          <w:bCs/>
          <w:sz w:val="28"/>
          <w:szCs w:val="28"/>
          <w:lang w:val="en-US" w:eastAsia="zh-CN"/>
        </w:rPr>
        <w:t>性能需求</w:t>
      </w:r>
      <w:bookmarkEnd w:id="14"/>
    </w:p>
    <w:p>
      <w:pPr>
        <w:numPr>
          <w:ilvl w:val="0"/>
          <w:numId w:val="0"/>
        </w:numPr>
        <w:spacing w:line="400" w:lineRule="exact"/>
        <w:ind w:firstLine="420" w:firstLineChars="0"/>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w:t>
      </w:r>
      <w:r>
        <w:rPr>
          <w:rFonts w:hint="eastAsia" w:ascii="宋体" w:hAnsi="宋体" w:eastAsia="宋体" w:cs="宋体"/>
          <w:sz w:val="24"/>
          <w:szCs w:val="24"/>
        </w:rPr>
        <w:t>高识别准确率：识别率需达到一定标准，确保在实际应用中的有效性。</w:t>
      </w:r>
    </w:p>
    <w:p>
      <w:pPr>
        <w:numPr>
          <w:ilvl w:val="0"/>
          <w:numId w:val="0"/>
        </w:numPr>
        <w:spacing w:line="400" w:lineRule="exact"/>
        <w:ind w:firstLine="420" w:firstLineChars="0"/>
        <w:rPr>
          <w:rFonts w:hint="eastAsia" w:ascii="宋体" w:hAnsi="宋体" w:eastAsia="宋体" w:cs="Arial"/>
          <w:color w:val="000000"/>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rPr>
        <w:t>实时响应速度：识别过程需在短时间内完成，满足实时性要求。</w:t>
      </w:r>
    </w:p>
    <w:p>
      <w:pPr>
        <w:pStyle w:val="3"/>
        <w:rPr>
          <w:rFonts w:hint="default" w:ascii="宋体" w:hAnsi="宋体" w:eastAsia="宋体" w:cs="Times New Roman"/>
          <w:b/>
          <w:bCs/>
          <w:lang w:val="en-US"/>
        </w:rPr>
      </w:pPr>
      <w:bookmarkStart w:id="15" w:name="_Toc5926"/>
      <w:r>
        <w:rPr>
          <w:rFonts w:hint="eastAsia" w:ascii="宋体" w:hAnsi="宋体" w:eastAsia="宋体" w:cs="Times New Roman"/>
          <w:b/>
          <w:bCs/>
          <w:lang w:val="en-US" w:eastAsia="zh-CN"/>
        </w:rPr>
        <w:t>可行性分析</w:t>
      </w:r>
      <w:bookmarkEnd w:id="15"/>
    </w:p>
    <w:p>
      <w:pPr>
        <w:pStyle w:val="4"/>
        <w:rPr>
          <w:rFonts w:hint="eastAsia" w:ascii="宋体" w:hAnsi="宋体" w:eastAsia="宋体" w:cs="Times New Roman"/>
          <w:b/>
          <w:bCs/>
          <w:sz w:val="28"/>
          <w:szCs w:val="28"/>
          <w:lang w:val="en-US" w:eastAsia="zh-CN"/>
        </w:rPr>
      </w:pPr>
      <w:bookmarkStart w:id="16" w:name="_Toc12351"/>
      <w:r>
        <w:rPr>
          <w:rFonts w:hint="eastAsia" w:ascii="宋体" w:hAnsi="宋体" w:eastAsia="宋体" w:cs="Times New Roman"/>
          <w:b/>
          <w:bCs/>
          <w:sz w:val="28"/>
          <w:szCs w:val="28"/>
          <w:lang w:val="en-US" w:eastAsia="zh-CN"/>
        </w:rPr>
        <w:t>技术可行性</w:t>
      </w:r>
      <w:bookmarkEnd w:id="16"/>
    </w:p>
    <w:p>
      <w:pPr>
        <w:numPr>
          <w:ilvl w:val="0"/>
          <w:numId w:val="0"/>
        </w:numPr>
        <w:spacing w:line="40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（1）深度学习技术，特别是卷积神经网络（CNN），在图像识别领域已经非常成熟，利用TensorFlow可以方便地构建和训练模型。</w:t>
      </w:r>
    </w:p>
    <w:p>
      <w:pPr>
        <w:numPr>
          <w:ilvl w:val="0"/>
          <w:numId w:val="0"/>
        </w:numPr>
        <w:spacing w:line="40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（2）丰富的开源资源和社区支持，提供了大量的参考资料和技术支持。</w:t>
      </w:r>
    </w:p>
    <w:p>
      <w:pPr>
        <w:numPr>
          <w:ilvl w:val="0"/>
          <w:numId w:val="0"/>
        </w:numPr>
        <w:spacing w:line="40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（3）TensorFlow和Keras等工具简化了模型构建和训练的流程，提高了开发效率。</w:t>
      </w:r>
    </w:p>
    <w:p>
      <w:pPr>
        <w:pStyle w:val="4"/>
        <w:rPr>
          <w:rFonts w:hint="eastAsia" w:ascii="宋体" w:hAnsi="宋体" w:eastAsia="宋体" w:cs="Times New Roman"/>
          <w:b/>
          <w:bCs/>
          <w:sz w:val="28"/>
          <w:szCs w:val="28"/>
          <w:lang w:val="en-US" w:eastAsia="zh-CN"/>
        </w:rPr>
      </w:pPr>
      <w:bookmarkStart w:id="17" w:name="_Toc8514"/>
      <w:r>
        <w:rPr>
          <w:rFonts w:hint="eastAsia" w:ascii="宋体" w:hAnsi="宋体" w:eastAsia="宋体" w:cs="Times New Roman"/>
          <w:b/>
          <w:bCs/>
          <w:sz w:val="28"/>
          <w:szCs w:val="28"/>
          <w:lang w:val="en-US" w:eastAsia="zh-CN"/>
        </w:rPr>
        <w:t>经济可行性</w:t>
      </w:r>
      <w:bookmarkEnd w:id="17"/>
    </w:p>
    <w:p>
      <w:pPr>
        <w:numPr>
          <w:ilvl w:val="0"/>
          <w:numId w:val="0"/>
        </w:numPr>
        <w:spacing w:line="40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（1）主要成本在于计算资源（如GPU）和数据收集标注的投入，但这些成本在现有预算内是可以接受的。</w:t>
      </w:r>
    </w:p>
    <w:p>
      <w:pPr>
        <w:numPr>
          <w:ilvl w:val="0"/>
          <w:numId w:val="0"/>
        </w:numPr>
        <w:spacing w:line="40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（2）通过合理规划和资源调度，可以有效控制项目成本。</w:t>
      </w:r>
    </w:p>
    <w:p>
      <w:pPr>
        <w:pStyle w:val="4"/>
        <w:rPr>
          <w:rFonts w:hint="eastAsia" w:ascii="宋体" w:hAnsi="宋体" w:eastAsia="宋体" w:cs="Times New Roman"/>
          <w:b/>
          <w:bCs/>
          <w:sz w:val="28"/>
          <w:szCs w:val="28"/>
          <w:lang w:val="en-US" w:eastAsia="zh-CN"/>
        </w:rPr>
      </w:pPr>
      <w:bookmarkStart w:id="18" w:name="_Toc29504"/>
      <w:r>
        <w:rPr>
          <w:rFonts w:hint="eastAsia" w:ascii="宋体" w:hAnsi="宋体" w:eastAsia="宋体" w:cs="Times New Roman"/>
          <w:b/>
          <w:bCs/>
          <w:sz w:val="28"/>
          <w:szCs w:val="28"/>
          <w:lang w:val="en-US" w:eastAsia="zh-CN"/>
        </w:rPr>
        <w:t>操作可行性</w:t>
      </w:r>
      <w:bookmarkEnd w:id="18"/>
    </w:p>
    <w:p>
      <w:pPr>
        <w:numPr>
          <w:ilvl w:val="0"/>
          <w:numId w:val="0"/>
        </w:numPr>
        <w:spacing w:line="40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（1）小组二人具备深度学习和计算机视觉领域的相关经验，能够胜任项目开发任务。</w:t>
      </w:r>
    </w:p>
    <w:p>
      <w:pPr>
        <w:numPr>
          <w:ilvl w:val="0"/>
          <w:numId w:val="0"/>
        </w:numPr>
        <w:spacing w:line="40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（2）项目所需的硬件和软件环境易于搭建和维护。</w:t>
      </w:r>
    </w:p>
    <w:p>
      <w:pPr>
        <w:pStyle w:val="3"/>
        <w:rPr>
          <w:rFonts w:hint="eastAsia" w:ascii="宋体" w:hAnsi="宋体" w:eastAsia="宋体" w:cs="Times New Roman"/>
          <w:b/>
          <w:bCs/>
          <w:lang w:val="en-US" w:eastAsia="zh-CN"/>
        </w:rPr>
      </w:pPr>
      <w:bookmarkStart w:id="19" w:name="_Toc16483"/>
      <w:r>
        <w:rPr>
          <w:rFonts w:hint="eastAsia" w:ascii="宋体" w:hAnsi="宋体" w:eastAsia="宋体" w:cs="Times New Roman"/>
          <w:b/>
          <w:bCs/>
          <w:lang w:val="en-US" w:eastAsia="zh-CN"/>
        </w:rPr>
        <w:t>项目实施的影响分析</w:t>
      </w:r>
      <w:bookmarkEnd w:id="19"/>
    </w:p>
    <w:p>
      <w:pPr>
        <w:pStyle w:val="4"/>
        <w:rPr>
          <w:rFonts w:hint="eastAsia" w:ascii="宋体" w:hAnsi="宋体" w:eastAsia="宋体" w:cs="Times New Roman"/>
          <w:b/>
          <w:bCs/>
          <w:sz w:val="28"/>
          <w:szCs w:val="28"/>
          <w:lang w:val="en-US" w:eastAsia="zh-CN"/>
        </w:rPr>
      </w:pPr>
      <w:bookmarkStart w:id="20" w:name="_Toc14615"/>
      <w:r>
        <w:rPr>
          <w:rFonts w:hint="eastAsia" w:ascii="宋体" w:hAnsi="宋体" w:eastAsia="宋体" w:cs="Times New Roman"/>
          <w:b/>
          <w:bCs/>
          <w:sz w:val="28"/>
          <w:szCs w:val="28"/>
          <w:lang w:val="en-US" w:eastAsia="zh-CN"/>
        </w:rPr>
        <w:t>技术影响</w:t>
      </w:r>
      <w:bookmarkEnd w:id="20"/>
    </w:p>
    <w:p>
      <w:pPr>
        <w:numPr>
          <w:ilvl w:val="0"/>
          <w:numId w:val="5"/>
        </w:numPr>
        <w:spacing w:line="40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推动深度学习技术应用。项目实施展示了深度学习，特别是卷积神经网络（CNN）在图像处理和模式识别中的强大能力。通过该项目，可以进一步推动深度学习技术在其他领域的应用和推广。</w:t>
      </w:r>
    </w:p>
    <w:p>
      <w:pPr>
        <w:numPr>
          <w:ilvl w:val="0"/>
          <w:numId w:val="5"/>
        </w:numPr>
        <w:spacing w:line="400" w:lineRule="exact"/>
        <w:ind w:firstLine="420" w:firstLineChars="0"/>
        <w:rPr>
          <w:rFonts w:hint="eastAsia" w:ascii="宋体" w:hAnsi="宋体" w:eastAsia="宋体" w:cs="宋体"/>
          <w:sz w:val="24"/>
          <w:szCs w:val="24"/>
          <w:lang w:eastAsia="zh-CN"/>
        </w:rPr>
      </w:pPr>
      <w:r>
        <w:rPr>
          <w:rFonts w:ascii="宋体" w:hAnsi="宋体" w:eastAsia="宋体" w:cs="宋体"/>
          <w:sz w:val="24"/>
          <w:szCs w:val="24"/>
        </w:rPr>
        <w:t>提供技术参考</w:t>
      </w:r>
      <w:r>
        <w:rPr>
          <w:rFonts w:hint="eastAsia" w:ascii="宋体" w:hAnsi="宋体" w:eastAsia="宋体" w:cs="宋体"/>
          <w:sz w:val="24"/>
          <w:szCs w:val="24"/>
          <w:lang w:eastAsia="zh-CN"/>
        </w:rPr>
        <w:t>。项目的设计和实现过程，包括数据预处理、模型训练和优化等环节，能够为其他计算机视觉项目提供技术参考，促进相关技术的发展和应用。</w:t>
      </w:r>
    </w:p>
    <w:p>
      <w:pPr>
        <w:numPr>
          <w:ilvl w:val="0"/>
          <w:numId w:val="5"/>
        </w:numPr>
        <w:spacing w:line="40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eastAsia="zh-CN"/>
        </w:rPr>
        <w:t>促进技术交流。项目成果的公开和分享可以</w:t>
      </w:r>
      <w:r>
        <w:rPr>
          <w:rFonts w:hint="eastAsia" w:ascii="宋体" w:hAnsi="宋体" w:eastAsia="宋体" w:cs="宋体"/>
          <w:sz w:val="24"/>
          <w:szCs w:val="24"/>
          <w:lang w:val="en-US" w:eastAsia="zh-CN"/>
        </w:rPr>
        <w:t>同学间</w:t>
      </w:r>
      <w:r>
        <w:rPr>
          <w:rFonts w:hint="eastAsia" w:ascii="宋体" w:hAnsi="宋体" w:eastAsia="宋体" w:cs="宋体"/>
          <w:sz w:val="24"/>
          <w:szCs w:val="24"/>
          <w:lang w:eastAsia="zh-CN"/>
        </w:rPr>
        <w:t>的交流与合作，为计算机视觉和安全领域的研究提供新的思路和解决方案。</w:t>
      </w:r>
    </w:p>
    <w:p>
      <w:pPr>
        <w:pStyle w:val="4"/>
        <w:rPr>
          <w:rFonts w:hint="eastAsia" w:ascii="宋体" w:hAnsi="宋体" w:eastAsia="宋体" w:cs="Times New Roman"/>
          <w:b/>
          <w:bCs/>
          <w:sz w:val="28"/>
          <w:szCs w:val="28"/>
          <w:lang w:val="en-US" w:eastAsia="zh-CN"/>
        </w:rPr>
      </w:pPr>
      <w:bookmarkStart w:id="21" w:name="_Toc29268"/>
      <w:r>
        <w:rPr>
          <w:rFonts w:hint="eastAsia" w:ascii="宋体" w:hAnsi="宋体" w:eastAsia="宋体" w:cs="Times New Roman"/>
          <w:b/>
          <w:bCs/>
          <w:sz w:val="28"/>
          <w:szCs w:val="28"/>
          <w:lang w:val="en-US" w:eastAsia="zh-CN"/>
        </w:rPr>
        <w:t>经济影响</w:t>
      </w:r>
      <w:bookmarkEnd w:id="21"/>
    </w:p>
    <w:p>
      <w:pPr>
        <w:numPr>
          <w:ilvl w:val="0"/>
          <w:numId w:val="6"/>
        </w:numPr>
        <w:spacing w:line="40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降低运营成本。自动化验证码识别系统可以减少人工干预，提高工作效率，从而降低企业的运营成本。</w:t>
      </w:r>
    </w:p>
    <w:p>
      <w:pPr>
        <w:numPr>
          <w:ilvl w:val="0"/>
          <w:numId w:val="6"/>
        </w:numPr>
        <w:spacing w:line="40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提升业务效率。验证码识别的准确率和速度提高后，用户在进行在线操作时将获得更流畅的体验，有助于提升企业的业务效率和用户满意度。</w:t>
      </w:r>
    </w:p>
    <w:p>
      <w:pPr>
        <w:numPr>
          <w:ilvl w:val="0"/>
          <w:numId w:val="6"/>
        </w:numPr>
        <w:spacing w:line="40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带来潜在经济效益。项目的成功实施将增强系统的安全性，减少因恶意攻击带来的损失，保护企业的经济利益。此外，项目的成功经验还可以转化为商业产品或服务，带来新的收入来源。</w:t>
      </w:r>
    </w:p>
    <w:p>
      <w:pPr>
        <w:pStyle w:val="4"/>
        <w:rPr>
          <w:rFonts w:hint="eastAsia" w:ascii="宋体" w:hAnsi="宋体" w:eastAsia="宋体" w:cs="Times New Roman"/>
          <w:b/>
          <w:bCs/>
          <w:sz w:val="28"/>
          <w:szCs w:val="28"/>
          <w:lang w:val="en-US" w:eastAsia="zh-CN"/>
        </w:rPr>
      </w:pPr>
      <w:bookmarkStart w:id="22" w:name="_Toc20866"/>
      <w:r>
        <w:rPr>
          <w:rFonts w:hint="eastAsia" w:ascii="宋体" w:hAnsi="宋体" w:eastAsia="宋体" w:cs="Times New Roman"/>
          <w:b/>
          <w:bCs/>
          <w:sz w:val="28"/>
          <w:szCs w:val="28"/>
          <w:lang w:val="en-US" w:eastAsia="zh-CN"/>
        </w:rPr>
        <w:t>社会影响</w:t>
      </w:r>
      <w:bookmarkEnd w:id="22"/>
    </w:p>
    <w:p>
      <w:pPr>
        <w:numPr>
          <w:ilvl w:val="0"/>
          <w:numId w:val="7"/>
        </w:numPr>
        <w:spacing w:line="40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提升用户体验。验证码识别技术的进步使用户在使用在线服务时能够更快速便捷地通过验证，减少因验证码识别困难带来的挫败感，提高用户体验。</w:t>
      </w:r>
    </w:p>
    <w:p>
      <w:pPr>
        <w:numPr>
          <w:ilvl w:val="0"/>
          <w:numId w:val="7"/>
        </w:numPr>
        <w:spacing w:line="40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增强系统安全。通过分析和识别现有验证码的漏洞，促使设计出更复杂、更安全的验证码，增强在线系统的防护能力，保护用户的隐私和数据安全。</w:t>
      </w:r>
    </w:p>
    <w:p>
      <w:pPr>
        <w:numPr>
          <w:ilvl w:val="0"/>
          <w:numId w:val="7"/>
        </w:numPr>
        <w:spacing w:line="40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推动技术教育。项目实施过程中积累的经验和知识可以用于技术教育和培训，培养更多计算机视觉和深度学习领域的人才，推动社会技术水平的提升。</w:t>
      </w:r>
    </w:p>
    <w:p>
      <w:pPr>
        <w:rPr>
          <w:rFonts w:hint="eastAsia"/>
          <w:lang w:val="en-US" w:eastAsia="zh-CN"/>
        </w:rPr>
      </w:pPr>
    </w:p>
    <w:p>
      <w:pPr>
        <w:rPr>
          <w:rFonts w:hint="eastAsia"/>
        </w:rPr>
      </w:pPr>
    </w:p>
    <w:p>
      <w:pPr>
        <w:rPr>
          <w:rFonts w:hint="eastAsia"/>
        </w:rPr>
      </w:pPr>
      <w:r>
        <w:rPr>
          <w:rFonts w:hint="eastAsia"/>
        </w:rPr>
        <w:br w:type="page"/>
      </w:r>
    </w:p>
    <w:p>
      <w:pPr>
        <w:pStyle w:val="2"/>
        <w:spacing w:before="0"/>
        <w:ind w:left="431" w:hanging="431"/>
        <w:jc w:val="center"/>
        <w:rPr>
          <w:rFonts w:hint="eastAsia" w:ascii="黑体" w:hAnsi="黑体" w:eastAsia="黑体" w:cs="Times New Roman"/>
          <w:b/>
          <w:bCs/>
        </w:rPr>
      </w:pPr>
      <w:bookmarkStart w:id="23" w:name="_Toc29813"/>
      <w:r>
        <w:rPr>
          <w:rFonts w:hint="eastAsia" w:ascii="黑体" w:hAnsi="黑体" w:eastAsia="黑体" w:cs="Times New Roman"/>
          <w:b/>
          <w:bCs/>
        </w:rPr>
        <w:t>系统设计与实现报告</w:t>
      </w:r>
      <w:bookmarkEnd w:id="23"/>
    </w:p>
    <w:p>
      <w:pPr>
        <w:pStyle w:val="3"/>
        <w:rPr>
          <w:rFonts w:hint="eastAsia" w:ascii="宋体" w:hAnsi="宋体" w:eastAsia="宋体" w:cs="Times New Roman"/>
          <w:b/>
          <w:bCs/>
          <w:lang w:val="en-US" w:eastAsia="zh-CN"/>
        </w:rPr>
      </w:pPr>
      <w:bookmarkStart w:id="24" w:name="_Toc26263"/>
      <w:r>
        <w:rPr>
          <w:rFonts w:hint="eastAsia" w:ascii="宋体" w:hAnsi="宋体" w:eastAsia="宋体" w:cs="Times New Roman"/>
          <w:b/>
          <w:bCs/>
          <w:lang w:val="en-US" w:eastAsia="zh-CN"/>
        </w:rPr>
        <w:t>系统总体设计</w:t>
      </w:r>
      <w:bookmarkEnd w:id="24"/>
    </w:p>
    <w:p>
      <w:pPr>
        <w:pStyle w:val="4"/>
        <w:rPr>
          <w:rFonts w:hint="eastAsia" w:ascii="宋体" w:hAnsi="宋体" w:eastAsia="宋体" w:cs="Times New Roman"/>
          <w:b/>
          <w:bCs/>
          <w:sz w:val="28"/>
          <w:szCs w:val="28"/>
          <w:lang w:val="en-US" w:eastAsia="zh-CN"/>
        </w:rPr>
      </w:pPr>
      <w:bookmarkStart w:id="25" w:name="_Toc27119"/>
      <w:bookmarkStart w:id="26" w:name="_Toc326759844"/>
      <w:r>
        <w:rPr>
          <w:rFonts w:hint="eastAsia" w:ascii="宋体" w:hAnsi="宋体" w:eastAsia="宋体" w:cs="Times New Roman"/>
          <w:b/>
          <w:bCs/>
          <w:sz w:val="28"/>
          <w:szCs w:val="28"/>
          <w:lang w:val="en-US" w:eastAsia="zh-CN"/>
        </w:rPr>
        <w:t>系统架构</w:t>
      </w:r>
      <w:bookmarkEnd w:id="25"/>
      <w:bookmarkEnd w:id="2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本系统采用客户端-服务器（Client-Server）架构设计，分为前端用户界面和后端服务器两部分。前端用户界面用于用户上传验证码图像和展示识别结果，后端服务器负责图像预处理、验证码识别以及结果返回。</w:t>
      </w:r>
    </w:p>
    <w:p>
      <w:pPr>
        <w:jc w:val="center"/>
      </w:pPr>
      <w:r>
        <w:drawing>
          <wp:inline distT="0" distB="0" distL="114300" distR="114300">
            <wp:extent cx="3364865" cy="3034665"/>
            <wp:effectExtent l="0" t="0" r="6985" b="1333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9"/>
                    <a:stretch>
                      <a:fillRect/>
                    </a:stretch>
                  </pic:blipFill>
                  <pic:spPr>
                    <a:xfrm>
                      <a:off x="0" y="0"/>
                      <a:ext cx="3364865" cy="3034665"/>
                    </a:xfrm>
                    <a:prstGeom prst="rect">
                      <a:avLst/>
                    </a:prstGeom>
                    <a:noFill/>
                    <a:ln>
                      <a:noFill/>
                    </a:ln>
                  </pic:spPr>
                </pic:pic>
              </a:graphicData>
            </a:graphic>
          </wp:inline>
        </w:drawing>
      </w:r>
    </w:p>
    <w:p>
      <w:pPr>
        <w:pStyle w:val="12"/>
        <w:jc w:val="center"/>
        <w:rPr>
          <w:rFonts w:hint="default" w:cs="Times New Roman"/>
          <w:sz w:val="21"/>
          <w:szCs w:val="21"/>
          <w:lang w:val="en-US" w:eastAsia="zh-CN"/>
        </w:rPr>
      </w:pPr>
      <w:r>
        <w:rPr>
          <w:rFonts w:hint="eastAsia" w:cs="Times New Roman"/>
          <w:sz w:val="21"/>
          <w:szCs w:val="21"/>
          <w:lang w:val="en-US" w:eastAsia="zh-CN"/>
        </w:rPr>
        <w:t>图 2.</w:t>
      </w:r>
      <w:r>
        <w:rPr>
          <w:rFonts w:hint="eastAsia" w:cs="Times New Roman"/>
          <w:sz w:val="21"/>
          <w:szCs w:val="21"/>
          <w:lang w:val="en-US" w:eastAsia="zh-CN"/>
        </w:rPr>
        <w:fldChar w:fldCharType="begin"/>
      </w:r>
      <w:r>
        <w:rPr>
          <w:rFonts w:hint="eastAsia" w:cs="Times New Roman"/>
          <w:sz w:val="21"/>
          <w:szCs w:val="21"/>
          <w:lang w:val="en-US" w:eastAsia="zh-CN"/>
        </w:rPr>
        <w:instrText xml:space="preserve"> SEQ 图 \* ARABIC </w:instrText>
      </w:r>
      <w:r>
        <w:rPr>
          <w:rFonts w:hint="eastAsia" w:cs="Times New Roman"/>
          <w:sz w:val="21"/>
          <w:szCs w:val="21"/>
          <w:lang w:val="en-US" w:eastAsia="zh-CN"/>
        </w:rPr>
        <w:fldChar w:fldCharType="separate"/>
      </w:r>
      <w:r>
        <w:rPr>
          <w:rFonts w:hint="eastAsia" w:cs="Times New Roman"/>
          <w:sz w:val="21"/>
          <w:szCs w:val="21"/>
          <w:lang w:val="en-US" w:eastAsia="zh-CN"/>
        </w:rPr>
        <w:t>1</w:t>
      </w:r>
      <w:r>
        <w:rPr>
          <w:rFonts w:hint="eastAsia" w:cs="Times New Roman"/>
          <w:sz w:val="21"/>
          <w:szCs w:val="21"/>
          <w:lang w:val="en-US" w:eastAsia="zh-CN"/>
        </w:rPr>
        <w:fldChar w:fldCharType="end"/>
      </w:r>
      <w:r>
        <w:rPr>
          <w:rFonts w:hint="eastAsia" w:cs="Times New Roman"/>
          <w:sz w:val="21"/>
          <w:szCs w:val="21"/>
          <w:lang w:val="en-US" w:eastAsia="zh-CN"/>
        </w:rPr>
        <w:t xml:space="preserve"> 系统架构图</w:t>
      </w:r>
    </w:p>
    <w:p>
      <w:pPr>
        <w:pStyle w:val="4"/>
        <w:rPr>
          <w:rFonts w:hint="eastAsia" w:ascii="宋体" w:hAnsi="宋体" w:eastAsia="宋体" w:cs="Times New Roman"/>
          <w:b/>
          <w:bCs/>
          <w:sz w:val="28"/>
          <w:szCs w:val="28"/>
          <w:lang w:val="en-US" w:eastAsia="zh-CN"/>
        </w:rPr>
      </w:pPr>
      <w:bookmarkStart w:id="27" w:name="_Toc21147"/>
      <w:r>
        <w:rPr>
          <w:rFonts w:hint="eastAsia" w:ascii="宋体" w:hAnsi="宋体" w:eastAsia="宋体" w:cs="Times New Roman"/>
          <w:b/>
          <w:bCs/>
          <w:sz w:val="28"/>
          <w:szCs w:val="28"/>
          <w:lang w:val="en-US" w:eastAsia="zh-CN"/>
        </w:rPr>
        <w:t>接口管理模块</w:t>
      </w:r>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1.功能：负责前端用户界面与后端服务器之间的数据传输和交互。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2.职责：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（1）接收前端上传的验证码图像；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（2）将验证码图像传递给数据预处理模块；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（3）接收验证码识别模块的识别结果；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（4）将识别结果返回给前端用户界面。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3.实现技术：采用Flask框架实现API接口。</w:t>
      </w:r>
    </w:p>
    <w:p>
      <w:pPr>
        <w:pStyle w:val="4"/>
        <w:rPr>
          <w:rFonts w:hint="eastAsia" w:ascii="宋体" w:hAnsi="宋体" w:eastAsia="宋体" w:cs="Times New Roman"/>
          <w:b/>
          <w:bCs/>
          <w:sz w:val="28"/>
          <w:szCs w:val="28"/>
          <w:lang w:val="en-US" w:eastAsia="zh-CN"/>
        </w:rPr>
      </w:pPr>
      <w:bookmarkStart w:id="28" w:name="_Toc177"/>
      <w:r>
        <w:rPr>
          <w:rFonts w:hint="eastAsia" w:ascii="宋体" w:hAnsi="宋体" w:eastAsia="宋体" w:cs="Times New Roman"/>
          <w:b/>
          <w:bCs/>
          <w:sz w:val="28"/>
          <w:szCs w:val="28"/>
          <w:lang w:val="en-US" w:eastAsia="zh-CN"/>
        </w:rPr>
        <w:t>数据预处理模块</w:t>
      </w:r>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1.功能：对上传的验证码图像进行预处理，提高图像质量，增强识别效果。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2.职责：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（1）图像灰度化：将彩色图像转换为灰度图像；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（2）图像二值化：将灰度图像转换为二值图像，增强字符的清晰度；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（3）图像去噪：去除图像中的噪点和干扰，提高图像的清晰度；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（4）图像归一化：将图像大小归一化，便于后续处理。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3.实现技术：使用OpenCV图像处理库。</w:t>
      </w:r>
    </w:p>
    <w:p>
      <w:pPr>
        <w:pStyle w:val="4"/>
        <w:rPr>
          <w:rFonts w:hint="eastAsia" w:ascii="宋体" w:hAnsi="宋体" w:eastAsia="宋体" w:cs="Times New Roman"/>
          <w:b/>
          <w:bCs/>
          <w:sz w:val="28"/>
          <w:szCs w:val="28"/>
          <w:lang w:val="en-US" w:eastAsia="zh-CN"/>
        </w:rPr>
      </w:pPr>
      <w:bookmarkStart w:id="29" w:name="_Toc15763"/>
      <w:r>
        <w:rPr>
          <w:rFonts w:hint="eastAsia" w:ascii="宋体" w:hAnsi="宋体" w:eastAsia="宋体" w:cs="Times New Roman"/>
          <w:b/>
          <w:bCs/>
          <w:sz w:val="28"/>
          <w:szCs w:val="28"/>
          <w:lang w:val="en-US" w:eastAsia="zh-CN"/>
        </w:rPr>
        <w:t>验证码识别模块</w:t>
      </w:r>
      <w:bookmarkEnd w:id="29"/>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1.功能：利用训练好的卷积神经网络（CNN）模型对预处理后的验证码图像进行识别。</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2.职责：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（1）加载训练好的深度学习模型；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（2）对预处理后的图像进行特征提取和分类；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（3）输出识别结果，即验证码中的字符。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3.实现技术：使用TensorFlow和Keras进行模型的加载和推理。</w:t>
      </w:r>
    </w:p>
    <w:p>
      <w:pPr>
        <w:pStyle w:val="4"/>
        <w:rPr>
          <w:rFonts w:hint="eastAsia" w:ascii="宋体" w:hAnsi="宋体" w:eastAsia="宋体" w:cs="Times New Roman"/>
          <w:b/>
          <w:bCs/>
          <w:sz w:val="28"/>
          <w:szCs w:val="28"/>
          <w:lang w:val="en-US" w:eastAsia="zh-CN"/>
        </w:rPr>
      </w:pPr>
      <w:bookmarkStart w:id="30" w:name="_Toc29487"/>
      <w:r>
        <w:rPr>
          <w:rFonts w:hint="eastAsia" w:ascii="宋体" w:hAnsi="宋体" w:eastAsia="宋体" w:cs="Times New Roman"/>
          <w:b/>
          <w:bCs/>
          <w:sz w:val="28"/>
          <w:szCs w:val="28"/>
          <w:lang w:val="en-US" w:eastAsia="zh-CN"/>
        </w:rPr>
        <w:t>日志管理模块</w:t>
      </w:r>
      <w:bookmarkEnd w:id="3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1.功能：记录系统运行过程中的日志信息，便于后续的维护和调试。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2.职责：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（1）记录每次验证码识别的请求和结果；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（2）记录系统运行中的错误和异常情况；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（3）提供日志查询和分析功能。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3.实现技术：使用Python的logging模块。</w:t>
      </w:r>
    </w:p>
    <w:p>
      <w:pPr>
        <w:pStyle w:val="3"/>
        <w:rPr>
          <w:rFonts w:hint="eastAsia" w:ascii="宋体" w:hAnsi="宋体" w:eastAsia="宋体" w:cs="Times New Roman"/>
          <w:b/>
          <w:bCs/>
          <w:lang w:val="en-US" w:eastAsia="zh-CN"/>
        </w:rPr>
      </w:pPr>
      <w:bookmarkStart w:id="31" w:name="_Toc2180"/>
      <w:r>
        <w:rPr>
          <w:rFonts w:hint="eastAsia" w:ascii="宋体" w:hAnsi="宋体" w:eastAsia="宋体" w:cs="Times New Roman"/>
          <w:b/>
          <w:bCs/>
          <w:lang w:val="en-US" w:eastAsia="zh-CN"/>
        </w:rPr>
        <w:t>数据处理与预处理</w:t>
      </w:r>
      <w:bookmarkEnd w:id="31"/>
    </w:p>
    <w:p>
      <w:pPr>
        <w:pStyle w:val="4"/>
        <w:rPr>
          <w:rFonts w:hint="eastAsia" w:ascii="宋体" w:hAnsi="宋体" w:eastAsia="宋体" w:cs="Times New Roman"/>
          <w:b/>
          <w:bCs/>
          <w:sz w:val="28"/>
          <w:szCs w:val="28"/>
          <w:lang w:val="en-US" w:eastAsia="zh-CN"/>
        </w:rPr>
      </w:pPr>
      <w:bookmarkStart w:id="32" w:name="_Toc30008"/>
      <w:r>
        <w:rPr>
          <w:rFonts w:hint="eastAsia" w:ascii="宋体" w:hAnsi="宋体" w:eastAsia="宋体" w:cs="Times New Roman"/>
          <w:b/>
          <w:bCs/>
          <w:sz w:val="28"/>
          <w:szCs w:val="28"/>
          <w:lang w:val="en-US" w:eastAsia="zh-CN"/>
        </w:rPr>
        <w:t>数据收集</w:t>
      </w:r>
      <w:bookmarkEnd w:id="3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从公开数据平台网站上下载60000余张验证码图片作为训练数据，它们都是100*30大小的图片：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9865" cy="3024505"/>
            <wp:effectExtent l="0" t="0" r="6985" b="4445"/>
            <wp:docPr id="4" name="图片 3" descr="dl_5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dl_5_3"/>
                    <pic:cNvPicPr>
                      <a:picLocks noChangeAspect="1"/>
                    </pic:cNvPicPr>
                  </pic:nvPicPr>
                  <pic:blipFill>
                    <a:blip r:embed="rId10"/>
                    <a:stretch>
                      <a:fillRect/>
                    </a:stretch>
                  </pic:blipFill>
                  <pic:spPr>
                    <a:xfrm>
                      <a:off x="0" y="0"/>
                      <a:ext cx="5269865" cy="3024505"/>
                    </a:xfrm>
                    <a:prstGeom prst="rect">
                      <a:avLst/>
                    </a:prstGeom>
                    <a:noFill/>
                    <a:ln>
                      <a:noFill/>
                    </a:ln>
                  </pic:spPr>
                </pic:pic>
              </a:graphicData>
            </a:graphic>
          </wp:inline>
        </w:drawing>
      </w:r>
    </w:p>
    <w:p>
      <w:pPr>
        <w:pStyle w:val="12"/>
        <w:jc w:val="center"/>
        <w:rPr>
          <w:rFonts w:hint="default" w:cs="Times New Roman"/>
          <w:sz w:val="21"/>
          <w:szCs w:val="21"/>
          <w:lang w:val="en-US" w:eastAsia="zh-CN"/>
        </w:rPr>
      </w:pPr>
      <w:r>
        <w:rPr>
          <w:rFonts w:hint="eastAsia" w:cs="Times New Roman"/>
          <w:sz w:val="21"/>
          <w:szCs w:val="21"/>
          <w:lang w:val="en-US" w:eastAsia="zh-CN"/>
        </w:rPr>
        <w:t xml:space="preserve">图 </w:t>
      </w:r>
      <w:r>
        <w:rPr>
          <w:rFonts w:hint="eastAsia" w:cs="Times New Roman"/>
          <w:sz w:val="21"/>
          <w:szCs w:val="21"/>
          <w:lang w:val="en-US" w:eastAsia="zh-CN"/>
        </w:rPr>
        <w:fldChar w:fldCharType="begin"/>
      </w:r>
      <w:r>
        <w:rPr>
          <w:rFonts w:hint="eastAsia" w:cs="Times New Roman"/>
          <w:sz w:val="21"/>
          <w:szCs w:val="21"/>
          <w:lang w:val="en-US" w:eastAsia="zh-CN"/>
        </w:rPr>
        <w:instrText xml:space="preserve"> SEQ 图 \* ARABIC </w:instrText>
      </w:r>
      <w:r>
        <w:rPr>
          <w:rFonts w:hint="eastAsia" w:cs="Times New Roman"/>
          <w:sz w:val="21"/>
          <w:szCs w:val="21"/>
          <w:lang w:val="en-US" w:eastAsia="zh-CN"/>
        </w:rPr>
        <w:fldChar w:fldCharType="separate"/>
      </w:r>
      <w:r>
        <w:rPr>
          <w:rFonts w:hint="eastAsia" w:cs="Times New Roman"/>
          <w:sz w:val="21"/>
          <w:szCs w:val="21"/>
          <w:lang w:val="en-US" w:eastAsia="zh-CN"/>
        </w:rPr>
        <w:t>2</w:t>
      </w:r>
      <w:r>
        <w:rPr>
          <w:rFonts w:hint="eastAsia" w:cs="Times New Roman"/>
          <w:sz w:val="21"/>
          <w:szCs w:val="21"/>
          <w:lang w:val="en-US" w:eastAsia="zh-CN"/>
        </w:rPr>
        <w:fldChar w:fldCharType="end"/>
      </w:r>
      <w:r>
        <w:rPr>
          <w:rFonts w:hint="eastAsia" w:cs="Times New Roman"/>
          <w:sz w:val="21"/>
          <w:szCs w:val="21"/>
          <w:lang w:val="en-US" w:eastAsia="zh-CN"/>
        </w:rPr>
        <w:t>.2 验证码数据集</w:t>
      </w:r>
    </w:p>
    <w:p>
      <w:pPr>
        <w:pStyle w:val="4"/>
        <w:rPr>
          <w:rFonts w:hint="eastAsia" w:ascii="宋体" w:hAnsi="宋体" w:eastAsia="宋体" w:cs="Times New Roman"/>
          <w:b/>
          <w:bCs/>
          <w:sz w:val="28"/>
          <w:szCs w:val="28"/>
          <w:lang w:val="en-US" w:eastAsia="zh-CN"/>
        </w:rPr>
      </w:pPr>
      <w:bookmarkStart w:id="33" w:name="_Toc31605"/>
      <w:r>
        <w:rPr>
          <w:rFonts w:hint="eastAsia" w:ascii="宋体" w:hAnsi="宋体" w:eastAsia="宋体" w:cs="Times New Roman"/>
          <w:b/>
          <w:bCs/>
          <w:sz w:val="28"/>
          <w:szCs w:val="28"/>
          <w:lang w:val="en-US" w:eastAsia="zh-CN"/>
        </w:rPr>
        <w:t>数据预处理</w:t>
      </w:r>
      <w:bookmarkEnd w:id="33"/>
    </w:p>
    <w:p>
      <w:pPr>
        <w:pStyle w:val="20"/>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首先，数据预处理分为两个部分，第一部分是读取图片，并划分训练集和测试集。因为整个数据集为6W张图片，所以我们可以让训练集为5W张，测试集为1W张。随后，虽然标签是文件名，我们认识，但是机器是不认识的，因此我们要使用text2vec，将标签进行向量化。</w:t>
      </w:r>
    </w:p>
    <w:p>
      <w:pPr>
        <w:pStyle w:val="20"/>
        <w:keepNext w:val="0"/>
        <w:keepLines w:val="0"/>
        <w:pageBreakBefore w:val="0"/>
        <w:widowControl/>
        <w:numPr>
          <w:ilvl w:val="0"/>
          <w:numId w:val="8"/>
        </w:numPr>
        <w:suppressLineNumbers w:val="0"/>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读取数据：</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200" w:right="0" w:rightChars="0"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我们通过定义rate，来确定划分比例。例如：测试集1W张，训练集5W张，那么rate=1W/5W=0.2。</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200" w:right="0" w:rightChars="0"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实现代码：</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200" w:right="0" w:rightChars="0" w:firstLine="480" w:firstLineChars="200"/>
        <w:jc w:val="center"/>
        <w:textAlignment w:val="auto"/>
      </w:pPr>
      <w:r>
        <w:drawing>
          <wp:inline distT="0" distB="0" distL="114300" distR="114300">
            <wp:extent cx="3841750" cy="2497455"/>
            <wp:effectExtent l="0" t="0" r="6350" b="17145"/>
            <wp:docPr id="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5"/>
                    <pic:cNvPicPr>
                      <a:picLocks noChangeAspect="1"/>
                    </pic:cNvPicPr>
                  </pic:nvPicPr>
                  <pic:blipFill>
                    <a:blip r:embed="rId11"/>
                    <a:stretch>
                      <a:fillRect/>
                    </a:stretch>
                  </pic:blipFill>
                  <pic:spPr>
                    <a:xfrm>
                      <a:off x="0" y="0"/>
                      <a:ext cx="3841750" cy="2497455"/>
                    </a:xfrm>
                    <a:prstGeom prst="rect">
                      <a:avLst/>
                    </a:prstGeom>
                    <a:noFill/>
                    <a:ln>
                      <a:noFill/>
                    </a:ln>
                  </pic:spPr>
                </pic:pic>
              </a:graphicData>
            </a:graphic>
          </wp:inline>
        </w:drawing>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200" w:right="0" w:rightChars="0"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rPr>
        <w:t xml:space="preserve">图 </w:t>
      </w:r>
      <w:r>
        <w:rPr>
          <w:rFonts w:hint="eastAsia" w:ascii="黑体" w:hAnsi="黑体" w:eastAsia="黑体" w:cs="黑体"/>
          <w:sz w:val="21"/>
          <w:szCs w:val="21"/>
          <w:lang w:val="en-US" w:eastAsia="zh-CN"/>
        </w:rPr>
        <w:t>2.</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3</w:t>
      </w:r>
      <w:r>
        <w:rPr>
          <w:rFonts w:hint="eastAsia" w:ascii="黑体" w:hAnsi="黑体" w:eastAsia="黑体" w:cs="黑体"/>
          <w:sz w:val="21"/>
          <w:szCs w:val="21"/>
        </w:rPr>
        <w:fldChar w:fldCharType="end"/>
      </w:r>
      <w:r>
        <w:rPr>
          <w:rFonts w:hint="eastAsia" w:ascii="黑体" w:hAnsi="黑体" w:eastAsia="黑体" w:cs="黑体"/>
          <w:sz w:val="21"/>
          <w:szCs w:val="21"/>
          <w:lang w:val="en-US" w:eastAsia="zh-CN"/>
        </w:rPr>
        <w:t xml:space="preserve"> 数据读取代码</w:t>
      </w:r>
    </w:p>
    <w:p>
      <w:pPr>
        <w:pStyle w:val="20"/>
        <w:keepNext w:val="0"/>
        <w:keepLines w:val="0"/>
        <w:pageBreakBefore w:val="0"/>
        <w:widowControl/>
        <w:numPr>
          <w:ilvl w:val="0"/>
          <w:numId w:val="8"/>
        </w:numPr>
        <w:suppressLineNumbers w:val="0"/>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标签向量化</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200" w:right="0" w:rightChars="0" w:firstLine="480" w:firstLineChars="200"/>
        <w:jc w:val="both"/>
        <w:textAlignment w:val="auto"/>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处理图片名字，进行标签向量化。</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200" w:right="0" w:rightChars="0"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实现代码：</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200" w:right="0" w:rightChars="0" w:firstLine="480" w:firstLineChars="200"/>
        <w:jc w:val="both"/>
        <w:textAlignment w:val="auto"/>
      </w:pPr>
      <w:r>
        <w:drawing>
          <wp:inline distT="0" distB="0" distL="114300" distR="114300">
            <wp:extent cx="4316730" cy="3780155"/>
            <wp:effectExtent l="0" t="0" r="7620" b="10795"/>
            <wp:docPr id="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6"/>
                    <pic:cNvPicPr>
                      <a:picLocks noChangeAspect="1"/>
                    </pic:cNvPicPr>
                  </pic:nvPicPr>
                  <pic:blipFill>
                    <a:blip r:embed="rId12"/>
                    <a:stretch>
                      <a:fillRect/>
                    </a:stretch>
                  </pic:blipFill>
                  <pic:spPr>
                    <a:xfrm>
                      <a:off x="0" y="0"/>
                      <a:ext cx="4316730" cy="3780155"/>
                    </a:xfrm>
                    <a:prstGeom prst="rect">
                      <a:avLst/>
                    </a:prstGeom>
                    <a:noFill/>
                    <a:ln>
                      <a:noFill/>
                    </a:ln>
                  </pic:spPr>
                </pic:pic>
              </a:graphicData>
            </a:graphic>
          </wp:inline>
        </w:drawing>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200" w:right="0" w:rightChars="0"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rPr>
        <w:t xml:space="preserve">图 </w:t>
      </w:r>
      <w:r>
        <w:rPr>
          <w:rFonts w:hint="eastAsia" w:ascii="黑体" w:hAnsi="黑体" w:eastAsia="黑体" w:cs="黑体"/>
          <w:sz w:val="21"/>
          <w:szCs w:val="21"/>
          <w:lang w:val="en-US" w:eastAsia="zh-CN"/>
        </w:rPr>
        <w:t>2.</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4</w:t>
      </w:r>
      <w:r>
        <w:rPr>
          <w:rFonts w:hint="eastAsia" w:ascii="黑体" w:hAnsi="黑体" w:eastAsia="黑体" w:cs="黑体"/>
          <w:sz w:val="21"/>
          <w:szCs w:val="21"/>
        </w:rPr>
        <w:fldChar w:fldCharType="end"/>
      </w:r>
      <w:r>
        <w:rPr>
          <w:rFonts w:hint="eastAsia" w:ascii="黑体" w:hAnsi="黑体" w:eastAsia="黑体" w:cs="黑体"/>
          <w:sz w:val="21"/>
          <w:szCs w:val="21"/>
          <w:lang w:val="en-US" w:eastAsia="zh-CN"/>
        </w:rPr>
        <w:t xml:space="preserve"> 标签向量化代码</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200" w:right="0" w:rightChars="0"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既然需要将标签向量化，那么，我们也需要将向量化的标签还原回来。</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200" w:right="0" w:rightChars="0" w:firstLine="480" w:firstLineChars="200"/>
        <w:jc w:val="both"/>
        <w:textAlignment w:val="auto"/>
      </w:pPr>
      <w:r>
        <w:drawing>
          <wp:inline distT="0" distB="0" distL="114300" distR="114300">
            <wp:extent cx="4006215" cy="3309620"/>
            <wp:effectExtent l="0" t="0" r="13335" b="5080"/>
            <wp:docPr id="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7"/>
                    <pic:cNvPicPr>
                      <a:picLocks noChangeAspect="1"/>
                    </pic:cNvPicPr>
                  </pic:nvPicPr>
                  <pic:blipFill>
                    <a:blip r:embed="rId13"/>
                    <a:stretch>
                      <a:fillRect/>
                    </a:stretch>
                  </pic:blipFill>
                  <pic:spPr>
                    <a:xfrm>
                      <a:off x="0" y="0"/>
                      <a:ext cx="4006215" cy="3309620"/>
                    </a:xfrm>
                    <a:prstGeom prst="rect">
                      <a:avLst/>
                    </a:prstGeom>
                    <a:noFill/>
                    <a:ln>
                      <a:noFill/>
                    </a:ln>
                  </pic:spPr>
                </pic:pic>
              </a:graphicData>
            </a:graphic>
          </wp:inline>
        </w:drawing>
      </w:r>
    </w:p>
    <w:p>
      <w:pPr>
        <w:pStyle w:val="12"/>
        <w:bidi w:val="0"/>
        <w:rPr>
          <w:rFonts w:hint="default" w:eastAsia="黑体"/>
          <w:sz w:val="21"/>
          <w:szCs w:val="21"/>
          <w:lang w:val="en-US" w:eastAsia="zh-CN"/>
        </w:rPr>
      </w:pPr>
      <w:r>
        <w:t xml:space="preserve">图 </w:t>
      </w:r>
      <w:r>
        <w:rPr>
          <w:rFonts w:hint="eastAsia"/>
          <w:lang w:val="en-US" w:eastAsia="zh-CN"/>
        </w:rPr>
        <w:t>2.</w:t>
      </w:r>
      <w:r>
        <w:fldChar w:fldCharType="begin"/>
      </w:r>
      <w:r>
        <w:instrText xml:space="preserve"> SEQ 图 \* ARABIC </w:instrText>
      </w:r>
      <w:r>
        <w:fldChar w:fldCharType="separate"/>
      </w:r>
      <w:r>
        <w:t>5</w:t>
      </w:r>
      <w:r>
        <w:fldChar w:fldCharType="end"/>
      </w:r>
      <w:r>
        <w:rPr>
          <w:rFonts w:hint="eastAsia"/>
          <w:lang w:val="en-US" w:eastAsia="zh-CN"/>
        </w:rPr>
        <w:t xml:space="preserve"> 向量化标签还原代码</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200" w:right="0" w:rightChars="0"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这里我们包括了63个字符的转化，0-9 a-z A-Z _(验证码如果小于4，用_补齐)。</w:t>
      </w:r>
    </w:p>
    <w:p>
      <w:pPr>
        <w:pStyle w:val="20"/>
        <w:keepNext w:val="0"/>
        <w:keepLines w:val="0"/>
        <w:pageBreakBefore w:val="0"/>
        <w:widowControl/>
        <w:numPr>
          <w:ilvl w:val="0"/>
          <w:numId w:val="8"/>
        </w:numPr>
        <w:suppressLineNumbers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根据batch_size获取数据</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200" w:right="0" w:rightChars="0"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我们在训练模型的时候，需要根据不同的batch_size"喂"数据。这就需要我们写个函数，从整体数据集中获取指定batch_size大小的数据。</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200" w:right="0" w:rightChars="0"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实现代码：</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center"/>
        <w:textAlignment w:val="auto"/>
      </w:pPr>
      <w:r>
        <w:drawing>
          <wp:inline distT="0" distB="0" distL="114300" distR="114300">
            <wp:extent cx="5268595" cy="3954780"/>
            <wp:effectExtent l="0" t="0" r="8255" b="762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8"/>
                    <pic:cNvPicPr>
                      <a:picLocks noChangeAspect="1"/>
                    </pic:cNvPicPr>
                  </pic:nvPicPr>
                  <pic:blipFill>
                    <a:blip r:embed="rId14"/>
                    <a:stretch>
                      <a:fillRect/>
                    </a:stretch>
                  </pic:blipFill>
                  <pic:spPr>
                    <a:xfrm>
                      <a:off x="0" y="0"/>
                      <a:ext cx="5268595" cy="3954780"/>
                    </a:xfrm>
                    <a:prstGeom prst="rect">
                      <a:avLst/>
                    </a:prstGeom>
                    <a:noFill/>
                    <a:ln>
                      <a:noFill/>
                    </a:ln>
                  </pic:spPr>
                </pic:pic>
              </a:graphicData>
            </a:graphic>
          </wp:inline>
        </w:drawing>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rPr>
        <w:t xml:space="preserve">图 </w:t>
      </w:r>
      <w:r>
        <w:rPr>
          <w:rFonts w:hint="eastAsia" w:ascii="黑体" w:hAnsi="黑体" w:cs="黑体"/>
          <w:sz w:val="21"/>
          <w:szCs w:val="21"/>
          <w:lang w:val="en-US" w:eastAsia="zh-CN"/>
        </w:rPr>
        <w:t>2.</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6</w:t>
      </w:r>
      <w:r>
        <w:rPr>
          <w:rFonts w:hint="eastAsia" w:ascii="黑体" w:hAnsi="黑体" w:eastAsia="黑体" w:cs="黑体"/>
          <w:sz w:val="21"/>
          <w:szCs w:val="21"/>
        </w:rPr>
        <w:fldChar w:fldCharType="end"/>
      </w:r>
      <w:r>
        <w:rPr>
          <w:rFonts w:hint="eastAsia" w:ascii="黑体" w:hAnsi="黑体" w:eastAsia="黑体" w:cs="黑体"/>
          <w:sz w:val="21"/>
          <w:szCs w:val="21"/>
          <w:lang w:val="en-US" w:eastAsia="zh-CN"/>
        </w:rPr>
        <w:t xml:space="preserve"> 获取数据代码</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200" w:right="0" w:rightChars="0"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我们通过train_flag来确定是从训练集获取数据还是测试集获取数据，通过batch_size来获取指定大小的数据。获取数据之后，将batch_size大小的图片数据和经过向量化处理的标签存放到numpy数组中。</w:t>
      </w:r>
    </w:p>
    <w:p>
      <w:pPr>
        <w:pStyle w:val="3"/>
        <w:rPr>
          <w:rFonts w:hint="eastAsia" w:ascii="宋体" w:hAnsi="宋体" w:eastAsia="宋体" w:cs="Times New Roman"/>
          <w:b/>
          <w:bCs/>
          <w:lang w:val="en-US" w:eastAsia="zh-CN"/>
        </w:rPr>
      </w:pPr>
      <w:r>
        <w:rPr>
          <w:rFonts w:hint="eastAsia" w:ascii="宋体" w:hAnsi="宋体" w:eastAsia="宋体" w:cs="Times New Roman"/>
          <w:b/>
          <w:bCs/>
          <w:lang w:val="en-US" w:eastAsia="zh-CN"/>
        </w:rPr>
        <w:t xml:space="preserve"> </w:t>
      </w:r>
      <w:bookmarkStart w:id="34" w:name="_Toc19552"/>
      <w:r>
        <w:rPr>
          <w:rFonts w:hint="eastAsia" w:ascii="宋体" w:hAnsi="宋体" w:eastAsia="宋体" w:cs="Times New Roman"/>
          <w:b/>
          <w:bCs/>
          <w:lang w:val="en-US" w:eastAsia="zh-CN"/>
        </w:rPr>
        <w:t>模型设计与实现</w:t>
      </w:r>
      <w:bookmarkEnd w:id="34"/>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200" w:right="0" w:rightChars="0"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设计一个基于TensorFlow的验证码识别系统，结合CNN（卷积神经网络）进行训练，可以分为几个关键步骤：</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2212340" cy="1753870"/>
            <wp:effectExtent l="0" t="0" r="16510" b="17780"/>
            <wp:docPr id="9" name="图片 41" descr="8f828bb685284b158b2b07ab2fdb9e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1" descr="8f828bb685284b158b2b07ab2fdb9ea3"/>
                    <pic:cNvPicPr>
                      <a:picLocks noChangeAspect="1"/>
                    </pic:cNvPicPr>
                  </pic:nvPicPr>
                  <pic:blipFill>
                    <a:blip r:embed="rId15"/>
                    <a:stretch>
                      <a:fillRect/>
                    </a:stretch>
                  </pic:blipFill>
                  <pic:spPr>
                    <a:xfrm>
                      <a:off x="0" y="0"/>
                      <a:ext cx="2212340" cy="1753870"/>
                    </a:xfrm>
                    <a:prstGeom prst="rect">
                      <a:avLst/>
                    </a:prstGeom>
                    <a:noFill/>
                    <a:ln>
                      <a:noFill/>
                    </a:ln>
                  </pic:spPr>
                </pic:pic>
              </a:graphicData>
            </a:graphic>
          </wp:inline>
        </w:drawing>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center"/>
        <w:textAlignment w:val="auto"/>
        <w:rPr>
          <w:rFonts w:hint="eastAsia"/>
          <w:lang w:val="en-US" w:eastAsia="zh-CN"/>
        </w:rPr>
      </w:pPr>
      <w:r>
        <w:t xml:space="preserve">图 </w:t>
      </w:r>
      <w:r>
        <w:rPr>
          <w:rFonts w:hint="eastAsia"/>
          <w:lang w:val="en-US" w:eastAsia="zh-CN"/>
        </w:rPr>
        <w:t>2.</w:t>
      </w:r>
      <w:r>
        <w:fldChar w:fldCharType="begin"/>
      </w:r>
      <w:r>
        <w:instrText xml:space="preserve"> SEQ 图 \* ARABIC </w:instrText>
      </w:r>
      <w:r>
        <w:fldChar w:fldCharType="separate"/>
      </w:r>
      <w:r>
        <w:t>7</w:t>
      </w:r>
      <w:r>
        <w:fldChar w:fldCharType="end"/>
      </w:r>
      <w:r>
        <w:rPr>
          <w:rFonts w:hint="eastAsia"/>
          <w:lang w:val="en-US" w:eastAsia="zh-CN"/>
        </w:rPr>
        <w:t xml:space="preserve"> 训练步骤</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200" w:right="0" w:rightChars="0" w:firstLine="480" w:firstLineChars="200"/>
        <w:jc w:val="both"/>
        <w:textAlignment w:val="auto"/>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用KNN算法作为对比实验算法，对CNN和KNN分别进行训练，并在测试集上评估。</w:t>
      </w:r>
    </w:p>
    <w:p>
      <w:pPr>
        <w:pStyle w:val="4"/>
        <w:rPr>
          <w:rFonts w:hint="default" w:ascii="宋体" w:hAnsi="宋体" w:eastAsia="宋体" w:cs="Times New Roman"/>
          <w:b/>
          <w:bCs/>
          <w:sz w:val="28"/>
          <w:szCs w:val="28"/>
          <w:lang w:val="en-US" w:eastAsia="zh-CN"/>
        </w:rPr>
      </w:pPr>
      <w:bookmarkStart w:id="35" w:name="_Toc5293"/>
      <w:r>
        <w:rPr>
          <w:rFonts w:hint="eastAsia" w:ascii="宋体" w:hAnsi="宋体" w:eastAsia="宋体" w:cs="Times New Roman"/>
          <w:b/>
          <w:bCs/>
          <w:sz w:val="28"/>
          <w:szCs w:val="28"/>
          <w:lang w:val="en-US" w:eastAsia="zh-CN"/>
        </w:rPr>
        <w:t>KNN模型</w:t>
      </w:r>
      <w:bookmarkEnd w:id="35"/>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ascii="宋体" w:hAnsi="宋体" w:eastAsia="宋体" w:cs="宋体"/>
          <w:sz w:val="24"/>
          <w:szCs w:val="24"/>
        </w:rPr>
        <w:t>近邻算法（K-Nearest Neighbors，KNN）是一种简单而有效的分类和回归算法，属于惰性学习（Lazy Learning）方法。KNN的基本思想是，对于一个待分类的样本，找到在特征空间中与其最接近的K个样本，并根据这些邻居的类别信息进行预测。</w:t>
      </w:r>
      <w:r>
        <w:rPr>
          <w:rFonts w:hint="eastAsia" w:ascii="宋体" w:hAnsi="宋体" w:eastAsia="宋体" w:cs="宋体"/>
          <w:sz w:val="24"/>
          <w:szCs w:val="24"/>
          <w:lang w:val="en-US" w:eastAsia="zh-CN"/>
        </w:rPr>
        <w:t>其训练方法如下：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1.数据预处理：与CNN模型相同，对验证码数据进行预处理。将图像数据展平为一维向量，以便输入到KNN模型中。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2.模型构建：选择合适的k值（最近邻的数量），使用KNN算法进行分类。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3.模型训练：由于KNN属于惰性学习算法，不需要显式的训练过程，直接将预处理后的数据存储用于分类。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4.模型评估：在测试数据集上评估KNN模型性能，计算准确率、召回率、F1分数等指标。</w:t>
      </w:r>
    </w:p>
    <w:p>
      <w:pPr>
        <w:pStyle w:val="4"/>
        <w:rPr>
          <w:rFonts w:hint="default" w:ascii="宋体" w:hAnsi="宋体" w:eastAsia="宋体" w:cs="Times New Roman"/>
          <w:b/>
          <w:bCs/>
          <w:sz w:val="28"/>
          <w:szCs w:val="28"/>
          <w:lang w:val="en-US" w:eastAsia="zh-CN"/>
        </w:rPr>
      </w:pPr>
      <w:bookmarkStart w:id="36" w:name="_Toc6348"/>
      <w:r>
        <w:rPr>
          <w:rFonts w:hint="eastAsia" w:ascii="宋体" w:hAnsi="宋体" w:eastAsia="宋体" w:cs="Times New Roman"/>
          <w:b/>
          <w:bCs/>
          <w:sz w:val="28"/>
          <w:szCs w:val="28"/>
          <w:lang w:val="en-US" w:eastAsia="zh-CN"/>
        </w:rPr>
        <w:t>KNN模型训练</w:t>
      </w:r>
      <w:bookmarkEnd w:id="36"/>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转换为灰度图：首先，我们利用pillow打开图片，转为灰度图；</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增强色差：将图片转换为numpy数组，我们需要将灰度图中大于237左右的像素转换为255，也就是把肉眼看上去比较黑的像素转为完全黑。</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清理干扰线</w:t>
      </w:r>
      <w:r>
        <w:rPr>
          <w:rFonts w:hint="eastAsia" w:ascii="宋体" w:hAnsi="宋体" w:eastAsia="宋体" w:cs="宋体"/>
          <w:sz w:val="24"/>
          <w:szCs w:val="24"/>
          <w:lang w:val="en-US" w:eastAsia="zh-CN"/>
        </w:rPr>
        <w:t>：图片中的杂音还是很多的，我们可以通过线条粗细来进行噪音清理。</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切割字符</w:t>
      </w:r>
      <w:r>
        <w:rPr>
          <w:rFonts w:hint="eastAsia" w:ascii="宋体" w:hAnsi="宋体" w:eastAsia="宋体" w:cs="宋体"/>
          <w:sz w:val="24"/>
          <w:szCs w:val="24"/>
          <w:lang w:val="en-US" w:eastAsia="zh-CN"/>
        </w:rPr>
        <w:t>：此时的干扰已经不是很多了，剩下的部分也不影响我们的识别工作。</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构建knn分类器并训练识别</w:t>
      </w:r>
      <w:r>
        <w:rPr>
          <w:rFonts w:hint="eastAsia" w:ascii="宋体" w:hAnsi="宋体" w:eastAsia="宋体" w:cs="宋体"/>
          <w:sz w:val="24"/>
          <w:szCs w:val="24"/>
          <w:lang w:val="en-US" w:eastAsia="zh-CN"/>
        </w:rPr>
        <w:t>：由于KNN属于惰性学习算法，不需要显式的训练过程，直接将预处理后的数据存储用于分类。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实现代码：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pPr>
      <w:r>
        <w:drawing>
          <wp:inline distT="0" distB="0" distL="114300" distR="114300">
            <wp:extent cx="5267960" cy="4318000"/>
            <wp:effectExtent l="0" t="0" r="8890" b="6350"/>
            <wp:docPr id="1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5"/>
                    <pic:cNvPicPr>
                      <a:picLocks noChangeAspect="1"/>
                    </pic:cNvPicPr>
                  </pic:nvPicPr>
                  <pic:blipFill>
                    <a:blip r:embed="rId16"/>
                    <a:stretch>
                      <a:fillRect/>
                    </a:stretch>
                  </pic:blipFill>
                  <pic:spPr>
                    <a:xfrm>
                      <a:off x="0" y="0"/>
                      <a:ext cx="5267960" cy="4318000"/>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rPr>
        <w:t xml:space="preserve">图 </w:t>
      </w:r>
      <w:r>
        <w:rPr>
          <w:rFonts w:hint="eastAsia" w:ascii="黑体" w:hAnsi="黑体" w:eastAsia="黑体" w:cs="黑体"/>
          <w:sz w:val="21"/>
          <w:szCs w:val="21"/>
          <w:lang w:val="en-US" w:eastAsia="zh-CN"/>
        </w:rPr>
        <w:t>2.</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8</w:t>
      </w:r>
      <w:r>
        <w:rPr>
          <w:rFonts w:hint="eastAsia" w:ascii="黑体" w:hAnsi="黑体" w:eastAsia="黑体" w:cs="黑体"/>
          <w:sz w:val="21"/>
          <w:szCs w:val="21"/>
        </w:rPr>
        <w:fldChar w:fldCharType="end"/>
      </w:r>
      <w:r>
        <w:rPr>
          <w:rFonts w:hint="eastAsia" w:ascii="黑体" w:hAnsi="黑体" w:eastAsia="黑体" w:cs="黑体"/>
          <w:sz w:val="21"/>
          <w:szCs w:val="21"/>
          <w:lang w:val="en-US" w:eastAsia="zh-CN"/>
        </w:rPr>
        <w:t xml:space="preserve"> KNN模型</w:t>
      </w:r>
      <w:r>
        <w:rPr>
          <w:rFonts w:hint="eastAsia" w:ascii="黑体" w:hAnsi="黑体" w:cs="黑体"/>
          <w:sz w:val="21"/>
          <w:szCs w:val="21"/>
          <w:lang w:val="en-US" w:eastAsia="zh-CN"/>
        </w:rPr>
        <w:t>训练</w:t>
      </w:r>
      <w:r>
        <w:rPr>
          <w:rFonts w:hint="eastAsia" w:ascii="黑体" w:hAnsi="黑体" w:eastAsia="黑体" w:cs="黑体"/>
          <w:sz w:val="21"/>
          <w:szCs w:val="21"/>
          <w:lang w:val="en-US" w:eastAsia="zh-CN"/>
        </w:rPr>
        <w:t>代码</w:t>
      </w:r>
    </w:p>
    <w:p>
      <w:pPr>
        <w:rPr>
          <w:rFonts w:hint="eastAsia"/>
          <w:lang w:val="en-US" w:eastAsia="zh-CN"/>
        </w:rPr>
      </w:pPr>
    </w:p>
    <w:p>
      <w:pPr>
        <w:pStyle w:val="4"/>
        <w:rPr>
          <w:rFonts w:hint="eastAsia" w:ascii="宋体" w:hAnsi="宋体" w:eastAsia="宋体" w:cs="Times New Roman"/>
          <w:b/>
          <w:bCs/>
          <w:sz w:val="28"/>
          <w:szCs w:val="28"/>
          <w:lang w:val="en-US" w:eastAsia="zh-CN"/>
        </w:rPr>
      </w:pPr>
      <w:bookmarkStart w:id="37" w:name="_Toc2762"/>
      <w:r>
        <w:rPr>
          <w:rFonts w:hint="eastAsia" w:ascii="宋体" w:hAnsi="宋体" w:eastAsia="宋体" w:cs="Times New Roman"/>
          <w:b/>
          <w:bCs/>
          <w:sz w:val="28"/>
          <w:szCs w:val="28"/>
          <w:lang w:val="en-US" w:eastAsia="zh-CN"/>
        </w:rPr>
        <w:t>CNN模型</w:t>
      </w:r>
      <w:bookmarkEnd w:id="37"/>
    </w:p>
    <w:p>
      <w:pPr>
        <w:pStyle w:val="20"/>
        <w:keepNext w:val="0"/>
        <w:keepLines w:val="0"/>
        <w:pageBreakBefore w:val="0"/>
        <w:widowControl/>
        <w:numPr>
          <w:ilvl w:val="0"/>
          <w:numId w:val="11"/>
        </w:numPr>
        <w:suppressLineNumbers w:val="0"/>
        <w:kinsoku/>
        <w:wordWrap/>
        <w:overflowPunct/>
        <w:topLinePunct w:val="0"/>
        <w:autoSpaceDE/>
        <w:autoSpaceDN/>
        <w:bidi w:val="0"/>
        <w:adjustRightInd/>
        <w:snapToGrid/>
        <w:spacing w:line="400" w:lineRule="exact"/>
        <w:ind w:leftChars="200" w:right="0" w:rightChars="0"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模型类型：选择卷积神经网络（CNN）作为基础模型。CNN在图像识别领域表现优异，能够自动提取图像的空间特征，适合验证码识别任务。</w:t>
      </w:r>
    </w:p>
    <w:p>
      <w:pPr>
        <w:pStyle w:val="20"/>
        <w:keepNext w:val="0"/>
        <w:keepLines w:val="0"/>
        <w:pageBreakBefore w:val="0"/>
        <w:widowControl/>
        <w:numPr>
          <w:ilvl w:val="0"/>
          <w:numId w:val="11"/>
        </w:numPr>
        <w:suppressLineNumbers w:val="0"/>
        <w:kinsoku/>
        <w:wordWrap/>
        <w:overflowPunct/>
        <w:topLinePunct w:val="0"/>
        <w:autoSpaceDE/>
        <w:autoSpaceDN/>
        <w:bidi w:val="0"/>
        <w:adjustRightInd/>
        <w:snapToGrid/>
        <w:spacing w:line="400" w:lineRule="exact"/>
        <w:ind w:leftChars="200" w:right="0" w:rightChars="0"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选择依据：</w:t>
      </w:r>
    </w:p>
    <w:p>
      <w:pPr>
        <w:keepNext w:val="0"/>
        <w:keepLines w:val="0"/>
        <w:pageBreakBefore w:val="0"/>
        <w:widowControl w:val="0"/>
        <w:kinsoku/>
        <w:wordWrap/>
        <w:overflowPunct/>
        <w:topLinePunct w:val="0"/>
        <w:autoSpaceDE/>
        <w:autoSpaceDN/>
        <w:bidi w:val="0"/>
        <w:adjustRightInd/>
        <w:snapToGrid/>
        <w:spacing w:line="400" w:lineRule="exact"/>
        <w:ind w:firstLine="512" w:firstLineChars="200"/>
        <w:jc w:val="both"/>
        <w:textAlignment w:val="auto"/>
        <w:rPr>
          <w:rFonts w:hint="eastAsia" w:ascii="宋体" w:hAnsi="宋体" w:eastAsia="宋体" w:cs="Arial"/>
          <w:color w:val="000000"/>
          <w:spacing w:val="8"/>
          <w:sz w:val="24"/>
          <w:szCs w:val="24"/>
          <w:lang w:val="en-US" w:eastAsia="zh-CN"/>
        </w:rPr>
      </w:pPr>
      <w:r>
        <w:rPr>
          <w:rFonts w:hint="eastAsia" w:ascii="宋体" w:hAnsi="宋体" w:eastAsia="宋体" w:cs="Arial"/>
          <w:color w:val="000000"/>
          <w:spacing w:val="8"/>
          <w:sz w:val="24"/>
          <w:szCs w:val="24"/>
          <w:lang w:val="en-US" w:eastAsia="zh-CN"/>
        </w:rPr>
        <w:t>（1）准确性：CNN能够有效识别图像中的复杂模式和特征，具有较高的准确性。</w:t>
      </w:r>
    </w:p>
    <w:p>
      <w:pPr>
        <w:keepNext w:val="0"/>
        <w:keepLines w:val="0"/>
        <w:pageBreakBefore w:val="0"/>
        <w:widowControl w:val="0"/>
        <w:kinsoku/>
        <w:wordWrap/>
        <w:overflowPunct/>
        <w:topLinePunct w:val="0"/>
        <w:autoSpaceDE/>
        <w:autoSpaceDN/>
        <w:bidi w:val="0"/>
        <w:adjustRightInd/>
        <w:snapToGrid/>
        <w:spacing w:line="400" w:lineRule="exact"/>
        <w:ind w:firstLine="512"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Arial"/>
          <w:color w:val="000000"/>
          <w:spacing w:val="8"/>
          <w:sz w:val="24"/>
          <w:szCs w:val="24"/>
          <w:lang w:val="en-US" w:eastAsia="zh-CN"/>
        </w:rPr>
        <w:t>（2）鲁棒性：对噪声和变形具有较强的鲁棒性，适应各种类型的验证码。</w:t>
      </w:r>
    </w:p>
    <w:p>
      <w:pPr>
        <w:pStyle w:val="20"/>
        <w:keepNext w:val="0"/>
        <w:keepLines w:val="0"/>
        <w:pageBreakBefore w:val="0"/>
        <w:widowControl/>
        <w:numPr>
          <w:ilvl w:val="0"/>
          <w:numId w:val="11"/>
        </w:numPr>
        <w:suppressLineNumbers w:val="0"/>
        <w:kinsoku/>
        <w:wordWrap/>
        <w:overflowPunct/>
        <w:topLinePunct w:val="0"/>
        <w:autoSpaceDE/>
        <w:autoSpaceDN/>
        <w:bidi w:val="0"/>
        <w:adjustRightInd/>
        <w:snapToGrid/>
        <w:spacing w:line="400" w:lineRule="exact"/>
        <w:ind w:leftChars="200" w:right="0" w:rightChars="0"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效率：在相对较少的参数下，CNN能够实现高效的特征提取和分类。</w:t>
      </w:r>
    </w:p>
    <w:p>
      <w:pPr>
        <w:pStyle w:val="4"/>
        <w:rPr>
          <w:rFonts w:hint="eastAsia" w:ascii="宋体" w:hAnsi="宋体" w:eastAsia="宋体" w:cs="Times New Roman"/>
          <w:b/>
          <w:bCs/>
          <w:sz w:val="28"/>
          <w:szCs w:val="28"/>
          <w:lang w:val="en-US" w:eastAsia="zh-CN"/>
        </w:rPr>
      </w:pPr>
      <w:bookmarkStart w:id="38" w:name="_Toc14702"/>
      <w:r>
        <w:rPr>
          <w:rFonts w:hint="eastAsia" w:ascii="宋体" w:hAnsi="宋体" w:eastAsia="宋体" w:cs="Times New Roman"/>
          <w:b/>
          <w:bCs/>
          <w:sz w:val="28"/>
          <w:szCs w:val="28"/>
          <w:lang w:val="en-US" w:eastAsia="zh-CN"/>
        </w:rPr>
        <w:t>CNN模型结构</w:t>
      </w:r>
      <w:bookmarkEnd w:id="38"/>
    </w:p>
    <w:p>
      <w:r>
        <w:drawing>
          <wp:inline distT="0" distB="0" distL="114300" distR="114300">
            <wp:extent cx="5597525" cy="1266825"/>
            <wp:effectExtent l="0" t="0" r="3175" b="9525"/>
            <wp:docPr id="1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0"/>
                    <pic:cNvPicPr>
                      <a:picLocks noChangeAspect="1"/>
                    </pic:cNvPicPr>
                  </pic:nvPicPr>
                  <pic:blipFill>
                    <a:blip r:embed="rId17"/>
                    <a:stretch>
                      <a:fillRect/>
                    </a:stretch>
                  </pic:blipFill>
                  <pic:spPr>
                    <a:xfrm>
                      <a:off x="0" y="0"/>
                      <a:ext cx="5597525" cy="1266825"/>
                    </a:xfrm>
                    <a:prstGeom prst="rect">
                      <a:avLst/>
                    </a:prstGeom>
                    <a:noFill/>
                    <a:ln>
                      <a:noFill/>
                    </a:ln>
                  </pic:spPr>
                </pic:pic>
              </a:graphicData>
            </a:graphic>
          </wp:inline>
        </w:drawing>
      </w:r>
    </w:p>
    <w:p>
      <w:pPr>
        <w:pStyle w:val="12"/>
        <w:rPr>
          <w:rFonts w:hint="eastAsia" w:ascii="黑体" w:hAnsi="黑体" w:eastAsia="黑体" w:cs="黑体"/>
          <w:sz w:val="21"/>
          <w:szCs w:val="21"/>
          <w:lang w:val="en-US" w:eastAsia="zh-CN"/>
        </w:rPr>
      </w:pPr>
      <w:r>
        <w:rPr>
          <w:rFonts w:hint="eastAsia" w:ascii="黑体" w:hAnsi="黑体" w:eastAsia="黑体" w:cs="黑体"/>
          <w:sz w:val="21"/>
          <w:szCs w:val="21"/>
        </w:rPr>
        <w:t xml:space="preserve">图 </w:t>
      </w:r>
      <w:r>
        <w:rPr>
          <w:rFonts w:hint="eastAsia" w:ascii="黑体" w:hAnsi="黑体" w:eastAsia="黑体" w:cs="黑体"/>
          <w:sz w:val="21"/>
          <w:szCs w:val="21"/>
          <w:lang w:val="en-US" w:eastAsia="zh-CN"/>
        </w:rPr>
        <w:t>2.</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9</w:t>
      </w:r>
      <w:r>
        <w:rPr>
          <w:rFonts w:hint="eastAsia" w:ascii="黑体" w:hAnsi="黑体" w:eastAsia="黑体" w:cs="黑体"/>
          <w:sz w:val="21"/>
          <w:szCs w:val="21"/>
        </w:rPr>
        <w:fldChar w:fldCharType="end"/>
      </w:r>
      <w:r>
        <w:rPr>
          <w:rFonts w:hint="eastAsia" w:ascii="黑体" w:hAnsi="黑体" w:eastAsia="黑体" w:cs="黑体"/>
          <w:sz w:val="21"/>
          <w:szCs w:val="21"/>
          <w:lang w:val="en-US" w:eastAsia="zh-CN"/>
        </w:rPr>
        <w:t xml:space="preserve"> 模型结构图</w:t>
      </w:r>
    </w:p>
    <w:p>
      <w:pPr>
        <w:pStyle w:val="20"/>
        <w:keepNext w:val="0"/>
        <w:keepLines w:val="0"/>
        <w:pageBreakBefore w:val="0"/>
        <w:widowControl/>
        <w:numPr>
          <w:ilvl w:val="0"/>
          <w:numId w:val="12"/>
        </w:numPr>
        <w:suppressLineNumbers w:val="0"/>
        <w:kinsoku/>
        <w:wordWrap/>
        <w:overflowPunct/>
        <w:topLinePunct w:val="0"/>
        <w:autoSpaceDE/>
        <w:autoSpaceDN/>
        <w:bidi w:val="0"/>
        <w:adjustRightInd/>
        <w:snapToGrid/>
        <w:spacing w:line="400" w:lineRule="exact"/>
        <w:ind w:leftChars="200" w:right="0" w:rightChars="0"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输入层：输入尺寸为（100, 30, 1），即高度为100像素，宽度为30像素的灰度图像。</w:t>
      </w:r>
    </w:p>
    <w:p>
      <w:pPr>
        <w:pStyle w:val="20"/>
        <w:keepNext w:val="0"/>
        <w:keepLines w:val="0"/>
        <w:pageBreakBefore w:val="0"/>
        <w:widowControl/>
        <w:numPr>
          <w:ilvl w:val="0"/>
          <w:numId w:val="12"/>
        </w:numPr>
        <w:suppressLineNumbers w:val="0"/>
        <w:kinsoku/>
        <w:wordWrap/>
        <w:overflowPunct/>
        <w:topLinePunct w:val="0"/>
        <w:autoSpaceDE/>
        <w:autoSpaceDN/>
        <w:bidi w:val="0"/>
        <w:adjustRightInd/>
        <w:snapToGrid/>
        <w:spacing w:line="400" w:lineRule="exact"/>
        <w:ind w:leftChars="200" w:right="0" w:rightChars="0"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卷积层：</w:t>
      </w:r>
    </w:p>
    <w:p>
      <w:pPr>
        <w:keepNext w:val="0"/>
        <w:keepLines w:val="0"/>
        <w:pageBreakBefore w:val="0"/>
        <w:widowControl w:val="0"/>
        <w:kinsoku/>
        <w:wordWrap/>
        <w:overflowPunct/>
        <w:topLinePunct w:val="0"/>
        <w:autoSpaceDE/>
        <w:autoSpaceDN/>
        <w:bidi w:val="0"/>
        <w:adjustRightInd/>
        <w:snapToGrid/>
        <w:spacing w:line="400" w:lineRule="exact"/>
        <w:ind w:firstLine="512" w:firstLineChars="200"/>
        <w:jc w:val="both"/>
        <w:textAlignment w:val="auto"/>
        <w:rPr>
          <w:rFonts w:hint="eastAsia" w:ascii="宋体" w:hAnsi="宋体" w:eastAsia="宋体" w:cs="Arial"/>
          <w:color w:val="000000"/>
          <w:spacing w:val="8"/>
          <w:sz w:val="24"/>
          <w:szCs w:val="24"/>
          <w:lang w:val="en-US" w:eastAsia="zh-CN"/>
        </w:rPr>
      </w:pPr>
      <w:r>
        <w:rPr>
          <w:rFonts w:hint="eastAsia" w:ascii="宋体" w:hAnsi="宋体" w:eastAsia="宋体" w:cs="Arial"/>
          <w:color w:val="000000"/>
          <w:spacing w:val="8"/>
          <w:sz w:val="24"/>
          <w:szCs w:val="24"/>
          <w:lang w:val="en-US" w:eastAsia="zh-CN"/>
        </w:rPr>
        <w:t>（1）第一层：32个3x3卷积核，激活函数ReLU，输出尺寸（100, 30, 32）。</w:t>
      </w:r>
    </w:p>
    <w:p>
      <w:pPr>
        <w:keepNext w:val="0"/>
        <w:keepLines w:val="0"/>
        <w:pageBreakBefore w:val="0"/>
        <w:widowControl w:val="0"/>
        <w:kinsoku/>
        <w:wordWrap/>
        <w:overflowPunct/>
        <w:topLinePunct w:val="0"/>
        <w:autoSpaceDE/>
        <w:autoSpaceDN/>
        <w:bidi w:val="0"/>
        <w:adjustRightInd/>
        <w:snapToGrid/>
        <w:spacing w:line="400" w:lineRule="exact"/>
        <w:ind w:firstLine="512" w:firstLineChars="200"/>
        <w:jc w:val="both"/>
        <w:textAlignment w:val="auto"/>
        <w:rPr>
          <w:rFonts w:hint="eastAsia" w:ascii="宋体" w:hAnsi="宋体" w:eastAsia="宋体" w:cs="Arial"/>
          <w:color w:val="000000"/>
          <w:spacing w:val="8"/>
          <w:sz w:val="24"/>
          <w:szCs w:val="24"/>
          <w:lang w:val="en-US" w:eastAsia="zh-CN"/>
        </w:rPr>
      </w:pPr>
      <w:r>
        <w:rPr>
          <w:rFonts w:hint="eastAsia" w:ascii="宋体" w:hAnsi="宋体" w:eastAsia="宋体" w:cs="Arial"/>
          <w:color w:val="000000"/>
          <w:spacing w:val="8"/>
          <w:sz w:val="24"/>
          <w:szCs w:val="24"/>
          <w:lang w:val="en-US" w:eastAsia="zh-CN"/>
        </w:rPr>
        <w:t>（2）第二层：64个3x3卷积核，激活函数ReLU，输出尺寸（100, 30, 64）。</w:t>
      </w:r>
    </w:p>
    <w:p>
      <w:pPr>
        <w:pStyle w:val="20"/>
        <w:keepNext w:val="0"/>
        <w:keepLines w:val="0"/>
        <w:pageBreakBefore w:val="0"/>
        <w:widowControl/>
        <w:numPr>
          <w:ilvl w:val="0"/>
          <w:numId w:val="12"/>
        </w:numPr>
        <w:suppressLineNumbers w:val="0"/>
        <w:kinsoku/>
        <w:wordWrap/>
        <w:overflowPunct/>
        <w:topLinePunct w:val="0"/>
        <w:autoSpaceDE/>
        <w:autoSpaceDN/>
        <w:bidi w:val="0"/>
        <w:adjustRightInd/>
        <w:snapToGrid/>
        <w:spacing w:line="400" w:lineRule="exact"/>
        <w:ind w:leftChars="200" w:right="0" w:rightChars="0"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池化层：</w:t>
      </w:r>
    </w:p>
    <w:p>
      <w:pPr>
        <w:keepNext w:val="0"/>
        <w:keepLines w:val="0"/>
        <w:pageBreakBefore w:val="0"/>
        <w:widowControl w:val="0"/>
        <w:kinsoku/>
        <w:wordWrap/>
        <w:overflowPunct/>
        <w:topLinePunct w:val="0"/>
        <w:autoSpaceDE/>
        <w:autoSpaceDN/>
        <w:bidi w:val="0"/>
        <w:adjustRightInd/>
        <w:snapToGrid/>
        <w:spacing w:line="400" w:lineRule="exact"/>
        <w:ind w:firstLine="512" w:firstLineChars="200"/>
        <w:jc w:val="both"/>
        <w:textAlignment w:val="auto"/>
        <w:rPr>
          <w:rFonts w:hint="eastAsia" w:ascii="宋体" w:hAnsi="宋体" w:eastAsia="宋体" w:cs="Arial"/>
          <w:color w:val="000000"/>
          <w:spacing w:val="8"/>
          <w:sz w:val="24"/>
          <w:szCs w:val="24"/>
          <w:lang w:val="en-US" w:eastAsia="zh-CN"/>
        </w:rPr>
      </w:pPr>
      <w:r>
        <w:rPr>
          <w:rFonts w:hint="eastAsia" w:ascii="宋体" w:hAnsi="宋体" w:eastAsia="宋体" w:cs="Arial"/>
          <w:color w:val="000000"/>
          <w:spacing w:val="8"/>
          <w:sz w:val="24"/>
          <w:szCs w:val="24"/>
          <w:lang w:val="en-US" w:eastAsia="zh-CN"/>
        </w:rPr>
        <w:t>（1）第一层：2x2最大池化，输出尺寸（50, 15, 64）。</w:t>
      </w:r>
    </w:p>
    <w:p>
      <w:pPr>
        <w:keepNext w:val="0"/>
        <w:keepLines w:val="0"/>
        <w:pageBreakBefore w:val="0"/>
        <w:widowControl w:val="0"/>
        <w:kinsoku/>
        <w:wordWrap/>
        <w:overflowPunct/>
        <w:topLinePunct w:val="0"/>
        <w:autoSpaceDE/>
        <w:autoSpaceDN/>
        <w:bidi w:val="0"/>
        <w:adjustRightInd/>
        <w:snapToGrid/>
        <w:spacing w:line="400" w:lineRule="exact"/>
        <w:ind w:firstLine="512"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Arial"/>
          <w:color w:val="000000"/>
          <w:spacing w:val="8"/>
          <w:sz w:val="24"/>
          <w:szCs w:val="24"/>
          <w:lang w:val="en-US" w:eastAsia="zh-CN"/>
        </w:rPr>
        <w:t>（2）第二层：2x2最大池化，输出尺寸（25, 7, 64）。</w:t>
      </w:r>
    </w:p>
    <w:p>
      <w:pPr>
        <w:pStyle w:val="20"/>
        <w:keepNext w:val="0"/>
        <w:keepLines w:val="0"/>
        <w:pageBreakBefore w:val="0"/>
        <w:widowControl/>
        <w:numPr>
          <w:ilvl w:val="0"/>
          <w:numId w:val="12"/>
        </w:numPr>
        <w:suppressLineNumbers w:val="0"/>
        <w:kinsoku/>
        <w:wordWrap/>
        <w:overflowPunct/>
        <w:topLinePunct w:val="0"/>
        <w:autoSpaceDE/>
        <w:autoSpaceDN/>
        <w:bidi w:val="0"/>
        <w:adjustRightInd/>
        <w:snapToGrid/>
        <w:spacing w:line="400" w:lineRule="exact"/>
        <w:ind w:leftChars="200" w:right="0" w:rightChars="0"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全连接层：</w:t>
      </w:r>
    </w:p>
    <w:p>
      <w:pPr>
        <w:keepNext w:val="0"/>
        <w:keepLines w:val="0"/>
        <w:pageBreakBefore w:val="0"/>
        <w:widowControl w:val="0"/>
        <w:kinsoku/>
        <w:wordWrap/>
        <w:overflowPunct/>
        <w:topLinePunct w:val="0"/>
        <w:autoSpaceDE/>
        <w:autoSpaceDN/>
        <w:bidi w:val="0"/>
        <w:adjustRightInd/>
        <w:snapToGrid/>
        <w:spacing w:line="400" w:lineRule="exact"/>
        <w:ind w:firstLine="512" w:firstLineChars="200"/>
        <w:jc w:val="both"/>
        <w:textAlignment w:val="auto"/>
        <w:rPr>
          <w:rFonts w:hint="eastAsia" w:ascii="宋体" w:hAnsi="宋体" w:eastAsia="宋体" w:cs="Arial"/>
          <w:color w:val="000000"/>
          <w:spacing w:val="8"/>
          <w:sz w:val="24"/>
          <w:szCs w:val="24"/>
          <w:lang w:val="en-US" w:eastAsia="zh-CN"/>
        </w:rPr>
      </w:pPr>
      <w:r>
        <w:rPr>
          <w:rFonts w:hint="eastAsia" w:ascii="宋体" w:hAnsi="宋体" w:eastAsia="宋体" w:cs="Arial"/>
          <w:color w:val="000000"/>
          <w:spacing w:val="8"/>
          <w:sz w:val="24"/>
          <w:szCs w:val="24"/>
          <w:lang w:val="en-US" w:eastAsia="zh-CN"/>
        </w:rPr>
        <w:t>（1）第一层：128个神经元，激活函数ReLU。</w:t>
      </w:r>
    </w:p>
    <w:p>
      <w:pPr>
        <w:keepNext w:val="0"/>
        <w:keepLines w:val="0"/>
        <w:pageBreakBefore w:val="0"/>
        <w:widowControl w:val="0"/>
        <w:kinsoku/>
        <w:wordWrap/>
        <w:overflowPunct/>
        <w:topLinePunct w:val="0"/>
        <w:autoSpaceDE/>
        <w:autoSpaceDN/>
        <w:bidi w:val="0"/>
        <w:adjustRightInd/>
        <w:snapToGrid/>
        <w:spacing w:line="400" w:lineRule="exact"/>
        <w:ind w:firstLine="512" w:firstLineChars="200"/>
        <w:jc w:val="both"/>
        <w:textAlignment w:val="auto"/>
        <w:rPr>
          <w:rFonts w:hint="eastAsia" w:ascii="宋体" w:hAnsi="宋体" w:eastAsia="宋体" w:cs="Arial"/>
          <w:color w:val="000000"/>
          <w:spacing w:val="8"/>
          <w:sz w:val="24"/>
          <w:szCs w:val="24"/>
          <w:lang w:val="en-US" w:eastAsia="zh-CN"/>
        </w:rPr>
      </w:pPr>
      <w:r>
        <w:rPr>
          <w:rFonts w:hint="eastAsia" w:ascii="宋体" w:hAnsi="宋体" w:eastAsia="宋体" w:cs="Arial"/>
          <w:color w:val="000000"/>
          <w:spacing w:val="8"/>
          <w:sz w:val="24"/>
          <w:szCs w:val="24"/>
          <w:lang w:val="en-US" w:eastAsia="zh-CN"/>
        </w:rPr>
        <w:t>（2）第二层：64个神经元，激活函数ReLU。</w:t>
      </w:r>
    </w:p>
    <w:p>
      <w:pPr>
        <w:pStyle w:val="20"/>
        <w:keepNext w:val="0"/>
        <w:keepLines w:val="0"/>
        <w:pageBreakBefore w:val="0"/>
        <w:widowControl/>
        <w:numPr>
          <w:ilvl w:val="0"/>
          <w:numId w:val="12"/>
        </w:numPr>
        <w:suppressLineNumbers w:val="0"/>
        <w:kinsoku/>
        <w:wordWrap/>
        <w:overflowPunct/>
        <w:topLinePunct w:val="0"/>
        <w:autoSpaceDE/>
        <w:autoSpaceDN/>
        <w:bidi w:val="0"/>
        <w:adjustRightInd/>
        <w:snapToGrid/>
        <w:spacing w:line="400" w:lineRule="exact"/>
        <w:ind w:leftChars="200" w:right="0" w:rightChars="0"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输出层：类别数为验证码字符集大小，激活函数softmax，用于多分类。</w:t>
      </w:r>
    </w:p>
    <w:p>
      <w:pPr>
        <w:pStyle w:val="4"/>
        <w:rPr>
          <w:rFonts w:hint="eastAsia" w:ascii="宋体" w:hAnsi="宋体" w:eastAsia="宋体" w:cs="Times New Roman"/>
          <w:b/>
          <w:bCs/>
          <w:sz w:val="28"/>
          <w:szCs w:val="28"/>
          <w:lang w:val="en-US" w:eastAsia="zh-CN"/>
        </w:rPr>
      </w:pPr>
      <w:bookmarkStart w:id="39" w:name="_Toc24735"/>
      <w:r>
        <w:rPr>
          <w:rFonts w:hint="eastAsia" w:ascii="宋体" w:hAnsi="宋体" w:eastAsia="宋体" w:cs="Times New Roman"/>
          <w:b/>
          <w:bCs/>
          <w:sz w:val="28"/>
          <w:szCs w:val="28"/>
          <w:lang w:val="en-US" w:eastAsia="zh-CN"/>
        </w:rPr>
        <w:t>CNN模型定义</w:t>
      </w:r>
      <w:bookmarkEnd w:id="39"/>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200" w:right="0" w:rightChars="0" w:firstLine="480" w:firstLineChars="200"/>
        <w:jc w:val="both"/>
        <w:textAlignment w:val="auto"/>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根据构建的CNN卷积神经网络模型，写出模型的定义代码：</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both"/>
        <w:textAlignment w:val="auto"/>
      </w:pPr>
      <w:r>
        <w:drawing>
          <wp:inline distT="0" distB="0" distL="114300" distR="114300">
            <wp:extent cx="5276850" cy="2720975"/>
            <wp:effectExtent l="0" t="0" r="0" b="3175"/>
            <wp:docPr id="1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2"/>
                    <pic:cNvPicPr>
                      <a:picLocks noChangeAspect="1"/>
                    </pic:cNvPicPr>
                  </pic:nvPicPr>
                  <pic:blipFill>
                    <a:blip r:embed="rId18"/>
                    <a:stretch>
                      <a:fillRect/>
                    </a:stretch>
                  </pic:blipFill>
                  <pic:spPr>
                    <a:xfrm>
                      <a:off x="0" y="0"/>
                      <a:ext cx="5276850" cy="2720975"/>
                    </a:xfrm>
                    <a:prstGeom prst="rect">
                      <a:avLst/>
                    </a:prstGeom>
                    <a:noFill/>
                    <a:ln>
                      <a:noFill/>
                    </a:ln>
                  </pic:spPr>
                </pic:pic>
              </a:graphicData>
            </a:graphic>
          </wp:inline>
        </w:drawing>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200" w:right="0" w:rightChars="0"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rPr>
        <w:t xml:space="preserve">图 </w:t>
      </w:r>
      <w:r>
        <w:rPr>
          <w:rFonts w:hint="eastAsia" w:ascii="黑体" w:hAnsi="黑体" w:cs="黑体"/>
          <w:sz w:val="21"/>
          <w:szCs w:val="21"/>
          <w:lang w:val="en-US" w:eastAsia="zh-CN"/>
        </w:rPr>
        <w:t>2.</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10</w:t>
      </w:r>
      <w:r>
        <w:rPr>
          <w:rFonts w:hint="eastAsia" w:ascii="黑体" w:hAnsi="黑体" w:eastAsia="黑体" w:cs="黑体"/>
          <w:sz w:val="21"/>
          <w:szCs w:val="21"/>
        </w:rPr>
        <w:fldChar w:fldCharType="end"/>
      </w:r>
      <w:r>
        <w:rPr>
          <w:rFonts w:hint="eastAsia" w:ascii="黑体" w:hAnsi="黑体" w:eastAsia="黑体" w:cs="黑体"/>
          <w:sz w:val="21"/>
          <w:szCs w:val="21"/>
          <w:lang w:val="en-US" w:eastAsia="zh-CN"/>
        </w:rPr>
        <w:t xml:space="preserve"> 模型定义代码</w:t>
      </w:r>
    </w:p>
    <w:p>
      <w:pPr>
        <w:pStyle w:val="4"/>
        <w:rPr>
          <w:rFonts w:hint="default" w:ascii="宋体" w:hAnsi="宋体" w:eastAsia="宋体" w:cs="Times New Roman"/>
          <w:b/>
          <w:bCs/>
          <w:sz w:val="28"/>
          <w:szCs w:val="28"/>
          <w:lang w:val="en-US" w:eastAsia="zh-CN"/>
        </w:rPr>
      </w:pPr>
      <w:bookmarkStart w:id="40" w:name="_Toc20195"/>
      <w:r>
        <w:rPr>
          <w:rFonts w:hint="eastAsia" w:ascii="宋体" w:hAnsi="宋体" w:eastAsia="宋体" w:cs="Times New Roman"/>
          <w:b/>
          <w:bCs/>
          <w:sz w:val="28"/>
          <w:szCs w:val="28"/>
          <w:lang w:val="en-US" w:eastAsia="zh-CN"/>
        </w:rPr>
        <w:t>模型训练</w:t>
      </w:r>
      <w:bookmarkEnd w:id="40"/>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right="0" w:rightChars="0"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准备工作都做好了，我们就可以开始训练了。</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right="0" w:rightChars="0"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实现代码：</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center"/>
        <w:textAlignment w:val="auto"/>
      </w:pPr>
      <w:r>
        <w:drawing>
          <wp:inline distT="0" distB="0" distL="114300" distR="114300">
            <wp:extent cx="5271135" cy="3901440"/>
            <wp:effectExtent l="0" t="0" r="5715" b="3810"/>
            <wp:docPr id="1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3"/>
                    <pic:cNvPicPr>
                      <a:picLocks noChangeAspect="1"/>
                    </pic:cNvPicPr>
                  </pic:nvPicPr>
                  <pic:blipFill>
                    <a:blip r:embed="rId19"/>
                    <a:stretch>
                      <a:fillRect/>
                    </a:stretch>
                  </pic:blipFill>
                  <pic:spPr>
                    <a:xfrm>
                      <a:off x="0" y="0"/>
                      <a:ext cx="5271135" cy="3901440"/>
                    </a:xfrm>
                    <a:prstGeom prst="rect">
                      <a:avLst/>
                    </a:prstGeom>
                    <a:noFill/>
                    <a:ln>
                      <a:noFill/>
                    </a:ln>
                  </pic:spPr>
                </pic:pic>
              </a:graphicData>
            </a:graphic>
          </wp:inline>
        </w:drawing>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rPr>
        <w:t xml:space="preserve">图 </w:t>
      </w:r>
      <w:r>
        <w:rPr>
          <w:rFonts w:hint="eastAsia" w:ascii="黑体" w:hAnsi="黑体" w:eastAsia="黑体" w:cs="黑体"/>
          <w:sz w:val="21"/>
          <w:szCs w:val="21"/>
          <w:lang w:val="en-US" w:eastAsia="zh-CN"/>
        </w:rPr>
        <w:t>2.</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11</w:t>
      </w:r>
      <w:r>
        <w:rPr>
          <w:rFonts w:hint="eastAsia" w:ascii="黑体" w:hAnsi="黑体" w:eastAsia="黑体" w:cs="黑体"/>
          <w:sz w:val="21"/>
          <w:szCs w:val="21"/>
        </w:rPr>
        <w:fldChar w:fldCharType="end"/>
      </w:r>
      <w:r>
        <w:rPr>
          <w:rFonts w:hint="eastAsia" w:ascii="黑体" w:hAnsi="黑体" w:eastAsia="黑体" w:cs="黑体"/>
          <w:sz w:val="21"/>
          <w:szCs w:val="21"/>
          <w:lang w:val="en-US" w:eastAsia="zh-CN"/>
        </w:rPr>
        <w:t xml:space="preserve"> 模型训练代码</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right="0" w:rightChars="0"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指定GPU，指定Tensorboard数据存储路径，指定最大迭代次数,这里设置最大迭代次数为100W次。</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right="0" w:rightChars="0"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实现代码：</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firstLine="480" w:firstLineChars="200"/>
        <w:jc w:val="both"/>
        <w:textAlignment w:val="auto"/>
      </w:pPr>
      <w:r>
        <w:drawing>
          <wp:inline distT="0" distB="0" distL="114300" distR="114300">
            <wp:extent cx="5117465" cy="2696210"/>
            <wp:effectExtent l="0" t="0" r="6985" b="8890"/>
            <wp:docPr id="1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4"/>
                    <pic:cNvPicPr>
                      <a:picLocks noChangeAspect="1"/>
                    </pic:cNvPicPr>
                  </pic:nvPicPr>
                  <pic:blipFill>
                    <a:blip r:embed="rId20"/>
                    <a:stretch>
                      <a:fillRect/>
                    </a:stretch>
                  </pic:blipFill>
                  <pic:spPr>
                    <a:xfrm>
                      <a:off x="0" y="0"/>
                      <a:ext cx="5117465" cy="2696210"/>
                    </a:xfrm>
                    <a:prstGeom prst="rect">
                      <a:avLst/>
                    </a:prstGeom>
                    <a:noFill/>
                    <a:ln>
                      <a:noFill/>
                    </a:ln>
                  </pic:spPr>
                </pic:pic>
              </a:graphicData>
            </a:graphic>
          </wp:inline>
        </w:drawing>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rPr>
        <w:t xml:space="preserve">图 </w:t>
      </w:r>
      <w:r>
        <w:rPr>
          <w:rFonts w:hint="eastAsia" w:ascii="黑体" w:hAnsi="黑体" w:eastAsia="黑体" w:cs="黑体"/>
          <w:sz w:val="21"/>
          <w:szCs w:val="21"/>
          <w:lang w:val="en-US" w:eastAsia="zh-CN"/>
        </w:rPr>
        <w:t>2.</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12</w:t>
      </w:r>
      <w:r>
        <w:rPr>
          <w:rFonts w:hint="eastAsia" w:ascii="黑体" w:hAnsi="黑体" w:eastAsia="黑体" w:cs="黑体"/>
          <w:sz w:val="21"/>
          <w:szCs w:val="21"/>
        </w:rPr>
        <w:fldChar w:fldCharType="end"/>
      </w:r>
      <w:r>
        <w:rPr>
          <w:rFonts w:hint="eastAsia" w:ascii="黑体" w:hAnsi="黑体" w:eastAsia="黑体" w:cs="黑体"/>
          <w:sz w:val="21"/>
          <w:szCs w:val="21"/>
          <w:lang w:val="en-US" w:eastAsia="zh-CN"/>
        </w:rPr>
        <w:t xml:space="preserve"> 类初始化代码</w:t>
      </w:r>
    </w:p>
    <w:p>
      <w:pPr>
        <w:pStyle w:val="4"/>
        <w:rPr>
          <w:rFonts w:hint="default" w:ascii="宋体" w:hAnsi="宋体" w:eastAsia="宋体" w:cs="Times New Roman"/>
          <w:b/>
          <w:bCs/>
          <w:sz w:val="28"/>
          <w:szCs w:val="28"/>
          <w:lang w:val="en-US" w:eastAsia="zh-CN"/>
        </w:rPr>
      </w:pPr>
      <w:bookmarkStart w:id="41" w:name="_Toc8448"/>
      <w:r>
        <w:rPr>
          <w:rFonts w:hint="eastAsia" w:ascii="宋体" w:hAnsi="宋体" w:eastAsia="宋体" w:cs="Times New Roman"/>
          <w:b/>
          <w:bCs/>
          <w:sz w:val="28"/>
          <w:szCs w:val="28"/>
          <w:lang w:val="en-US" w:eastAsia="zh-CN"/>
        </w:rPr>
        <w:t>TensorBoard模型训练可视化</w:t>
      </w:r>
      <w:bookmarkEnd w:id="41"/>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right="0" w:rightChars="0"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使用TensorBoard可以方便地可视化和监控模型训练过程中的各种指标，包括损失值和准确率。</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right="0" w:righ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每十轮训练统计一次预测准确率，其变化曲线如下：</w:t>
      </w:r>
    </w:p>
    <w:p>
      <w:r>
        <w:drawing>
          <wp:inline distT="0" distB="0" distL="114300" distR="114300">
            <wp:extent cx="4881880" cy="1941195"/>
            <wp:effectExtent l="0" t="0" r="13970" b="1905"/>
            <wp:docPr id="1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5"/>
                    <pic:cNvPicPr>
                      <a:picLocks noChangeAspect="1"/>
                    </pic:cNvPicPr>
                  </pic:nvPicPr>
                  <pic:blipFill>
                    <a:blip r:embed="rId21"/>
                    <a:stretch>
                      <a:fillRect/>
                    </a:stretch>
                  </pic:blipFill>
                  <pic:spPr>
                    <a:xfrm>
                      <a:off x="0" y="0"/>
                      <a:ext cx="4881880" cy="1941195"/>
                    </a:xfrm>
                    <a:prstGeom prst="rect">
                      <a:avLst/>
                    </a:prstGeom>
                    <a:noFill/>
                    <a:ln>
                      <a:noFill/>
                    </a:ln>
                  </pic:spPr>
                </pic:pic>
              </a:graphicData>
            </a:graphic>
          </wp:inline>
        </w:drawing>
      </w:r>
    </w:p>
    <w:p>
      <w:pPr>
        <w:pStyle w:val="12"/>
        <w:jc w:val="center"/>
        <w:rPr>
          <w:rFonts w:hint="eastAsia"/>
          <w:lang w:val="en-US" w:eastAsia="zh-CN"/>
        </w:rPr>
      </w:pPr>
      <w:r>
        <w:rPr>
          <w:rFonts w:hint="eastAsia" w:cs="Times New Roman"/>
          <w:sz w:val="21"/>
          <w:szCs w:val="21"/>
          <w:lang w:val="en-US" w:eastAsia="zh-CN"/>
        </w:rPr>
        <w:t>图 2.</w:t>
      </w:r>
      <w:r>
        <w:rPr>
          <w:rFonts w:hint="eastAsia" w:cs="Times New Roman"/>
          <w:sz w:val="21"/>
          <w:szCs w:val="21"/>
          <w:lang w:val="en-US" w:eastAsia="zh-CN"/>
        </w:rPr>
        <w:fldChar w:fldCharType="begin"/>
      </w:r>
      <w:r>
        <w:rPr>
          <w:rFonts w:hint="eastAsia" w:cs="Times New Roman"/>
          <w:sz w:val="21"/>
          <w:szCs w:val="21"/>
          <w:lang w:val="en-US" w:eastAsia="zh-CN"/>
        </w:rPr>
        <w:instrText xml:space="preserve"> SEQ 图 \* ARABIC </w:instrText>
      </w:r>
      <w:r>
        <w:rPr>
          <w:rFonts w:hint="eastAsia" w:cs="Times New Roman"/>
          <w:sz w:val="21"/>
          <w:szCs w:val="21"/>
          <w:lang w:val="en-US" w:eastAsia="zh-CN"/>
        </w:rPr>
        <w:fldChar w:fldCharType="separate"/>
      </w:r>
      <w:r>
        <w:rPr>
          <w:rFonts w:hint="eastAsia" w:cs="Times New Roman"/>
          <w:sz w:val="21"/>
          <w:szCs w:val="21"/>
          <w:lang w:val="en-US" w:eastAsia="zh-CN"/>
        </w:rPr>
        <w:t>13</w:t>
      </w:r>
      <w:r>
        <w:rPr>
          <w:rFonts w:hint="eastAsia" w:cs="Times New Roman"/>
          <w:sz w:val="21"/>
          <w:szCs w:val="21"/>
          <w:lang w:val="en-US" w:eastAsia="zh-CN"/>
        </w:rPr>
        <w:fldChar w:fldCharType="end"/>
      </w:r>
      <w:r>
        <w:rPr>
          <w:rFonts w:hint="eastAsia" w:cs="Times New Roman"/>
          <w:sz w:val="21"/>
          <w:szCs w:val="21"/>
          <w:lang w:val="en-US" w:eastAsia="zh-CN"/>
        </w:rPr>
        <w:t xml:space="preserve"> 预测准确率</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right="0" w:rightChars="0"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展示每轮训练的损失函数值，其变化曲线如下：</w:t>
      </w:r>
    </w:p>
    <w:p>
      <w:r>
        <w:drawing>
          <wp:inline distT="0" distB="0" distL="114300" distR="114300">
            <wp:extent cx="5272405" cy="2016125"/>
            <wp:effectExtent l="0" t="0" r="4445" b="3175"/>
            <wp:docPr id="1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7"/>
                    <pic:cNvPicPr>
                      <a:picLocks noChangeAspect="1"/>
                    </pic:cNvPicPr>
                  </pic:nvPicPr>
                  <pic:blipFill>
                    <a:blip r:embed="rId22"/>
                    <a:stretch>
                      <a:fillRect/>
                    </a:stretch>
                  </pic:blipFill>
                  <pic:spPr>
                    <a:xfrm>
                      <a:off x="0" y="0"/>
                      <a:ext cx="5272405" cy="2016125"/>
                    </a:xfrm>
                    <a:prstGeom prst="rect">
                      <a:avLst/>
                    </a:prstGeom>
                    <a:noFill/>
                    <a:ln>
                      <a:noFill/>
                    </a:ln>
                  </pic:spPr>
                </pic:pic>
              </a:graphicData>
            </a:graphic>
          </wp:inline>
        </w:drawing>
      </w:r>
    </w:p>
    <w:p>
      <w:pPr>
        <w:pStyle w:val="12"/>
        <w:jc w:val="center"/>
        <w:rPr>
          <w:rFonts w:hint="default" w:cs="Times New Roman"/>
          <w:sz w:val="21"/>
          <w:szCs w:val="21"/>
          <w:lang w:val="en-US" w:eastAsia="zh-CN"/>
        </w:rPr>
      </w:pPr>
      <w:r>
        <w:rPr>
          <w:rFonts w:hint="eastAsia" w:cs="Times New Roman"/>
          <w:sz w:val="21"/>
          <w:szCs w:val="21"/>
          <w:lang w:val="en-US" w:eastAsia="zh-CN"/>
        </w:rPr>
        <w:t>图 2.</w:t>
      </w:r>
      <w:r>
        <w:rPr>
          <w:rFonts w:hint="eastAsia" w:cs="Times New Roman"/>
          <w:sz w:val="21"/>
          <w:szCs w:val="21"/>
          <w:lang w:val="en-US" w:eastAsia="zh-CN"/>
        </w:rPr>
        <w:fldChar w:fldCharType="begin"/>
      </w:r>
      <w:r>
        <w:rPr>
          <w:rFonts w:hint="eastAsia" w:cs="Times New Roman"/>
          <w:sz w:val="21"/>
          <w:szCs w:val="21"/>
          <w:lang w:val="en-US" w:eastAsia="zh-CN"/>
        </w:rPr>
        <w:instrText xml:space="preserve"> SEQ 图 \* ARABIC </w:instrText>
      </w:r>
      <w:r>
        <w:rPr>
          <w:rFonts w:hint="eastAsia" w:cs="Times New Roman"/>
          <w:sz w:val="21"/>
          <w:szCs w:val="21"/>
          <w:lang w:val="en-US" w:eastAsia="zh-CN"/>
        </w:rPr>
        <w:fldChar w:fldCharType="separate"/>
      </w:r>
      <w:r>
        <w:rPr>
          <w:rFonts w:hint="eastAsia" w:cs="Times New Roman"/>
          <w:sz w:val="21"/>
          <w:szCs w:val="21"/>
          <w:lang w:val="en-US" w:eastAsia="zh-CN"/>
        </w:rPr>
        <w:t>14</w:t>
      </w:r>
      <w:r>
        <w:rPr>
          <w:rFonts w:hint="eastAsia" w:cs="Times New Roman"/>
          <w:sz w:val="21"/>
          <w:szCs w:val="21"/>
          <w:lang w:val="en-US" w:eastAsia="zh-CN"/>
        </w:rPr>
        <w:fldChar w:fldCharType="end"/>
      </w:r>
      <w:r>
        <w:rPr>
          <w:rFonts w:hint="eastAsia" w:cs="Times New Roman"/>
          <w:sz w:val="21"/>
          <w:szCs w:val="21"/>
          <w:lang w:val="en-US" w:eastAsia="zh-CN"/>
        </w:rPr>
        <w:t xml:space="preserve"> 损失函数值</w:t>
      </w:r>
    </w:p>
    <w:p>
      <w:pPr>
        <w:pStyle w:val="4"/>
        <w:rPr>
          <w:rFonts w:hint="default" w:ascii="宋体" w:hAnsi="宋体" w:eastAsia="宋体" w:cs="Times New Roman"/>
          <w:b/>
          <w:bCs/>
          <w:sz w:val="28"/>
          <w:szCs w:val="28"/>
          <w:lang w:val="en-US" w:eastAsia="zh-CN"/>
        </w:rPr>
      </w:pPr>
      <w:bookmarkStart w:id="42" w:name="_Toc15004"/>
      <w:r>
        <w:rPr>
          <w:rFonts w:hint="eastAsia" w:ascii="宋体" w:hAnsi="宋体" w:eastAsia="宋体" w:cs="Times New Roman"/>
          <w:b/>
          <w:bCs/>
          <w:sz w:val="28"/>
          <w:szCs w:val="28"/>
          <w:lang w:val="en-US" w:eastAsia="zh-CN"/>
        </w:rPr>
        <w:t>模型评估</w:t>
      </w:r>
      <w:bookmarkEnd w:id="42"/>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right="0" w:rightChars="0" w:firstLine="480" w:firstLineChars="200"/>
        <w:jc w:val="both"/>
        <w:textAlignment w:val="auto"/>
        <w:rPr>
          <w:rFonts w:hint="eastAsia" w:ascii="宋体" w:hAnsi="宋体" w:eastAsia="宋体" w:cs="宋体"/>
          <w:sz w:val="24"/>
          <w:szCs w:val="24"/>
          <w:lang w:eastAsia="zh-CN"/>
        </w:rPr>
      </w:pPr>
      <w:r>
        <w:rPr>
          <w:rFonts w:ascii="宋体" w:hAnsi="宋体" w:eastAsia="宋体" w:cs="宋体"/>
          <w:sz w:val="24"/>
          <w:szCs w:val="24"/>
        </w:rPr>
        <w:t>使用准确率、精确率、召回率、F1-score等指标评估模型性能。模型的预测标签和真实标签之间，会形成下列</w:t>
      </w:r>
      <w:r>
        <w:rPr>
          <w:rFonts w:hint="eastAsia" w:ascii="宋体" w:hAnsi="宋体" w:eastAsia="宋体" w:cs="宋体"/>
          <w:sz w:val="24"/>
          <w:szCs w:val="24"/>
        </w:rPr>
        <w:t>混淆矩阵</w:t>
      </w:r>
      <w:r>
        <w:rPr>
          <w:rFonts w:hint="eastAsia" w:ascii="宋体" w:hAnsi="宋体" w:eastAsia="宋体" w:cs="宋体"/>
          <w:sz w:val="24"/>
          <w:szCs w:val="24"/>
          <w:lang w:eastAsia="zh-CN"/>
        </w:rPr>
        <w:t>：</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610100" cy="2110740"/>
            <wp:effectExtent l="0" t="0" r="0" b="3810"/>
            <wp:docPr id="17" name="图片 8" descr="xsrwoewq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xsrwoewqv1"/>
                    <pic:cNvPicPr>
                      <a:picLocks noChangeAspect="1"/>
                    </pic:cNvPicPr>
                  </pic:nvPicPr>
                  <pic:blipFill>
                    <a:blip r:embed="rId23"/>
                    <a:stretch>
                      <a:fillRect/>
                    </a:stretch>
                  </pic:blipFill>
                  <pic:spPr>
                    <a:xfrm>
                      <a:off x="0" y="0"/>
                      <a:ext cx="4610100" cy="2110740"/>
                    </a:xfrm>
                    <a:prstGeom prst="rect">
                      <a:avLst/>
                    </a:prstGeom>
                    <a:noFill/>
                    <a:ln>
                      <a:noFill/>
                    </a:ln>
                  </pic:spPr>
                </pic:pic>
              </a:graphicData>
            </a:graphic>
          </wp:inline>
        </w:drawing>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20" w:firstLineChars="200"/>
        <w:jc w:val="center"/>
        <w:textAlignment w:val="auto"/>
        <w:rPr>
          <w:rFonts w:hint="default" w:ascii="宋体" w:hAnsi="宋体" w:eastAsia="黑体" w:cs="宋体"/>
          <w:sz w:val="24"/>
          <w:szCs w:val="24"/>
          <w:lang w:val="en-US" w:eastAsia="zh-CN"/>
        </w:rPr>
      </w:pPr>
      <w:r>
        <w:rPr>
          <w:rFonts w:hint="eastAsia" w:cs="Times New Roman"/>
          <w:sz w:val="21"/>
          <w:szCs w:val="21"/>
          <w:lang w:val="en-US" w:eastAsia="zh-CN"/>
        </w:rPr>
        <w:t>图 2.</w:t>
      </w:r>
      <w:r>
        <w:rPr>
          <w:rFonts w:hint="eastAsia" w:cs="Times New Roman"/>
          <w:sz w:val="21"/>
          <w:szCs w:val="21"/>
          <w:lang w:val="en-US" w:eastAsia="zh-CN"/>
        </w:rPr>
        <w:fldChar w:fldCharType="begin"/>
      </w:r>
      <w:r>
        <w:rPr>
          <w:rFonts w:hint="eastAsia" w:cs="Times New Roman"/>
          <w:sz w:val="21"/>
          <w:szCs w:val="21"/>
          <w:lang w:val="en-US" w:eastAsia="zh-CN"/>
        </w:rPr>
        <w:instrText xml:space="preserve"> SEQ 图 \* ARABIC </w:instrText>
      </w:r>
      <w:r>
        <w:rPr>
          <w:rFonts w:hint="eastAsia" w:cs="Times New Roman"/>
          <w:sz w:val="21"/>
          <w:szCs w:val="21"/>
          <w:lang w:val="en-US" w:eastAsia="zh-CN"/>
        </w:rPr>
        <w:fldChar w:fldCharType="separate"/>
      </w:r>
      <w:r>
        <w:rPr>
          <w:rFonts w:hint="eastAsia" w:cs="Times New Roman"/>
          <w:sz w:val="21"/>
          <w:szCs w:val="21"/>
          <w:lang w:val="en-US" w:eastAsia="zh-CN"/>
        </w:rPr>
        <w:t>15</w:t>
      </w:r>
      <w:r>
        <w:rPr>
          <w:rFonts w:hint="eastAsia" w:cs="Times New Roman"/>
          <w:sz w:val="21"/>
          <w:szCs w:val="21"/>
          <w:lang w:val="en-US" w:eastAsia="zh-CN"/>
        </w:rPr>
        <w:fldChar w:fldCharType="end"/>
      </w:r>
      <w:r>
        <w:rPr>
          <w:rFonts w:hint="eastAsia" w:cs="Times New Roman"/>
          <w:sz w:val="21"/>
          <w:szCs w:val="21"/>
          <w:lang w:val="en-US" w:eastAsia="zh-CN"/>
        </w:rPr>
        <w:t xml:space="preserve"> 混淆矩阵</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right="0" w:rightChars="0" w:firstLine="480" w:firstLineChars="200"/>
        <w:jc w:val="both"/>
        <w:textAlignment w:val="auto"/>
        <w:rPr>
          <w:rFonts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w:t>
      </w:r>
      <w:r>
        <w:rPr>
          <w:rFonts w:ascii="宋体" w:hAnsi="宋体" w:eastAsia="宋体" w:cs="宋体"/>
          <w:sz w:val="24"/>
          <w:szCs w:val="24"/>
        </w:rPr>
        <w:t>TP：True Positive。预测为1，实际为1，预测正确。</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right="0" w:rightChars="0" w:firstLine="480" w:firstLineChars="200"/>
        <w:jc w:val="both"/>
        <w:textAlignment w:val="auto"/>
        <w:rPr>
          <w:rFonts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rPr>
        <w:t>FP：False Positive。预测为1，实际为0，预测错误。</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right="0" w:rightChars="0" w:firstLine="480" w:firstLineChars="200"/>
        <w:jc w:val="both"/>
        <w:textAlignment w:val="auto"/>
        <w:rPr>
          <w:rFonts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rPr>
        <w:t>FN：False Negative。预测为0，实际为1，预测错误。</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right="0" w:rightChars="0" w:firstLine="480" w:firstLineChars="200"/>
        <w:jc w:val="both"/>
        <w:textAlignment w:val="auto"/>
        <w:rPr>
          <w:rFonts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4）</w:t>
      </w:r>
      <w:r>
        <w:rPr>
          <w:rFonts w:hint="eastAsia" w:ascii="宋体" w:hAnsi="宋体" w:eastAsia="宋体" w:cs="宋体"/>
          <w:sz w:val="24"/>
          <w:szCs w:val="24"/>
        </w:rPr>
        <w:t>TN：True Negative。预测为0，实际为0，预测正确。</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right="0" w:righ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1.准确率Accuracy：即模型预测的结果中，正确结果的占比，是最简单直接的一个衡量指标。其表达式为:</w:t>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right"/>
        <w:textAlignment w:val="auto"/>
        <w:rPr>
          <w:rFonts w:hint="eastAsia" w:eastAsia="宋体"/>
          <w:lang w:val="en-US" w:eastAsia="zh-CN"/>
        </w:rPr>
      </w:pP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center"/>
        <w:textAlignment w:val="auto"/>
        <w:rPr>
          <w:rFonts w:hint="default"/>
          <w:lang w:val="en-US" w:eastAsia="zh-CN"/>
        </w:rPr>
      </w:pPr>
      <w:r>
        <w:rPr>
          <w:rFonts w:hint="eastAsia" w:eastAsia="宋体"/>
          <w:lang w:val="en-US" w:eastAsia="zh-CN"/>
        </w:rPr>
        <w:t xml:space="preserve">           </w:t>
      </w:r>
      <w:r>
        <w:rPr>
          <w:rFonts w:hint="eastAsia" w:eastAsia="宋体"/>
          <w:position w:val="-20"/>
          <w:sz w:val="24"/>
          <w:szCs w:val="24"/>
          <w:lang w:val="en-US" w:eastAsia="zh-CN"/>
        </w:rPr>
        <w:object>
          <v:shape id="_x0000_i1025" o:spt="75" type="#_x0000_t75" style="height:39.2pt;width:238.1pt;" o:ole="t" filled="f" o:preferrelative="t" stroked="f" coordsize="21600,21600">
            <v:path/>
            <v:fill on="f" focussize="0,0"/>
            <v:stroke on="f"/>
            <v:imagedata r:id="rId25" o:title=""/>
            <o:lock v:ext="edit" aspectratio="t"/>
            <w10:wrap type="none"/>
            <w10:anchorlock/>
          </v:shape>
          <o:OLEObject Type="Embed" ProgID="Equation.KSEE3" ShapeID="_x0000_i1025" DrawAspect="Content" ObjectID="_1468075725" r:id="rId24">
            <o:LockedField>false</o:LockedField>
          </o:OLEObject>
        </w:object>
      </w:r>
      <w:r>
        <w:rPr>
          <w:rFonts w:hint="eastAsia" w:eastAsia="宋体"/>
          <w:sz w:val="24"/>
          <w:szCs w:val="24"/>
          <w:lang w:val="en-US" w:eastAsia="zh-CN"/>
        </w:rPr>
        <w:t xml:space="preserve">     </w:t>
      </w:r>
      <w:r>
        <w:rPr>
          <w:rFonts w:hint="eastAsia" w:eastAsia="宋体"/>
          <w:lang w:val="en-US" w:eastAsia="zh-CN"/>
        </w:rPr>
        <w:t xml:space="preserve">            </w:t>
      </w:r>
      <w:r>
        <w:rPr>
          <w:rFonts w:hint="eastAsia" w:ascii="Times New Roman" w:hAnsi="Times New Roman" w:eastAsia="宋体" w:cs="Times New Roman"/>
          <w:kern w:val="0"/>
          <w:sz w:val="24"/>
          <w:szCs w:val="22"/>
          <w:lang w:val="en-US" w:eastAsia="zh-CN" w:bidi="ar"/>
        </w:rPr>
        <w:t>(2.1)</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right="0" w:rightChars="0"/>
        <w:jc w:val="both"/>
        <w:textAlignment w:val="auto"/>
        <w:rPr>
          <w:rFonts w:hint="eastAsia" w:ascii="宋体" w:hAnsi="宋体" w:eastAsia="宋体" w:cs="宋体"/>
          <w:sz w:val="24"/>
          <w:szCs w:val="24"/>
          <w:lang w:val="en-US" w:eastAsia="zh-CN"/>
        </w:rPr>
      </w:pPr>
    </w:p>
    <w:p>
      <w:pPr>
        <w:pStyle w:val="20"/>
        <w:keepNext w:val="0"/>
        <w:keepLines w:val="0"/>
        <w:pageBreakBefore w:val="0"/>
        <w:widowControl/>
        <w:numPr>
          <w:ilvl w:val="0"/>
          <w:numId w:val="13"/>
        </w:numPr>
        <w:suppressLineNumbers w:val="0"/>
        <w:kinsoku/>
        <w:wordWrap/>
        <w:overflowPunct/>
        <w:topLinePunct w:val="0"/>
        <w:autoSpaceDE/>
        <w:autoSpaceDN/>
        <w:bidi w:val="0"/>
        <w:adjustRightInd/>
        <w:snapToGrid/>
        <w:spacing w:line="400" w:lineRule="exact"/>
        <w:ind w:right="0" w:rightChars="0" w:firstLine="480" w:firstLineChars="200"/>
        <w:jc w:val="both"/>
        <w:textAlignment w:val="auto"/>
      </w:pPr>
      <w:r>
        <w:rPr>
          <w:rFonts w:hint="eastAsia" w:ascii="宋体" w:hAnsi="宋体" w:eastAsia="宋体" w:cs="宋体"/>
          <w:sz w:val="24"/>
          <w:szCs w:val="24"/>
          <w:lang w:val="en-US" w:eastAsia="zh-CN"/>
        </w:rPr>
        <w:t>精确率Precision：在所有预测为1的样本中，真实标签也为1的样本的占比。精确率又叫查准率，衡量模型对预测的正样本的准确程度。精确率越高，说明在被预测为正的样本中，真实标签也为正的概率越大。其表达式为：</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200" w:right="0" w:rightChars="0"/>
        <w:jc w:val="both"/>
        <w:textAlignment w:val="auto"/>
      </w:pP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200" w:right="0" w:rightChars="0"/>
        <w:jc w:val="center"/>
        <w:textAlignment w:val="auto"/>
        <w:rPr>
          <w:rFonts w:hint="eastAsia"/>
          <w:lang w:val="en-US" w:eastAsia="zh-CN"/>
        </w:rPr>
      </w:pPr>
      <w:r>
        <w:rPr>
          <w:rFonts w:hint="eastAsia"/>
          <w:lang w:val="en-US" w:eastAsia="zh-CN"/>
        </w:rPr>
        <w:t xml:space="preserve">             </w:t>
      </w:r>
      <w:r>
        <w:rPr>
          <w:rFonts w:hint="eastAsia" w:eastAsia="宋体"/>
          <w:position w:val="-20"/>
          <w:lang w:eastAsia="zh-CN"/>
        </w:rPr>
        <w:object>
          <v:shape id="_x0000_i1026" o:spt="75" type="#_x0000_t75" style="height:39.1pt;width:156.25pt;" o:ole="t" filled="f" o:preferrelative="t" stroked="f" coordsize="21600,21600">
            <v:path/>
            <v:fill on="f" focussize="0,0"/>
            <v:stroke on="f"/>
            <v:imagedata r:id="rId27" o:title=""/>
            <o:lock v:ext="edit" aspectratio="t"/>
            <w10:wrap type="none"/>
            <w10:anchorlock/>
          </v:shape>
          <o:OLEObject Type="Embed" ProgID="Equation.KSEE3" ShapeID="_x0000_i1026" DrawAspect="Content" ObjectID="_1468075726" r:id="rId26">
            <o:LockedField>false</o:LockedField>
          </o:OLEObject>
        </w:object>
      </w:r>
      <w:r>
        <w:rPr>
          <w:rFonts w:hint="eastAsia"/>
          <w:lang w:val="en-US" w:eastAsia="zh-CN"/>
        </w:rPr>
        <w:t xml:space="preserve">                      (2.2)</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200" w:right="0" w:rightChars="0"/>
        <w:jc w:val="center"/>
        <w:textAlignment w:val="auto"/>
        <w:rPr>
          <w:rFonts w:hint="default"/>
          <w:lang w:val="en-US" w:eastAsia="zh-CN"/>
        </w:rPr>
      </w:pPr>
    </w:p>
    <w:p>
      <w:pPr>
        <w:pStyle w:val="20"/>
        <w:keepNext w:val="0"/>
        <w:keepLines w:val="0"/>
        <w:pageBreakBefore w:val="0"/>
        <w:widowControl/>
        <w:numPr>
          <w:ilvl w:val="0"/>
          <w:numId w:val="13"/>
        </w:numPr>
        <w:suppressLineNumbers w:val="0"/>
        <w:kinsoku/>
        <w:wordWrap/>
        <w:overflowPunct/>
        <w:topLinePunct w:val="0"/>
        <w:autoSpaceDE/>
        <w:autoSpaceDN/>
        <w:bidi w:val="0"/>
        <w:adjustRightInd/>
        <w:snapToGrid/>
        <w:spacing w:line="400" w:lineRule="exact"/>
        <w:ind w:right="0" w:rightChars="0" w:firstLine="480" w:firstLineChars="20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召回率Recall</w:t>
      </w:r>
      <w:r>
        <w:rPr>
          <w:rFonts w:hint="eastAsia" w:ascii="宋体" w:hAnsi="宋体" w:eastAsia="宋体" w:cs="宋体"/>
          <w:sz w:val="24"/>
          <w:szCs w:val="24"/>
          <w:lang w:val="en-US" w:eastAsia="zh-CN"/>
        </w:rPr>
        <w:t>：在所有真实标签为1的样本中，模型预测标签也为1的占比。召回率又叫查全率，衡量模型捞出正样本的能力，召回率越高，说明真实标签为正的样本，被预测为正的概率越大。其表达式为：</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200" w:right="0" w:rightChars="0"/>
        <w:jc w:val="both"/>
        <w:textAlignment w:val="auto"/>
        <w:rPr>
          <w:rFonts w:hint="default" w:ascii="宋体" w:hAnsi="宋体" w:eastAsia="宋体" w:cs="宋体"/>
          <w:sz w:val="24"/>
          <w:szCs w:val="24"/>
          <w:lang w:val="en-US" w:eastAsia="zh-CN"/>
        </w:rPr>
      </w:pP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200" w:right="0" w:rightChars="0"/>
        <w:jc w:val="center"/>
        <w:textAlignment w:val="auto"/>
        <w:rPr>
          <w:rFonts w:hint="default"/>
          <w:lang w:val="en-US" w:eastAsia="zh-CN"/>
        </w:rPr>
      </w:pPr>
      <w:r>
        <w:rPr>
          <w:rFonts w:hint="eastAsia" w:ascii="Cambria Math" w:hAnsi="Cambria Math" w:cs="Times New Roman"/>
          <w:kern w:val="0"/>
          <w:sz w:val="32"/>
          <w:szCs w:val="28"/>
          <w:lang w:val="en-US" w:eastAsia="zh-CN" w:bidi="ar"/>
        </w:rPr>
        <w:t xml:space="preserve">           </w:t>
      </w:r>
      <w:r>
        <w:rPr>
          <w:rFonts w:hint="default" w:ascii="Cambria Math" w:hAnsi="Cambria Math" w:cs="Times New Roman"/>
          <w:kern w:val="0"/>
          <w:position w:val="-20"/>
          <w:sz w:val="32"/>
          <w:szCs w:val="28"/>
          <w:lang w:val="en-US" w:eastAsia="zh-CN" w:bidi="ar"/>
        </w:rPr>
        <w:object>
          <v:shape id="_x0000_i1027" o:spt="75" type="#_x0000_t75" style="height:39.1pt;width:136.75pt;" o:ole="t" filled="f" o:preferrelative="t" stroked="f" coordsize="21600,21600">
            <v:path/>
            <v:fill on="f" focussize="0,0"/>
            <v:stroke on="f"/>
            <v:imagedata r:id="rId29" o:title=""/>
            <o:lock v:ext="edit" aspectratio="t"/>
            <w10:wrap type="none"/>
            <w10:anchorlock/>
          </v:shape>
          <o:OLEObject Type="Embed" ProgID="Equation.KSEE3" ShapeID="_x0000_i1027" DrawAspect="Content" ObjectID="_1468075727" r:id="rId28">
            <o:LockedField>false</o:LockedField>
          </o:OLEObject>
        </w:object>
      </w:r>
      <w:r>
        <w:rPr>
          <w:rFonts w:hint="eastAsia" w:ascii="Cambria Math" w:hAnsi="Cambria Math" w:cs="Times New Roman"/>
          <w:kern w:val="0"/>
          <w:sz w:val="32"/>
          <w:szCs w:val="28"/>
          <w:lang w:val="en-US" w:eastAsia="zh-CN" w:bidi="ar"/>
        </w:rPr>
        <w:t xml:space="preserve">                 </w:t>
      </w:r>
      <w:r>
        <w:rPr>
          <w:rFonts w:hint="eastAsia"/>
          <w:lang w:val="en-US" w:eastAsia="zh-CN"/>
        </w:rPr>
        <w:t xml:space="preserve"> (2.3)</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200" w:right="0" w:rightChars="0"/>
        <w:jc w:val="center"/>
        <w:textAlignment w:val="auto"/>
        <w:rPr>
          <w:rFonts w:hint="default" w:ascii="Cambria Math" w:hAnsi="Cambria Math" w:cs="Times New Roman"/>
          <w:kern w:val="0"/>
          <w:sz w:val="32"/>
          <w:szCs w:val="28"/>
          <w:lang w:val="en-US" w:eastAsia="zh-CN" w:bidi="ar"/>
        </w:rPr>
      </w:pP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both"/>
        <w:textAlignment w:val="auto"/>
        <w:rPr>
          <w:rFonts w:hint="default"/>
          <w:sz w:val="32"/>
          <w:szCs w:val="28"/>
          <w:lang w:val="en-US" w:eastAsia="zh-CN"/>
        </w:rPr>
      </w:pPr>
      <w:r>
        <w:rPr>
          <w:rFonts w:hint="default" w:ascii="Cambria Math" w:hAnsi="Cambria Math" w:cs="Times New Roman"/>
          <w:kern w:val="0"/>
          <w:sz w:val="32"/>
          <w:szCs w:val="28"/>
          <w:lang w:val="en-US" w:eastAsia="zh-CN" w:bidi="ar"/>
        </w:rPr>
        <w:t xml:space="preserve"> </w:t>
      </w:r>
    </w:p>
    <w:p>
      <w:pPr>
        <w:pStyle w:val="20"/>
        <w:keepNext w:val="0"/>
        <w:keepLines w:val="0"/>
        <w:pageBreakBefore w:val="0"/>
        <w:widowControl/>
        <w:numPr>
          <w:ilvl w:val="0"/>
          <w:numId w:val="13"/>
        </w:numPr>
        <w:suppressLineNumbers w:val="0"/>
        <w:kinsoku/>
        <w:wordWrap/>
        <w:overflowPunct/>
        <w:topLinePunct w:val="0"/>
        <w:autoSpaceDE/>
        <w:autoSpaceDN/>
        <w:bidi w:val="0"/>
        <w:adjustRightInd/>
        <w:snapToGrid/>
        <w:spacing w:line="400" w:lineRule="exact"/>
        <w:ind w:right="0" w:rightChars="0" w:firstLine="480" w:firstLineChars="200"/>
        <w:jc w:val="both"/>
        <w:textAlignment w:val="auto"/>
        <w:rPr>
          <w:rFonts w:hint="eastAsia" w:cs="Times New Roman"/>
          <w:sz w:val="21"/>
          <w:szCs w:val="21"/>
          <w:lang w:val="en-US" w:eastAsia="zh-CN"/>
        </w:rPr>
      </w:pPr>
      <w:r>
        <w:rPr>
          <w:rFonts w:ascii="宋体" w:hAnsi="宋体" w:eastAsia="宋体" w:cs="宋体"/>
          <w:sz w:val="24"/>
          <w:szCs w:val="24"/>
        </w:rPr>
        <w:t>F1-score</w:t>
      </w:r>
      <w:r>
        <w:rPr>
          <w:rFonts w:hint="eastAsia" w:ascii="宋体" w:hAnsi="宋体" w:eastAsia="宋体" w:cs="宋体"/>
          <w:sz w:val="24"/>
          <w:szCs w:val="24"/>
          <w:lang w:eastAsia="zh-CN"/>
        </w:rPr>
        <w:t>：F1值为两者的综合，能反映模型查的又准又全的能力。</w:t>
      </w:r>
      <w:r>
        <w:rPr>
          <w:rFonts w:hint="eastAsia" w:ascii="宋体" w:hAnsi="宋体" w:eastAsia="宋体" w:cs="宋体"/>
          <w:sz w:val="24"/>
          <w:szCs w:val="24"/>
          <w:lang w:val="en-US" w:eastAsia="zh-CN"/>
        </w:rPr>
        <w:t>其表达式</w:t>
      </w:r>
      <w:r>
        <w:rPr>
          <w:rFonts w:hint="eastAsia" w:ascii="宋体" w:hAnsi="宋体" w:cs="宋体"/>
          <w:sz w:val="24"/>
          <w:szCs w:val="24"/>
          <w:lang w:val="en-US" w:eastAsia="zh-CN"/>
        </w:rPr>
        <w:t>为：</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200" w:right="0" w:rightChars="0"/>
        <w:jc w:val="both"/>
        <w:textAlignment w:val="auto"/>
        <w:rPr>
          <w:rFonts w:hint="default"/>
          <w:lang w:val="en-US" w:eastAsia="zh-CN"/>
        </w:rPr>
      </w:pPr>
      <w:r>
        <w:rPr>
          <w:rFonts w:hint="eastAsia" w:cs="Times New Roman"/>
          <w:position w:val="-44"/>
          <w:sz w:val="21"/>
          <w:szCs w:val="21"/>
          <w:lang w:val="en-US" w:eastAsia="zh-CN"/>
        </w:rPr>
        <w:object>
          <v:shape id="_x0000_i1028" o:spt="75" type="#_x0000_t75" style="height:39.1pt;width:288.1pt;" o:ole="t" filled="f" o:preferrelative="t" stroked="f" coordsize="21600,21600">
            <v:path/>
            <v:fill on="f" focussize="0,0"/>
            <v:stroke on="f"/>
            <v:imagedata r:id="rId31" o:title=""/>
            <o:lock v:ext="edit" aspectratio="t"/>
            <w10:wrap type="none"/>
            <w10:anchorlock/>
          </v:shape>
          <o:OLEObject Type="Embed" ProgID="Equation.KSEE3" ShapeID="_x0000_i1028" DrawAspect="Content" ObjectID="_1468075728" r:id="rId30">
            <o:LockedField>false</o:LockedField>
          </o:OLEObject>
        </w:object>
      </w:r>
      <w:r>
        <w:rPr>
          <w:rFonts w:hint="eastAsia" w:cs="Times New Roman"/>
          <w:sz w:val="21"/>
          <w:szCs w:val="21"/>
          <w:lang w:val="en-US" w:eastAsia="zh-CN"/>
        </w:rPr>
        <w:t xml:space="preserve">             </w:t>
      </w:r>
      <w:r>
        <w:rPr>
          <w:rFonts w:hint="eastAsia"/>
          <w:lang w:val="en-US" w:eastAsia="zh-CN"/>
        </w:rPr>
        <w:t xml:space="preserve">  (2.4)</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right="0" w:righ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实现代码：</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firstLine="480" w:firstLineChars="200"/>
        <w:jc w:val="both"/>
        <w:textAlignment w:val="auto"/>
      </w:pPr>
      <w:r>
        <w:drawing>
          <wp:inline distT="0" distB="0" distL="114300" distR="114300">
            <wp:extent cx="5276850" cy="4074160"/>
            <wp:effectExtent l="0" t="0" r="0" b="2540"/>
            <wp:docPr id="2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9"/>
                    <pic:cNvPicPr>
                      <a:picLocks noChangeAspect="1"/>
                    </pic:cNvPicPr>
                  </pic:nvPicPr>
                  <pic:blipFill>
                    <a:blip r:embed="rId32"/>
                    <a:stretch>
                      <a:fillRect/>
                    </a:stretch>
                  </pic:blipFill>
                  <pic:spPr>
                    <a:xfrm>
                      <a:off x="0" y="0"/>
                      <a:ext cx="5276850" cy="4074160"/>
                    </a:xfrm>
                    <a:prstGeom prst="rect">
                      <a:avLst/>
                    </a:prstGeom>
                    <a:noFill/>
                    <a:ln>
                      <a:noFill/>
                    </a:ln>
                  </pic:spPr>
                </pic:pic>
              </a:graphicData>
            </a:graphic>
          </wp:inline>
        </w:drawing>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rPr>
        <w:t xml:space="preserve">图 </w:t>
      </w:r>
      <w:r>
        <w:rPr>
          <w:rFonts w:hint="eastAsia" w:ascii="黑体" w:hAnsi="黑体" w:cs="黑体"/>
          <w:sz w:val="21"/>
          <w:szCs w:val="21"/>
          <w:lang w:val="en-US" w:eastAsia="zh-CN"/>
        </w:rPr>
        <w:t>2.</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19</w:t>
      </w:r>
      <w:r>
        <w:rPr>
          <w:rFonts w:hint="eastAsia" w:ascii="黑体" w:hAnsi="黑体" w:eastAsia="黑体" w:cs="黑体"/>
          <w:sz w:val="21"/>
          <w:szCs w:val="21"/>
        </w:rPr>
        <w:fldChar w:fldCharType="end"/>
      </w:r>
      <w:r>
        <w:rPr>
          <w:rFonts w:hint="eastAsia" w:ascii="黑体" w:hAnsi="黑体" w:eastAsia="黑体" w:cs="黑体"/>
          <w:sz w:val="21"/>
          <w:szCs w:val="21"/>
          <w:lang w:val="en-US" w:eastAsia="zh-CN"/>
        </w:rPr>
        <w:t xml:space="preserve"> 模型评估代码</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right="0" w:righ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KNN模型评估结果：</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pPr>
      <w:r>
        <w:drawing>
          <wp:inline distT="0" distB="0" distL="114300" distR="114300">
            <wp:extent cx="2466975" cy="885825"/>
            <wp:effectExtent l="0" t="0" r="9525" b="9525"/>
            <wp:docPr id="2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3"/>
                    <pic:cNvPicPr>
                      <a:picLocks noChangeAspect="1"/>
                    </pic:cNvPicPr>
                  </pic:nvPicPr>
                  <pic:blipFill>
                    <a:blip r:embed="rId33"/>
                    <a:stretch>
                      <a:fillRect/>
                    </a:stretch>
                  </pic:blipFill>
                  <pic:spPr>
                    <a:xfrm>
                      <a:off x="0" y="0"/>
                      <a:ext cx="2466975" cy="885825"/>
                    </a:xfrm>
                    <a:prstGeom prst="rect">
                      <a:avLst/>
                    </a:prstGeom>
                    <a:noFill/>
                    <a:ln>
                      <a:noFill/>
                    </a:ln>
                  </pic:spPr>
                </pic:pic>
              </a:graphicData>
            </a:graphic>
          </wp:inline>
        </w:drawing>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200"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 2.</w:t>
      </w:r>
      <w:r>
        <w:rPr>
          <w:rFonts w:hint="eastAsia" w:ascii="黑体" w:hAnsi="黑体" w:eastAsia="黑体" w:cs="黑体"/>
          <w:sz w:val="21"/>
          <w:szCs w:val="21"/>
          <w:lang w:val="en-US" w:eastAsia="zh-CN"/>
        </w:rPr>
        <w:fldChar w:fldCharType="begin"/>
      </w:r>
      <w:r>
        <w:rPr>
          <w:rFonts w:hint="eastAsia" w:ascii="黑体" w:hAnsi="黑体" w:eastAsia="黑体" w:cs="黑体"/>
          <w:sz w:val="21"/>
          <w:szCs w:val="21"/>
          <w:lang w:val="en-US" w:eastAsia="zh-CN"/>
        </w:rPr>
        <w:instrText xml:space="preserve"> SEQ 图 \* ARABIC </w:instrText>
      </w:r>
      <w:r>
        <w:rPr>
          <w:rFonts w:hint="eastAsia" w:ascii="黑体" w:hAnsi="黑体" w:eastAsia="黑体" w:cs="黑体"/>
          <w:sz w:val="21"/>
          <w:szCs w:val="21"/>
          <w:lang w:val="en-US" w:eastAsia="zh-CN"/>
        </w:rPr>
        <w:fldChar w:fldCharType="separate"/>
      </w:r>
      <w:r>
        <w:rPr>
          <w:rFonts w:hint="eastAsia" w:ascii="黑体" w:hAnsi="黑体" w:eastAsia="黑体" w:cs="黑体"/>
          <w:sz w:val="21"/>
          <w:szCs w:val="21"/>
          <w:lang w:val="en-US" w:eastAsia="zh-CN"/>
        </w:rPr>
        <w:t>20</w:t>
      </w:r>
      <w:r>
        <w:rPr>
          <w:rFonts w:hint="eastAsia" w:ascii="黑体" w:hAnsi="黑体" w:eastAsia="黑体" w:cs="黑体"/>
          <w:sz w:val="21"/>
          <w:szCs w:val="21"/>
          <w:lang w:val="en-US" w:eastAsia="zh-CN"/>
        </w:rPr>
        <w:fldChar w:fldCharType="end"/>
      </w:r>
      <w:r>
        <w:rPr>
          <w:rFonts w:hint="eastAsia" w:ascii="黑体" w:hAnsi="黑体" w:eastAsia="黑体" w:cs="黑体"/>
          <w:sz w:val="21"/>
          <w:szCs w:val="21"/>
          <w:lang w:val="en-US" w:eastAsia="zh-CN"/>
        </w:rPr>
        <w:t xml:space="preserve"> KNN模型评估结果</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right="0" w:rightChars="0" w:firstLine="480" w:firstLineChars="200"/>
        <w:jc w:val="both"/>
        <w:textAlignment w:val="auto"/>
        <w:rPr>
          <w:rFonts w:hint="eastAsia"/>
          <w:lang w:val="en-US" w:eastAsia="zh-CN"/>
        </w:rPr>
      </w:pPr>
      <w:r>
        <w:rPr>
          <w:rFonts w:hint="eastAsia" w:ascii="宋体" w:hAnsi="宋体" w:eastAsia="宋体" w:cs="宋体"/>
          <w:sz w:val="24"/>
          <w:szCs w:val="24"/>
          <w:lang w:val="en-US" w:eastAsia="zh-CN"/>
        </w:rPr>
        <w:t>CNN模型评估结果：</w:t>
      </w:r>
    </w:p>
    <w:p>
      <w:pPr>
        <w:jc w:val="center"/>
      </w:pPr>
      <w:r>
        <w:drawing>
          <wp:inline distT="0" distB="0" distL="114300" distR="114300">
            <wp:extent cx="3143250" cy="1047750"/>
            <wp:effectExtent l="0" t="0" r="0" b="0"/>
            <wp:docPr id="2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2"/>
                    <pic:cNvPicPr>
                      <a:picLocks noChangeAspect="1"/>
                    </pic:cNvPicPr>
                  </pic:nvPicPr>
                  <pic:blipFill>
                    <a:blip r:embed="rId34"/>
                    <a:stretch>
                      <a:fillRect/>
                    </a:stretch>
                  </pic:blipFill>
                  <pic:spPr>
                    <a:xfrm>
                      <a:off x="0" y="0"/>
                      <a:ext cx="3143250" cy="1047750"/>
                    </a:xfrm>
                    <a:prstGeom prst="rect">
                      <a:avLst/>
                    </a:prstGeom>
                    <a:noFill/>
                    <a:ln>
                      <a:noFill/>
                    </a:ln>
                  </pic:spPr>
                </pic:pic>
              </a:graphicData>
            </a:graphic>
          </wp:inline>
        </w:drawing>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200"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 2.</w:t>
      </w:r>
      <w:r>
        <w:rPr>
          <w:rFonts w:hint="eastAsia" w:ascii="黑体" w:hAnsi="黑体" w:eastAsia="黑体" w:cs="黑体"/>
          <w:sz w:val="21"/>
          <w:szCs w:val="21"/>
          <w:lang w:val="en-US" w:eastAsia="zh-CN"/>
        </w:rPr>
        <w:fldChar w:fldCharType="begin"/>
      </w:r>
      <w:r>
        <w:rPr>
          <w:rFonts w:hint="eastAsia" w:ascii="黑体" w:hAnsi="黑体" w:eastAsia="黑体" w:cs="黑体"/>
          <w:sz w:val="21"/>
          <w:szCs w:val="21"/>
          <w:lang w:val="en-US" w:eastAsia="zh-CN"/>
        </w:rPr>
        <w:instrText xml:space="preserve"> SEQ 图 \* ARABIC </w:instrText>
      </w:r>
      <w:r>
        <w:rPr>
          <w:rFonts w:hint="eastAsia" w:ascii="黑体" w:hAnsi="黑体" w:eastAsia="黑体" w:cs="黑体"/>
          <w:sz w:val="21"/>
          <w:szCs w:val="21"/>
          <w:lang w:val="en-US" w:eastAsia="zh-CN"/>
        </w:rPr>
        <w:fldChar w:fldCharType="separate"/>
      </w:r>
      <w:r>
        <w:rPr>
          <w:rFonts w:hint="eastAsia" w:ascii="黑体" w:hAnsi="黑体" w:eastAsia="黑体" w:cs="黑体"/>
          <w:sz w:val="21"/>
          <w:szCs w:val="21"/>
          <w:lang w:val="en-US" w:eastAsia="zh-CN"/>
        </w:rPr>
        <w:t>21</w:t>
      </w:r>
      <w:r>
        <w:rPr>
          <w:rFonts w:hint="eastAsia" w:ascii="黑体" w:hAnsi="黑体" w:eastAsia="黑体" w:cs="黑体"/>
          <w:sz w:val="21"/>
          <w:szCs w:val="21"/>
          <w:lang w:val="en-US" w:eastAsia="zh-CN"/>
        </w:rPr>
        <w:fldChar w:fldCharType="end"/>
      </w:r>
      <w:r>
        <w:rPr>
          <w:rFonts w:hint="eastAsia" w:ascii="黑体" w:hAnsi="黑体" w:eastAsia="黑体" w:cs="黑体"/>
          <w:sz w:val="21"/>
          <w:szCs w:val="21"/>
          <w:lang w:val="en-US" w:eastAsia="zh-CN"/>
        </w:rPr>
        <w:t xml:space="preserve"> CNN模型评估结果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在实验中，CNN模型在验证码识别的准确率和泛化能力上明显优于KNN模型，特别是在复杂验证码的识别任务中。KNN模型由于其简单易实现，在简单验证码的识别任务中表现尚可，但整体效果不如CNN模型。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通过对比可以看出，尽管CNN模型在训练时间和计算资源方面要求较高，但在验证码识别任务中，其优越的性能和较高的准确率使其成为更适合的选择。KNN模型虽然简单快捷，但在实际应用中需要结合具体场景权衡其优势和劣势。</w:t>
      </w:r>
    </w:p>
    <w:p>
      <w:pPr>
        <w:pStyle w:val="3"/>
        <w:bidi w:val="0"/>
        <w:rPr>
          <w:rFonts w:hint="default" w:eastAsia="黑体"/>
          <w:lang w:val="en-US" w:eastAsia="zh-CN"/>
        </w:rPr>
      </w:pPr>
      <w:bookmarkStart w:id="43" w:name="_Toc18912"/>
      <w:r>
        <w:rPr>
          <w:rFonts w:hint="eastAsia" w:ascii="宋体" w:hAnsi="宋体" w:eastAsia="宋体" w:cs="Times New Roman"/>
          <w:b/>
          <w:bCs/>
          <w:kern w:val="2"/>
          <w:sz w:val="32"/>
          <w:szCs w:val="32"/>
          <w:lang w:val="en-US" w:eastAsia="zh-CN" w:bidi="ar-SA"/>
        </w:rPr>
        <w:t>系统测试</w:t>
      </w:r>
      <w:bookmarkEnd w:id="43"/>
    </w:p>
    <w:p>
      <w:pPr>
        <w:pStyle w:val="4"/>
        <w:bidi w:val="0"/>
        <w:rPr>
          <w:rFonts w:hint="default" w:ascii="宋体" w:hAnsi="宋体" w:eastAsia="宋体" w:cs="Times New Roman"/>
          <w:b/>
          <w:bCs/>
          <w:sz w:val="28"/>
          <w:szCs w:val="28"/>
          <w:lang w:val="en-US" w:eastAsia="zh-CN"/>
        </w:rPr>
      </w:pPr>
      <w:bookmarkStart w:id="44" w:name="_Toc9210"/>
      <w:r>
        <w:rPr>
          <w:rFonts w:hint="default" w:ascii="宋体" w:hAnsi="宋体" w:eastAsia="宋体" w:cs="Times New Roman"/>
          <w:b/>
          <w:bCs/>
          <w:sz w:val="28"/>
          <w:szCs w:val="28"/>
          <w:lang w:val="en-US" w:eastAsia="zh-CN"/>
        </w:rPr>
        <w:t>测试目标</w:t>
      </w:r>
      <w:bookmarkEnd w:id="44"/>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200" w:right="0" w:rightChars="0"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验证验证码识别功能的准确性和可靠性。</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200" w:right="0" w:rightChars="0"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验证日志记录和查看功能的有效性。</w:t>
      </w:r>
    </w:p>
    <w:p>
      <w:pPr>
        <w:pStyle w:val="4"/>
        <w:bidi w:val="0"/>
        <w:rPr>
          <w:rFonts w:hint="default" w:ascii="宋体" w:hAnsi="宋体" w:eastAsia="宋体" w:cs="Times New Roman"/>
          <w:b/>
          <w:bCs/>
          <w:sz w:val="28"/>
          <w:szCs w:val="28"/>
          <w:lang w:val="en-US" w:eastAsia="zh-CN"/>
        </w:rPr>
      </w:pPr>
      <w:bookmarkStart w:id="45" w:name="_Toc26989"/>
      <w:r>
        <w:rPr>
          <w:rFonts w:hint="default" w:ascii="宋体" w:hAnsi="宋体" w:eastAsia="宋体" w:cs="Times New Roman"/>
          <w:b/>
          <w:bCs/>
          <w:sz w:val="28"/>
          <w:szCs w:val="28"/>
          <w:lang w:val="en-US" w:eastAsia="zh-CN"/>
        </w:rPr>
        <w:t>测试用例设计</w:t>
      </w:r>
      <w:bookmarkEnd w:id="45"/>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测试用例1：验证码图片上传和识别</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测试步骤：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（1）启动Flask应用，打开浏览器，访问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"http://localhost:5000" </w:instrText>
      </w:r>
      <w:r>
        <w:rPr>
          <w:rFonts w:hint="eastAsia" w:ascii="宋体" w:hAnsi="宋体" w:eastAsia="宋体" w:cs="宋体"/>
          <w:sz w:val="24"/>
          <w:szCs w:val="24"/>
          <w:lang w:val="en-US" w:eastAsia="zh-CN"/>
        </w:rPr>
        <w:fldChar w:fldCharType="separate"/>
      </w:r>
      <w:r>
        <w:rPr>
          <w:rStyle w:val="27"/>
          <w:rFonts w:hint="eastAsia" w:ascii="宋体" w:hAnsi="宋体" w:eastAsia="宋体" w:cs="宋体"/>
          <w:b w:val="0"/>
          <w:bCs w:val="0"/>
          <w:kern w:val="0"/>
          <w:sz w:val="24"/>
          <w:szCs w:val="24"/>
          <w:lang w:val="en-US" w:eastAsia="zh-CN" w:bidi="ar"/>
        </w:rPr>
        <w:t>http://localhost:5000</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（2）在首页上传一个验证码图片（格式为PNG, JPG, JPEG或GIF）。</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（3）点击上传并识别按钮。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（4）查看识别结果页面，确认显示的预测结果和上传的图片。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预期结果：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（1）上传的图片成功显示在结果页面。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（2）识别结果显示在页面上，并且尽可能准确。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测试结果：</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drawing>
          <wp:inline distT="0" distB="0" distL="114300" distR="114300">
            <wp:extent cx="5266690" cy="702310"/>
            <wp:effectExtent l="0" t="0" r="10160" b="254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35"/>
                    <a:stretch>
                      <a:fillRect/>
                    </a:stretch>
                  </pic:blipFill>
                  <pic:spPr>
                    <a:xfrm>
                      <a:off x="0" y="0"/>
                      <a:ext cx="5266690" cy="702310"/>
                    </a:xfrm>
                    <a:prstGeom prst="rect">
                      <a:avLst/>
                    </a:prstGeom>
                    <a:noFill/>
                    <a:ln>
                      <a:noFill/>
                    </a:ln>
                  </pic:spPr>
                </pic:pic>
              </a:graphicData>
            </a:graphic>
          </wp:inline>
        </w:drawing>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200" w:right="0" w:rightChars="0"/>
        <w:jc w:val="center"/>
        <w:textAlignment w:val="auto"/>
        <w:rPr>
          <w:rFonts w:hint="default" w:cs="Times New Roman"/>
          <w:sz w:val="21"/>
          <w:szCs w:val="21"/>
          <w:lang w:val="en-US" w:eastAsia="zh-CN"/>
        </w:rPr>
      </w:pPr>
      <w:r>
        <w:rPr>
          <w:rFonts w:hint="eastAsia" w:cs="Times New Roman"/>
          <w:sz w:val="21"/>
          <w:szCs w:val="21"/>
          <w:lang w:val="en-US" w:eastAsia="zh-CN"/>
        </w:rPr>
        <w:t>图 2.</w:t>
      </w:r>
      <w:r>
        <w:rPr>
          <w:rFonts w:hint="eastAsia" w:cs="Times New Roman"/>
          <w:sz w:val="21"/>
          <w:szCs w:val="21"/>
          <w:lang w:val="en-US" w:eastAsia="zh-CN"/>
        </w:rPr>
        <w:fldChar w:fldCharType="begin"/>
      </w:r>
      <w:r>
        <w:rPr>
          <w:rFonts w:hint="eastAsia" w:cs="Times New Roman"/>
          <w:sz w:val="21"/>
          <w:szCs w:val="21"/>
          <w:lang w:val="en-US" w:eastAsia="zh-CN"/>
        </w:rPr>
        <w:instrText xml:space="preserve"> SEQ 图 \* ARABIC </w:instrText>
      </w:r>
      <w:r>
        <w:rPr>
          <w:rFonts w:hint="eastAsia" w:cs="Times New Roman"/>
          <w:sz w:val="21"/>
          <w:szCs w:val="21"/>
          <w:lang w:val="en-US" w:eastAsia="zh-CN"/>
        </w:rPr>
        <w:fldChar w:fldCharType="separate"/>
      </w:r>
      <w:r>
        <w:rPr>
          <w:rFonts w:hint="eastAsia" w:cs="Times New Roman"/>
          <w:sz w:val="21"/>
          <w:szCs w:val="21"/>
          <w:lang w:val="en-US" w:eastAsia="zh-CN"/>
        </w:rPr>
        <w:t>22</w:t>
      </w:r>
      <w:r>
        <w:rPr>
          <w:rFonts w:hint="eastAsia" w:cs="Times New Roman"/>
          <w:sz w:val="21"/>
          <w:szCs w:val="21"/>
          <w:lang w:val="en-US" w:eastAsia="zh-CN"/>
        </w:rPr>
        <w:fldChar w:fldCharType="end"/>
      </w:r>
      <w:r>
        <w:rPr>
          <w:rFonts w:hint="eastAsia" w:cs="Times New Roman"/>
          <w:sz w:val="21"/>
          <w:szCs w:val="21"/>
          <w:lang w:val="en-US" w:eastAsia="zh-CN"/>
        </w:rPr>
        <w:t xml:space="preserve"> 验证码图片上传与识别</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测试用例2：日志记录功能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测试步骤：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（1）启动Flask应用，打开浏览器，访问 http://localhost:5000。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（2）进行一次验证码图片上传和识别操作。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（3）在浏览器中访问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"http://localhost:5000/logs"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http://localhost:5000/logs</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预期结果：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（1）能够成功查看日志文件。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（2）日志文件包含训练过程中的相关信息。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测试结果：</w:t>
      </w:r>
    </w:p>
    <w:p>
      <w:pPr>
        <w:spacing w:line="360" w:lineRule="auto"/>
        <w:jc w:val="center"/>
      </w:pPr>
      <w:r>
        <w:drawing>
          <wp:inline distT="0" distB="0" distL="114300" distR="114300">
            <wp:extent cx="10104755" cy="1305560"/>
            <wp:effectExtent l="0" t="0" r="10795" b="889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36"/>
                    <a:stretch>
                      <a:fillRect/>
                    </a:stretch>
                  </pic:blipFill>
                  <pic:spPr>
                    <a:xfrm>
                      <a:off x="0" y="0"/>
                      <a:ext cx="10104755" cy="1305560"/>
                    </a:xfrm>
                    <a:prstGeom prst="rect">
                      <a:avLst/>
                    </a:prstGeom>
                    <a:noFill/>
                    <a:ln>
                      <a:noFill/>
                    </a:ln>
                  </pic:spPr>
                </pic:pic>
              </a:graphicData>
            </a:graphic>
          </wp:inline>
        </w:drawing>
      </w:r>
    </w:p>
    <w:p>
      <w:pPr>
        <w:pStyle w:val="12"/>
        <w:spacing w:line="360" w:lineRule="auto"/>
        <w:jc w:val="center"/>
        <w:rPr>
          <w:rFonts w:hint="eastAsia"/>
          <w:lang w:val="en-US" w:eastAsia="zh-CN"/>
        </w:rPr>
      </w:pPr>
      <w:r>
        <w:rPr>
          <w:rFonts w:hint="eastAsia" w:cs="Times New Roman"/>
          <w:sz w:val="21"/>
          <w:szCs w:val="21"/>
          <w:lang w:val="en-US" w:eastAsia="zh-CN"/>
        </w:rPr>
        <w:t>图 2.</w:t>
      </w:r>
      <w:r>
        <w:rPr>
          <w:rFonts w:hint="eastAsia" w:cs="Times New Roman"/>
          <w:sz w:val="21"/>
          <w:szCs w:val="21"/>
          <w:lang w:val="en-US" w:eastAsia="zh-CN"/>
        </w:rPr>
        <w:fldChar w:fldCharType="begin"/>
      </w:r>
      <w:r>
        <w:rPr>
          <w:rFonts w:hint="eastAsia" w:cs="Times New Roman"/>
          <w:sz w:val="21"/>
          <w:szCs w:val="21"/>
          <w:lang w:val="en-US" w:eastAsia="zh-CN"/>
        </w:rPr>
        <w:instrText xml:space="preserve"> SEQ 图 \* ARABIC </w:instrText>
      </w:r>
      <w:r>
        <w:rPr>
          <w:rFonts w:hint="eastAsia" w:cs="Times New Roman"/>
          <w:sz w:val="21"/>
          <w:szCs w:val="21"/>
          <w:lang w:val="en-US" w:eastAsia="zh-CN"/>
        </w:rPr>
        <w:fldChar w:fldCharType="separate"/>
      </w:r>
      <w:r>
        <w:rPr>
          <w:rFonts w:hint="eastAsia" w:cs="Times New Roman"/>
          <w:sz w:val="21"/>
          <w:szCs w:val="21"/>
          <w:lang w:val="en-US" w:eastAsia="zh-CN"/>
        </w:rPr>
        <w:t>23</w:t>
      </w:r>
      <w:r>
        <w:rPr>
          <w:rFonts w:hint="eastAsia" w:cs="Times New Roman"/>
          <w:sz w:val="21"/>
          <w:szCs w:val="21"/>
          <w:lang w:val="en-US" w:eastAsia="zh-CN"/>
        </w:rPr>
        <w:fldChar w:fldCharType="end"/>
      </w:r>
      <w:r>
        <w:rPr>
          <w:rFonts w:hint="eastAsia" w:cs="Times New Roman"/>
          <w:sz w:val="21"/>
          <w:szCs w:val="21"/>
          <w:lang w:val="en-US" w:eastAsia="zh-CN"/>
        </w:rPr>
        <w:t xml:space="preserve"> 日志记录功能</w:t>
      </w:r>
    </w:p>
    <w:p>
      <w:pPr>
        <w:rPr>
          <w:rFonts w:hint="default"/>
          <w:lang w:val="en-US" w:eastAsia="zh-CN"/>
        </w:rPr>
      </w:pPr>
      <w:r>
        <w:rPr>
          <w:rFonts w:hint="default"/>
          <w:lang w:val="en-US" w:eastAsia="zh-CN"/>
        </w:rPr>
        <w:br w:type="page"/>
      </w:r>
    </w:p>
    <w:p>
      <w:pPr>
        <w:pStyle w:val="2"/>
        <w:bidi w:val="0"/>
        <w:jc w:val="center"/>
        <w:rPr>
          <w:rFonts w:hint="eastAsia"/>
        </w:rPr>
      </w:pPr>
      <w:bookmarkStart w:id="46" w:name="_Toc7033"/>
      <w:r>
        <w:rPr>
          <w:rFonts w:hint="eastAsia" w:ascii="黑体" w:hAnsi="黑体" w:eastAsia="黑体" w:cs="Times New Roman"/>
          <w:b/>
          <w:bCs/>
          <w:kern w:val="44"/>
          <w:sz w:val="44"/>
          <w:szCs w:val="44"/>
          <w:lang w:val="en-US" w:eastAsia="zh-CN" w:bidi="ar-SA"/>
        </w:rPr>
        <w:t>项目影响评价报告</w:t>
      </w:r>
      <w:bookmarkEnd w:id="46"/>
    </w:p>
    <w:tbl>
      <w:tblPr>
        <w:tblStyle w:val="21"/>
        <w:tblpPr w:leftFromText="180" w:rightFromText="180" w:vertAnchor="text" w:horzAnchor="margin" w:tblpY="19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2"/>
        <w:gridCol w:w="3420"/>
        <w:gridCol w:w="900"/>
        <w:gridCol w:w="3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trPr>
        <w:tc>
          <w:tcPr>
            <w:tcW w:w="1192" w:type="dxa"/>
            <w:noWrap w:val="0"/>
            <w:vAlign w:val="top"/>
          </w:tcPr>
          <w:p>
            <w:pPr>
              <w:widowControl/>
              <w:snapToGrid w:val="0"/>
              <w:jc w:val="center"/>
              <w:rPr>
                <w:rFonts w:hint="eastAsia" w:ascii="宋体" w:hAnsi="宋体" w:cs="宋体"/>
                <w:bCs/>
                <w:kern w:val="0"/>
                <w:szCs w:val="21"/>
              </w:rPr>
            </w:pPr>
            <w:r>
              <w:rPr>
                <w:rFonts w:hint="eastAsia" w:ascii="宋体" w:hAnsi="宋体" w:cs="宋体"/>
                <w:bCs/>
                <w:kern w:val="0"/>
                <w:szCs w:val="21"/>
              </w:rPr>
              <w:t>项目名称</w:t>
            </w:r>
          </w:p>
        </w:tc>
        <w:tc>
          <w:tcPr>
            <w:tcW w:w="3420" w:type="dxa"/>
            <w:noWrap w:val="0"/>
            <w:vAlign w:val="top"/>
          </w:tcPr>
          <w:p>
            <w:pPr>
              <w:widowControl/>
              <w:snapToGrid w:val="0"/>
              <w:jc w:val="center"/>
              <w:rPr>
                <w:rFonts w:hint="eastAsia" w:ascii="宋体" w:hAnsi="宋体" w:cs="宋体"/>
                <w:bCs/>
                <w:kern w:val="0"/>
                <w:szCs w:val="21"/>
              </w:rPr>
            </w:pPr>
            <w:r>
              <w:rPr>
                <w:rFonts w:hint="eastAsia" w:ascii="宋体" w:hAnsi="宋体"/>
                <w:spacing w:val="30"/>
                <w:kern w:val="10"/>
                <w:sz w:val="21"/>
                <w:szCs w:val="21"/>
              </w:rPr>
              <w:t>基于Tensorflow</w:t>
            </w:r>
            <w:r>
              <w:rPr>
                <w:rFonts w:hint="eastAsia" w:ascii="宋体" w:hAnsi="宋体"/>
                <w:spacing w:val="30"/>
                <w:kern w:val="10"/>
                <w:sz w:val="21"/>
                <w:szCs w:val="21"/>
                <w:lang w:val="en-US" w:eastAsia="zh-CN"/>
              </w:rPr>
              <w:t>的验证码识别</w:t>
            </w:r>
            <w:r>
              <w:rPr>
                <w:rFonts w:hint="eastAsia" w:ascii="宋体" w:hAnsi="宋体" w:cs="宋体"/>
                <w:bCs/>
                <w:kern w:val="0"/>
                <w:szCs w:val="21"/>
              </w:rPr>
              <w:t xml:space="preserve"> </w:t>
            </w:r>
          </w:p>
        </w:tc>
        <w:tc>
          <w:tcPr>
            <w:tcW w:w="900" w:type="dxa"/>
            <w:noWrap w:val="0"/>
            <w:vAlign w:val="top"/>
          </w:tcPr>
          <w:p>
            <w:pPr>
              <w:widowControl/>
              <w:snapToGrid w:val="0"/>
              <w:jc w:val="center"/>
              <w:rPr>
                <w:rFonts w:hint="eastAsia" w:ascii="宋体" w:hAnsi="宋体" w:cs="宋体"/>
                <w:bCs/>
                <w:kern w:val="0"/>
                <w:szCs w:val="21"/>
              </w:rPr>
            </w:pPr>
            <w:r>
              <w:rPr>
                <w:rFonts w:hint="eastAsia" w:ascii="宋体" w:hAnsi="宋体" w:cs="宋体"/>
                <w:bCs/>
                <w:kern w:val="0"/>
                <w:szCs w:val="21"/>
              </w:rPr>
              <w:t>项目组成员</w:t>
            </w:r>
          </w:p>
        </w:tc>
        <w:tc>
          <w:tcPr>
            <w:tcW w:w="3016" w:type="dxa"/>
            <w:noWrap w:val="0"/>
            <w:vAlign w:val="top"/>
          </w:tcPr>
          <w:p>
            <w:pPr>
              <w:widowControl/>
              <w:snapToGrid w:val="0"/>
              <w:jc w:val="center"/>
              <w:rPr>
                <w:rFonts w:hint="eastAsia" w:ascii="宋体" w:hAnsi="宋体" w:cs="宋体"/>
                <w:bCs/>
                <w:kern w:val="0"/>
                <w:szCs w:val="21"/>
              </w:rPr>
            </w:pPr>
            <w:bookmarkStart w:id="49" w:name="_GoBack"/>
            <w:bookmarkEnd w:id="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0" w:hRule="atLeast"/>
        </w:trPr>
        <w:tc>
          <w:tcPr>
            <w:tcW w:w="1192" w:type="dxa"/>
            <w:noWrap w:val="0"/>
            <w:vAlign w:val="top"/>
          </w:tcPr>
          <w:p>
            <w:pPr>
              <w:widowControl/>
              <w:snapToGrid w:val="0"/>
              <w:jc w:val="center"/>
              <w:rPr>
                <w:rFonts w:hint="eastAsia" w:ascii="宋体" w:hAnsi="宋体" w:cs="宋体"/>
                <w:bCs/>
                <w:kern w:val="0"/>
                <w:szCs w:val="21"/>
              </w:rPr>
            </w:pPr>
            <w:r>
              <w:rPr>
                <w:rFonts w:hint="eastAsia" w:ascii="宋体" w:hAnsi="宋体" w:cs="宋体"/>
                <w:bCs/>
                <w:kern w:val="0"/>
                <w:szCs w:val="21"/>
              </w:rPr>
              <w:t>项</w:t>
            </w:r>
          </w:p>
          <w:p>
            <w:pPr>
              <w:widowControl/>
              <w:snapToGrid w:val="0"/>
              <w:jc w:val="center"/>
              <w:rPr>
                <w:rFonts w:hint="eastAsia" w:ascii="宋体" w:hAnsi="宋体" w:cs="宋体"/>
                <w:bCs/>
                <w:kern w:val="0"/>
                <w:szCs w:val="21"/>
              </w:rPr>
            </w:pPr>
            <w:r>
              <w:rPr>
                <w:rFonts w:hint="eastAsia" w:ascii="宋体" w:hAnsi="宋体" w:cs="宋体"/>
                <w:bCs/>
                <w:kern w:val="0"/>
                <w:szCs w:val="21"/>
              </w:rPr>
              <w:t>目</w:t>
            </w:r>
          </w:p>
          <w:p>
            <w:pPr>
              <w:widowControl/>
              <w:snapToGrid w:val="0"/>
              <w:jc w:val="center"/>
              <w:rPr>
                <w:rFonts w:hint="eastAsia" w:ascii="宋体" w:hAnsi="宋体" w:cs="宋体"/>
                <w:bCs/>
                <w:kern w:val="0"/>
                <w:szCs w:val="21"/>
              </w:rPr>
            </w:pPr>
            <w:r>
              <w:rPr>
                <w:rFonts w:hint="eastAsia" w:ascii="宋体" w:hAnsi="宋体" w:cs="宋体"/>
                <w:bCs/>
                <w:kern w:val="0"/>
                <w:szCs w:val="21"/>
              </w:rPr>
              <w:t>概</w:t>
            </w:r>
          </w:p>
          <w:p>
            <w:pPr>
              <w:widowControl/>
              <w:snapToGrid w:val="0"/>
              <w:jc w:val="center"/>
              <w:rPr>
                <w:rFonts w:hint="eastAsia" w:ascii="宋体" w:hAnsi="宋体" w:cs="宋体"/>
                <w:bCs/>
                <w:kern w:val="0"/>
                <w:szCs w:val="21"/>
              </w:rPr>
            </w:pPr>
            <w:r>
              <w:rPr>
                <w:rFonts w:hint="eastAsia" w:ascii="宋体" w:hAnsi="宋体" w:cs="宋体"/>
                <w:bCs/>
                <w:kern w:val="0"/>
                <w:szCs w:val="21"/>
              </w:rPr>
              <w:t>况</w:t>
            </w:r>
          </w:p>
        </w:tc>
        <w:tc>
          <w:tcPr>
            <w:tcW w:w="7336" w:type="dxa"/>
            <w:gridSpan w:val="3"/>
            <w:noWrap w:val="0"/>
            <w:vAlign w:val="top"/>
          </w:tcPr>
          <w:p>
            <w:pPr>
              <w:widowControl/>
              <w:snapToGrid w:val="0"/>
              <w:jc w:val="center"/>
              <w:rPr>
                <w:rFonts w:hint="eastAsia" w:ascii="宋体" w:hAnsi="宋体" w:cs="宋体"/>
                <w:bCs/>
                <w:kern w:val="0"/>
                <w:szCs w:val="21"/>
              </w:rPr>
            </w:pPr>
            <w:r>
              <w:rPr>
                <w:rFonts w:hint="eastAsia" w:ascii="宋体" w:hAnsi="宋体" w:cs="Arial"/>
                <w:color w:val="000000"/>
                <w:sz w:val="21"/>
                <w:szCs w:val="21"/>
              </w:rPr>
              <w:t>本项目旨在利用TensorFlow构建一个高效的验证码识别系统，通过设计、训练和优化卷积神经网络（CNN）模型，实现对验证码图像中字符的自动识别。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96" w:hRule="atLeast"/>
        </w:trPr>
        <w:tc>
          <w:tcPr>
            <w:tcW w:w="1192" w:type="dxa"/>
            <w:noWrap w:val="0"/>
            <w:vAlign w:val="top"/>
          </w:tcPr>
          <w:p>
            <w:pPr>
              <w:widowControl/>
              <w:snapToGrid w:val="0"/>
              <w:jc w:val="center"/>
              <w:rPr>
                <w:rFonts w:hint="eastAsia" w:ascii="宋体" w:hAnsi="宋体" w:cs="宋体"/>
                <w:bCs/>
                <w:kern w:val="0"/>
                <w:szCs w:val="21"/>
              </w:rPr>
            </w:pPr>
            <w:r>
              <w:rPr>
                <w:rFonts w:hint="eastAsia" w:ascii="宋体" w:hAnsi="宋体" w:cs="宋体"/>
                <w:bCs/>
                <w:kern w:val="0"/>
                <w:szCs w:val="21"/>
              </w:rPr>
              <w:t>社</w:t>
            </w:r>
          </w:p>
          <w:p>
            <w:pPr>
              <w:widowControl/>
              <w:snapToGrid w:val="0"/>
              <w:jc w:val="center"/>
              <w:rPr>
                <w:rFonts w:hint="eastAsia" w:ascii="宋体" w:hAnsi="宋体" w:cs="宋体"/>
                <w:bCs/>
                <w:kern w:val="0"/>
                <w:szCs w:val="21"/>
              </w:rPr>
            </w:pPr>
            <w:r>
              <w:rPr>
                <w:rFonts w:hint="eastAsia" w:ascii="宋体" w:hAnsi="宋体" w:cs="宋体"/>
                <w:bCs/>
                <w:kern w:val="0"/>
                <w:szCs w:val="21"/>
              </w:rPr>
              <w:t>会</w:t>
            </w:r>
          </w:p>
          <w:p>
            <w:pPr>
              <w:widowControl/>
              <w:snapToGrid w:val="0"/>
              <w:jc w:val="center"/>
              <w:rPr>
                <w:rFonts w:hint="eastAsia" w:ascii="宋体" w:hAnsi="宋体" w:cs="宋体"/>
                <w:bCs/>
                <w:kern w:val="0"/>
                <w:szCs w:val="21"/>
              </w:rPr>
            </w:pPr>
            <w:r>
              <w:rPr>
                <w:rFonts w:hint="eastAsia" w:ascii="宋体" w:hAnsi="宋体" w:cs="宋体"/>
                <w:bCs/>
                <w:kern w:val="0"/>
                <w:szCs w:val="21"/>
              </w:rPr>
              <w:t>影</w:t>
            </w:r>
          </w:p>
          <w:p>
            <w:pPr>
              <w:widowControl/>
              <w:snapToGrid w:val="0"/>
              <w:jc w:val="center"/>
              <w:rPr>
                <w:rFonts w:hint="eastAsia" w:ascii="宋体" w:hAnsi="宋体" w:cs="宋体"/>
                <w:bCs/>
                <w:kern w:val="0"/>
                <w:szCs w:val="21"/>
              </w:rPr>
            </w:pPr>
            <w:r>
              <w:rPr>
                <w:rFonts w:hint="eastAsia" w:ascii="宋体" w:hAnsi="宋体" w:cs="宋体"/>
                <w:bCs/>
                <w:kern w:val="0"/>
                <w:szCs w:val="21"/>
              </w:rPr>
              <w:t>响</w:t>
            </w:r>
          </w:p>
        </w:tc>
        <w:tc>
          <w:tcPr>
            <w:tcW w:w="7336" w:type="dxa"/>
            <w:gridSpan w:val="3"/>
            <w:noWrap w:val="0"/>
            <w:vAlign w:val="top"/>
          </w:tcPr>
          <w:p>
            <w:pPr>
              <w:numPr>
                <w:ilvl w:val="0"/>
                <w:numId w:val="0"/>
              </w:numPr>
              <w:spacing w:line="400" w:lineRule="exac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提升用户体验。验证码识别技术的进步使用户在使用在线服务时能够更快速便捷地通过验证，减少因验证码识别困难带来的挫败感，提高用户体验。</w:t>
            </w:r>
          </w:p>
          <w:p>
            <w:pPr>
              <w:numPr>
                <w:ilvl w:val="0"/>
                <w:numId w:val="0"/>
              </w:numPr>
              <w:spacing w:line="400" w:lineRule="exac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增强系统安全。通过分析和识别现有验证码的漏洞，促使设计出更复杂、更安全的验证码，增强在线系统的防护能力，保护用户的隐私和数据安全。</w:t>
            </w:r>
          </w:p>
          <w:p>
            <w:pPr>
              <w:snapToGrid w:val="0"/>
              <w:jc w:val="left"/>
              <w:rPr>
                <w:rFonts w:hint="eastAsia" w:ascii="宋体" w:hAnsi="宋体" w:cs="宋体"/>
                <w:kern w:val="0"/>
                <w:szCs w:val="21"/>
              </w:rPr>
            </w:pPr>
            <w:r>
              <w:rPr>
                <w:rFonts w:hint="eastAsia" w:ascii="宋体" w:hAnsi="宋体" w:eastAsia="宋体" w:cs="宋体"/>
                <w:sz w:val="21"/>
                <w:szCs w:val="21"/>
                <w:lang w:val="en-US" w:eastAsia="zh-CN"/>
              </w:rPr>
              <w:t>推动技术教育。项目实施过程中积累的经验和知识可以用于技术教育和培训，培养更多计算机视觉和深度学习领域的人才，推动社会技术水平的提升。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16" w:hRule="atLeast"/>
        </w:trPr>
        <w:tc>
          <w:tcPr>
            <w:tcW w:w="1192" w:type="dxa"/>
            <w:noWrap w:val="0"/>
            <w:vAlign w:val="top"/>
          </w:tcPr>
          <w:p>
            <w:pPr>
              <w:snapToGrid w:val="0"/>
              <w:jc w:val="center"/>
              <w:rPr>
                <w:rFonts w:hint="eastAsia" w:ascii="宋体" w:hAnsi="宋体" w:cs="宋体"/>
                <w:bCs/>
                <w:kern w:val="0"/>
                <w:szCs w:val="21"/>
              </w:rPr>
            </w:pPr>
            <w:r>
              <w:rPr>
                <w:rFonts w:hint="eastAsia" w:ascii="宋体" w:hAnsi="宋体" w:cs="宋体"/>
                <w:bCs/>
                <w:kern w:val="0"/>
                <w:szCs w:val="21"/>
              </w:rPr>
              <w:t>健</w:t>
            </w:r>
          </w:p>
          <w:p>
            <w:pPr>
              <w:snapToGrid w:val="0"/>
              <w:jc w:val="center"/>
              <w:rPr>
                <w:rFonts w:hint="eastAsia" w:ascii="宋体" w:hAnsi="宋体" w:cs="宋体"/>
                <w:bCs/>
                <w:kern w:val="0"/>
                <w:szCs w:val="21"/>
              </w:rPr>
            </w:pPr>
            <w:r>
              <w:rPr>
                <w:rFonts w:hint="eastAsia" w:ascii="宋体" w:hAnsi="宋体" w:cs="宋体"/>
                <w:bCs/>
                <w:kern w:val="0"/>
                <w:szCs w:val="21"/>
              </w:rPr>
              <w:t>康</w:t>
            </w:r>
          </w:p>
          <w:p>
            <w:pPr>
              <w:snapToGrid w:val="0"/>
              <w:jc w:val="center"/>
              <w:rPr>
                <w:rFonts w:hint="eastAsia" w:ascii="宋体" w:hAnsi="宋体" w:cs="宋体"/>
                <w:bCs/>
                <w:kern w:val="0"/>
                <w:szCs w:val="21"/>
              </w:rPr>
            </w:pPr>
            <w:r>
              <w:rPr>
                <w:rFonts w:hint="eastAsia" w:ascii="宋体" w:hAnsi="宋体" w:cs="宋体"/>
                <w:bCs/>
                <w:kern w:val="0"/>
                <w:szCs w:val="21"/>
              </w:rPr>
              <w:t>影</w:t>
            </w:r>
          </w:p>
          <w:p>
            <w:pPr>
              <w:snapToGrid w:val="0"/>
              <w:jc w:val="center"/>
              <w:rPr>
                <w:rFonts w:hint="eastAsia" w:ascii="宋体" w:hAnsi="宋体" w:cs="宋体"/>
                <w:bCs/>
                <w:kern w:val="0"/>
                <w:szCs w:val="21"/>
              </w:rPr>
            </w:pPr>
            <w:r>
              <w:rPr>
                <w:rFonts w:hint="eastAsia" w:ascii="宋体" w:hAnsi="宋体" w:cs="宋体"/>
                <w:bCs/>
                <w:kern w:val="0"/>
                <w:szCs w:val="21"/>
              </w:rPr>
              <w:t>响</w:t>
            </w:r>
          </w:p>
        </w:tc>
        <w:tc>
          <w:tcPr>
            <w:tcW w:w="7336" w:type="dxa"/>
            <w:gridSpan w:val="3"/>
            <w:noWrap w:val="0"/>
            <w:vAlign w:val="top"/>
          </w:tcPr>
          <w:p>
            <w:pPr>
              <w:snapToGrid w:val="0"/>
              <w:jc w:val="left"/>
              <w:rPr>
                <w:rFonts w:hint="eastAsia" w:ascii="宋体" w:hAnsi="宋体" w:cs="宋体"/>
                <w:kern w:val="0"/>
                <w:szCs w:val="21"/>
              </w:rPr>
            </w:pPr>
            <w:r>
              <w:rPr>
                <w:rFonts w:hint="eastAsia" w:ascii="宋体" w:hAnsi="宋体" w:cs="宋体"/>
                <w:kern w:val="0"/>
                <w:szCs w:val="21"/>
                <w:lang w:val="en-US" w:eastAsia="zh-CN"/>
              </w:rPr>
              <w:t>减缓视觉疲劳，预防近视。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2" w:hRule="atLeast"/>
        </w:trPr>
        <w:tc>
          <w:tcPr>
            <w:tcW w:w="1192" w:type="dxa"/>
            <w:noWrap w:val="0"/>
            <w:vAlign w:val="top"/>
          </w:tcPr>
          <w:p>
            <w:pPr>
              <w:widowControl/>
              <w:snapToGrid w:val="0"/>
              <w:jc w:val="center"/>
              <w:rPr>
                <w:rFonts w:hint="eastAsia" w:ascii="宋体" w:hAnsi="宋体" w:cs="宋体"/>
                <w:bCs/>
                <w:kern w:val="0"/>
                <w:szCs w:val="21"/>
              </w:rPr>
            </w:pPr>
            <w:r>
              <w:rPr>
                <w:rFonts w:hint="eastAsia" w:ascii="宋体" w:hAnsi="宋体" w:cs="宋体"/>
                <w:bCs/>
                <w:kern w:val="0"/>
                <w:szCs w:val="21"/>
              </w:rPr>
              <w:t>安</w:t>
            </w:r>
          </w:p>
          <w:p>
            <w:pPr>
              <w:widowControl/>
              <w:snapToGrid w:val="0"/>
              <w:jc w:val="center"/>
              <w:rPr>
                <w:rFonts w:hint="eastAsia" w:ascii="宋体" w:hAnsi="宋体" w:cs="宋体"/>
                <w:bCs/>
                <w:kern w:val="0"/>
                <w:szCs w:val="21"/>
              </w:rPr>
            </w:pPr>
            <w:r>
              <w:rPr>
                <w:rFonts w:hint="eastAsia" w:ascii="宋体" w:hAnsi="宋体" w:cs="宋体"/>
                <w:bCs/>
                <w:kern w:val="0"/>
                <w:szCs w:val="21"/>
              </w:rPr>
              <w:t>全</w:t>
            </w:r>
          </w:p>
          <w:p>
            <w:pPr>
              <w:widowControl/>
              <w:snapToGrid w:val="0"/>
              <w:jc w:val="center"/>
              <w:rPr>
                <w:rFonts w:hint="eastAsia" w:ascii="宋体" w:hAnsi="宋体" w:cs="宋体"/>
                <w:bCs/>
                <w:kern w:val="0"/>
                <w:szCs w:val="21"/>
              </w:rPr>
            </w:pPr>
            <w:r>
              <w:rPr>
                <w:rFonts w:hint="eastAsia" w:ascii="宋体" w:hAnsi="宋体" w:cs="宋体"/>
                <w:bCs/>
                <w:kern w:val="0"/>
                <w:szCs w:val="21"/>
              </w:rPr>
              <w:t>影</w:t>
            </w:r>
          </w:p>
          <w:p>
            <w:pPr>
              <w:widowControl/>
              <w:snapToGrid w:val="0"/>
              <w:jc w:val="center"/>
              <w:rPr>
                <w:rFonts w:hint="eastAsia" w:ascii="宋体" w:hAnsi="宋体" w:cs="宋体"/>
                <w:bCs/>
                <w:kern w:val="0"/>
                <w:szCs w:val="21"/>
              </w:rPr>
            </w:pPr>
            <w:r>
              <w:rPr>
                <w:rFonts w:hint="eastAsia" w:ascii="宋体" w:hAnsi="宋体" w:cs="宋体"/>
                <w:bCs/>
                <w:kern w:val="0"/>
                <w:szCs w:val="21"/>
              </w:rPr>
              <w:t>响</w:t>
            </w:r>
          </w:p>
        </w:tc>
        <w:tc>
          <w:tcPr>
            <w:tcW w:w="7336" w:type="dxa"/>
            <w:gridSpan w:val="3"/>
            <w:noWrap w:val="0"/>
            <w:vAlign w:val="top"/>
          </w:tcPr>
          <w:p>
            <w:pPr>
              <w:numPr>
                <w:ilvl w:val="0"/>
                <w:numId w:val="0"/>
              </w:numPr>
              <w:spacing w:line="400" w:lineRule="exact"/>
              <w:ind w:firstLine="420" w:firstLineChars="200"/>
              <w:rPr>
                <w:rFonts w:hint="eastAsia" w:ascii="宋体" w:hAnsi="宋体" w:eastAsia="宋体" w:cs="宋体"/>
                <w:sz w:val="21"/>
                <w:szCs w:val="21"/>
                <w:lang w:val="en-US" w:eastAsia="zh-CN"/>
              </w:rPr>
            </w:pPr>
            <w:r>
              <w:rPr>
                <w:rFonts w:hint="default" w:ascii="宋体" w:hAnsi="宋体" w:eastAsia="宋体" w:cs="宋体"/>
                <w:sz w:val="21"/>
                <w:szCs w:val="21"/>
                <w:lang w:val="en-US" w:eastAsia="zh-CN"/>
              </w:rPr>
              <w:t>验证码识别技术本身并不违法。它只是一种技术手段，用于自动化识别图像中的验证码。</w:t>
            </w:r>
          </w:p>
          <w:p>
            <w:pPr>
              <w:widowControl/>
              <w:snapToGrid w:val="0"/>
              <w:jc w:val="left"/>
              <w:rPr>
                <w:rFonts w:hint="eastAsia" w:ascii="宋体" w:hAnsi="宋体" w:cs="宋体"/>
                <w:kern w:val="0"/>
                <w:szCs w:val="21"/>
              </w:rPr>
            </w:pPr>
            <w:r>
              <w:rPr>
                <w:rFonts w:hint="default" w:ascii="宋体" w:hAnsi="宋体" w:eastAsia="宋体" w:cs="宋体"/>
                <w:sz w:val="21"/>
                <w:szCs w:val="21"/>
                <w:lang w:val="en-US" w:eastAsia="zh-CN"/>
              </w:rPr>
              <w:t>验证码作为一种身份验证手段，具有识别、验证个人身份的通信内容，具有独特性、隐秘性，属于能识别自然人身份的“公民个人信息”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819" w:hRule="atLeast"/>
        </w:trPr>
        <w:tc>
          <w:tcPr>
            <w:tcW w:w="1192" w:type="dxa"/>
            <w:noWrap w:val="0"/>
            <w:vAlign w:val="top"/>
          </w:tcPr>
          <w:p>
            <w:pPr>
              <w:widowControl/>
              <w:snapToGrid w:val="0"/>
              <w:jc w:val="center"/>
              <w:rPr>
                <w:rFonts w:hint="eastAsia" w:ascii="宋体" w:hAnsi="宋体" w:cs="宋体"/>
                <w:bCs/>
                <w:kern w:val="0"/>
                <w:szCs w:val="21"/>
              </w:rPr>
            </w:pPr>
            <w:r>
              <w:rPr>
                <w:rFonts w:hint="eastAsia" w:ascii="宋体" w:hAnsi="宋体" w:cs="宋体"/>
                <w:bCs/>
                <w:kern w:val="0"/>
                <w:szCs w:val="21"/>
              </w:rPr>
              <w:t>法</w:t>
            </w:r>
          </w:p>
          <w:p>
            <w:pPr>
              <w:widowControl/>
              <w:snapToGrid w:val="0"/>
              <w:jc w:val="center"/>
              <w:rPr>
                <w:rFonts w:hint="eastAsia" w:ascii="宋体" w:hAnsi="宋体" w:cs="宋体"/>
                <w:bCs/>
                <w:kern w:val="0"/>
                <w:szCs w:val="21"/>
              </w:rPr>
            </w:pPr>
            <w:r>
              <w:rPr>
                <w:rFonts w:hint="eastAsia" w:ascii="宋体" w:hAnsi="宋体" w:cs="宋体"/>
                <w:bCs/>
                <w:kern w:val="0"/>
                <w:szCs w:val="21"/>
              </w:rPr>
              <w:t>律</w:t>
            </w:r>
          </w:p>
          <w:p>
            <w:pPr>
              <w:widowControl/>
              <w:snapToGrid w:val="0"/>
              <w:jc w:val="center"/>
              <w:rPr>
                <w:rFonts w:hint="eastAsia" w:ascii="宋体" w:hAnsi="宋体" w:cs="宋体"/>
                <w:bCs/>
                <w:kern w:val="0"/>
                <w:szCs w:val="21"/>
              </w:rPr>
            </w:pPr>
            <w:r>
              <w:rPr>
                <w:rFonts w:hint="eastAsia" w:ascii="宋体" w:hAnsi="宋体" w:cs="宋体"/>
                <w:bCs/>
                <w:kern w:val="0"/>
                <w:szCs w:val="21"/>
              </w:rPr>
              <w:t>影</w:t>
            </w:r>
          </w:p>
          <w:p>
            <w:pPr>
              <w:widowControl/>
              <w:snapToGrid w:val="0"/>
              <w:jc w:val="center"/>
              <w:rPr>
                <w:rFonts w:hint="eastAsia" w:ascii="宋体" w:hAnsi="宋体" w:cs="宋体"/>
                <w:bCs/>
                <w:kern w:val="0"/>
                <w:szCs w:val="21"/>
              </w:rPr>
            </w:pPr>
            <w:r>
              <w:rPr>
                <w:rFonts w:hint="eastAsia" w:ascii="宋体" w:hAnsi="宋体" w:cs="宋体"/>
                <w:bCs/>
                <w:kern w:val="0"/>
                <w:szCs w:val="21"/>
              </w:rPr>
              <w:t>响</w:t>
            </w:r>
          </w:p>
        </w:tc>
        <w:tc>
          <w:tcPr>
            <w:tcW w:w="7336" w:type="dxa"/>
            <w:gridSpan w:val="3"/>
            <w:noWrap w:val="0"/>
            <w:vAlign w:val="top"/>
          </w:tcPr>
          <w:p>
            <w:pPr>
              <w:widowControl/>
              <w:snapToGrid w:val="0"/>
              <w:ind w:firstLine="420" w:firstLineChars="200"/>
              <w:jc w:val="left"/>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如果基于TensorFlow的验证码识别技术被用于非法目的，如非法获取用户数据、进行网络攻击等，可能构成破坏计算机信息系统罪、非法侵入计算机信息系统罪等。</w:t>
            </w:r>
          </w:p>
          <w:p>
            <w:pPr>
              <w:widowControl/>
              <w:snapToGrid w:val="0"/>
              <w:jc w:val="left"/>
              <w:rPr>
                <w:rFonts w:hint="eastAsia" w:ascii="宋体" w:hAnsi="宋体" w:cs="宋体"/>
                <w:kern w:val="0"/>
                <w:szCs w:val="21"/>
              </w:rPr>
            </w:pPr>
          </w:p>
          <w:p>
            <w:pPr>
              <w:snapToGrid w:val="0"/>
              <w:jc w:val="left"/>
              <w:rPr>
                <w:rFonts w:hint="eastAsia" w:ascii="宋体" w:hAnsi="宋体" w:cs="宋体"/>
                <w:kern w:val="0"/>
                <w:szCs w:val="21"/>
              </w:rPr>
            </w:pPr>
            <w:r>
              <w:rPr>
                <w:rFonts w:hint="eastAsia" w:ascii="宋体" w:hAnsi="宋体" w:cs="宋体"/>
                <w:kern w:val="0"/>
                <w:szCs w:val="21"/>
              </w:rPr>
              <w:t xml:space="preserve"> </w:t>
            </w:r>
            <w:r>
              <w:rPr>
                <w:rFonts w:hint="default" w:ascii="宋体" w:hAnsi="宋体" w:eastAsia="宋体" w:cs="宋体"/>
                <w:sz w:val="21"/>
                <w:szCs w:val="21"/>
                <w:lang w:val="en-US" w:eastAsia="zh-CN"/>
              </w:rPr>
              <w:t>在商业应用中，使用基于TensorFlow的验证码识别技术需要确保合规性。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49" w:hRule="atLeast"/>
        </w:trPr>
        <w:tc>
          <w:tcPr>
            <w:tcW w:w="1192" w:type="dxa"/>
            <w:noWrap w:val="0"/>
            <w:vAlign w:val="top"/>
          </w:tcPr>
          <w:p>
            <w:pPr>
              <w:widowControl/>
              <w:snapToGrid w:val="0"/>
              <w:jc w:val="center"/>
              <w:rPr>
                <w:rFonts w:hint="eastAsia" w:ascii="宋体" w:hAnsi="宋体" w:cs="宋体"/>
                <w:bCs/>
                <w:kern w:val="0"/>
                <w:szCs w:val="21"/>
              </w:rPr>
            </w:pPr>
            <w:r>
              <w:rPr>
                <w:rFonts w:hint="eastAsia" w:ascii="宋体" w:hAnsi="宋体" w:cs="宋体"/>
                <w:bCs/>
                <w:kern w:val="0"/>
                <w:szCs w:val="21"/>
              </w:rPr>
              <w:t>文</w:t>
            </w:r>
          </w:p>
          <w:p>
            <w:pPr>
              <w:widowControl/>
              <w:snapToGrid w:val="0"/>
              <w:jc w:val="center"/>
              <w:rPr>
                <w:rFonts w:hint="eastAsia" w:ascii="宋体" w:hAnsi="宋体" w:cs="宋体"/>
                <w:bCs/>
                <w:kern w:val="0"/>
                <w:szCs w:val="21"/>
              </w:rPr>
            </w:pPr>
            <w:r>
              <w:rPr>
                <w:rFonts w:hint="eastAsia" w:ascii="宋体" w:hAnsi="宋体" w:cs="宋体"/>
                <w:bCs/>
                <w:kern w:val="0"/>
                <w:szCs w:val="21"/>
              </w:rPr>
              <w:t>化</w:t>
            </w:r>
          </w:p>
          <w:p>
            <w:pPr>
              <w:widowControl/>
              <w:snapToGrid w:val="0"/>
              <w:jc w:val="center"/>
              <w:rPr>
                <w:rFonts w:hint="eastAsia" w:ascii="宋体" w:hAnsi="宋体" w:cs="宋体"/>
                <w:bCs/>
                <w:kern w:val="0"/>
                <w:szCs w:val="21"/>
              </w:rPr>
            </w:pPr>
            <w:r>
              <w:rPr>
                <w:rFonts w:hint="eastAsia" w:ascii="宋体" w:hAnsi="宋体" w:cs="宋体"/>
                <w:bCs/>
                <w:kern w:val="0"/>
                <w:szCs w:val="21"/>
              </w:rPr>
              <w:t>及</w:t>
            </w:r>
          </w:p>
          <w:p>
            <w:pPr>
              <w:widowControl/>
              <w:snapToGrid w:val="0"/>
              <w:jc w:val="center"/>
              <w:rPr>
                <w:rFonts w:hint="eastAsia" w:ascii="宋体" w:hAnsi="宋体" w:cs="宋体"/>
                <w:bCs/>
                <w:kern w:val="0"/>
                <w:szCs w:val="21"/>
              </w:rPr>
            </w:pPr>
            <w:r>
              <w:rPr>
                <w:rFonts w:hint="eastAsia" w:ascii="宋体" w:hAnsi="宋体" w:cs="宋体"/>
                <w:bCs/>
                <w:kern w:val="0"/>
                <w:szCs w:val="21"/>
              </w:rPr>
              <w:t>环</w:t>
            </w:r>
          </w:p>
          <w:p>
            <w:pPr>
              <w:widowControl/>
              <w:snapToGrid w:val="0"/>
              <w:jc w:val="center"/>
              <w:rPr>
                <w:rFonts w:hint="eastAsia" w:ascii="宋体" w:hAnsi="宋体" w:cs="宋体"/>
                <w:bCs/>
                <w:kern w:val="0"/>
                <w:szCs w:val="21"/>
              </w:rPr>
            </w:pPr>
            <w:r>
              <w:rPr>
                <w:rFonts w:hint="eastAsia" w:ascii="宋体" w:hAnsi="宋体" w:cs="宋体"/>
                <w:bCs/>
                <w:kern w:val="0"/>
                <w:szCs w:val="21"/>
              </w:rPr>
              <w:t>境</w:t>
            </w:r>
          </w:p>
          <w:p>
            <w:pPr>
              <w:widowControl/>
              <w:snapToGrid w:val="0"/>
              <w:jc w:val="center"/>
              <w:rPr>
                <w:rFonts w:hint="eastAsia" w:ascii="宋体" w:hAnsi="宋体" w:cs="宋体"/>
                <w:bCs/>
                <w:kern w:val="0"/>
                <w:szCs w:val="21"/>
              </w:rPr>
            </w:pPr>
            <w:r>
              <w:rPr>
                <w:rFonts w:hint="eastAsia" w:ascii="宋体" w:hAnsi="宋体" w:cs="宋体"/>
                <w:bCs/>
                <w:kern w:val="0"/>
                <w:szCs w:val="21"/>
              </w:rPr>
              <w:t>影</w:t>
            </w:r>
          </w:p>
          <w:p>
            <w:pPr>
              <w:widowControl/>
              <w:snapToGrid w:val="0"/>
              <w:jc w:val="center"/>
              <w:rPr>
                <w:rFonts w:hint="eastAsia" w:ascii="宋体" w:hAnsi="宋体" w:cs="宋体"/>
                <w:bCs/>
                <w:kern w:val="0"/>
                <w:szCs w:val="21"/>
              </w:rPr>
            </w:pPr>
            <w:r>
              <w:rPr>
                <w:rFonts w:hint="eastAsia" w:ascii="宋体" w:hAnsi="宋体" w:cs="宋体"/>
                <w:bCs/>
                <w:kern w:val="0"/>
                <w:szCs w:val="21"/>
              </w:rPr>
              <w:t>响</w:t>
            </w:r>
          </w:p>
        </w:tc>
        <w:tc>
          <w:tcPr>
            <w:tcW w:w="7336" w:type="dxa"/>
            <w:gridSpan w:val="3"/>
            <w:noWrap w:val="0"/>
            <w:vAlign w:val="top"/>
          </w:tcPr>
          <w:p>
            <w:pPr>
              <w:widowControl/>
              <w:snapToGrid w:val="0"/>
              <w:jc w:val="left"/>
              <w:rPr>
                <w:rFonts w:hint="eastAsia" w:ascii="宋体" w:hAnsi="宋体" w:cs="宋体"/>
                <w:bCs/>
                <w:kern w:val="0"/>
                <w:szCs w:val="21"/>
              </w:rPr>
            </w:pPr>
            <w:r>
              <w:rPr>
                <w:rFonts w:hint="eastAsia" w:ascii="宋体" w:hAnsi="宋体" w:cs="宋体"/>
                <w:bCs/>
                <w:kern w:val="0"/>
                <w:szCs w:val="21"/>
              </w:rPr>
              <w:t xml:space="preserve"> </w:t>
            </w:r>
          </w:p>
          <w:p>
            <w:pPr>
              <w:numPr>
                <w:ilvl w:val="0"/>
                <w:numId w:val="0"/>
              </w:numPr>
              <w:spacing w:line="400" w:lineRule="exact"/>
              <w:ind w:firstLine="420" w:firstLineChars="20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r>
              <w:rPr>
                <w:rFonts w:hint="default" w:ascii="宋体" w:hAnsi="宋体" w:eastAsia="宋体" w:cs="宋体"/>
                <w:sz w:val="21"/>
                <w:szCs w:val="21"/>
                <w:lang w:val="en-US" w:eastAsia="zh-CN"/>
              </w:rPr>
              <w:t>验证码识别技术可以显著减少用户在网站或应用上手动输入验证码的时间和精力，从而提高用户体验。特别是在移动设备上，这种自动化识别的优势更加明显。</w:t>
            </w:r>
          </w:p>
          <w:p>
            <w:pPr>
              <w:numPr>
                <w:ilvl w:val="0"/>
                <w:numId w:val="0"/>
              </w:numPr>
              <w:spacing w:line="400" w:lineRule="exact"/>
              <w:ind w:firstLine="420" w:firstLineChars="20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当验证码识别技术被广泛应用时，用户不再需要为复杂的验证码而烦恼，能够更快速、更便捷地完成身份验证过程。</w:t>
            </w:r>
          </w:p>
          <w:p>
            <w:pPr>
              <w:widowControl/>
              <w:snapToGrid w:val="0"/>
              <w:jc w:val="left"/>
              <w:rPr>
                <w:rFonts w:hint="eastAsia" w:ascii="宋体" w:hAnsi="宋体" w:cs="宋体"/>
                <w:kern w:val="0"/>
                <w:szCs w:val="21"/>
              </w:rPr>
            </w:pPr>
          </w:p>
        </w:tc>
      </w:tr>
    </w:tbl>
    <w:p>
      <w:pPr>
        <w:rPr>
          <w:rFonts w:hint="eastAsia" w:ascii="黑体" w:hAnsi="黑体" w:eastAsia="黑体"/>
          <w:b/>
          <w:bCs/>
        </w:rPr>
      </w:pPr>
    </w:p>
    <w:p>
      <w:pPr>
        <w:pStyle w:val="2"/>
        <w:numPr>
          <w:ilvl w:val="0"/>
          <w:numId w:val="0"/>
        </w:numPr>
        <w:jc w:val="center"/>
        <w:rPr>
          <w:rFonts w:hint="eastAsia"/>
        </w:rPr>
      </w:pPr>
      <w:bookmarkStart w:id="47" w:name="_Toc17686"/>
      <w:r>
        <w:rPr>
          <w:rFonts w:hint="eastAsia" w:ascii="黑体" w:hAnsi="黑体" w:eastAsia="黑体"/>
          <w:b w:val="0"/>
        </w:rPr>
        <w:t>总 结</w:t>
      </w:r>
      <w:bookmarkEnd w:id="47"/>
    </w:p>
    <w:p>
      <w:pPr>
        <w:keepNext w:val="0"/>
        <w:keepLines w:val="0"/>
        <w:pageBreakBefore w:val="0"/>
        <w:widowControl w:val="0"/>
        <w:kinsoku/>
        <w:wordWrap/>
        <w:overflowPunct/>
        <w:topLinePunct w:val="0"/>
        <w:autoSpaceDE/>
        <w:autoSpaceDN/>
        <w:bidi w:val="0"/>
        <w:adjustRightInd/>
        <w:snapToGrid/>
        <w:spacing w:line="400" w:lineRule="exact"/>
        <w:ind w:firstLine="512" w:firstLineChars="200"/>
        <w:jc w:val="both"/>
        <w:textAlignment w:val="auto"/>
        <w:rPr>
          <w:rFonts w:hint="eastAsia" w:ascii="宋体" w:hAnsi="宋体" w:eastAsia="宋体" w:cs="Arial"/>
          <w:color w:val="000000"/>
          <w:spacing w:val="8"/>
          <w:sz w:val="24"/>
          <w:szCs w:val="24"/>
          <w:lang w:val="en-US" w:eastAsia="zh-CN"/>
        </w:rPr>
      </w:pPr>
      <w:r>
        <w:rPr>
          <w:rFonts w:hint="eastAsia" w:ascii="宋体" w:hAnsi="宋体" w:eastAsia="宋体" w:cs="Arial"/>
          <w:color w:val="000000"/>
          <w:spacing w:val="8"/>
          <w:sz w:val="24"/>
          <w:szCs w:val="24"/>
          <w:lang w:val="en-US" w:eastAsia="zh-CN"/>
        </w:rPr>
        <w:t>在本项目中，我们利用TensorFlow和Flask开发了一个验证码识别系统，重点采用了卷积神经网络（CNN）作为核心算法。CNN是一种专为处理图像数据而设计的深度学习模型，通过层层卷积和池化操作，能够从图像中提取高级抽象特征，非常适合于验证码识别任务。</w:t>
      </w:r>
    </w:p>
    <w:p>
      <w:pPr>
        <w:keepNext w:val="0"/>
        <w:keepLines w:val="0"/>
        <w:pageBreakBefore w:val="0"/>
        <w:widowControl w:val="0"/>
        <w:kinsoku/>
        <w:wordWrap/>
        <w:overflowPunct/>
        <w:topLinePunct w:val="0"/>
        <w:autoSpaceDE/>
        <w:autoSpaceDN/>
        <w:bidi w:val="0"/>
        <w:adjustRightInd/>
        <w:snapToGrid/>
        <w:spacing w:line="400" w:lineRule="exact"/>
        <w:ind w:firstLine="512" w:firstLineChars="200"/>
        <w:jc w:val="both"/>
        <w:textAlignment w:val="auto"/>
        <w:rPr>
          <w:rFonts w:hint="eastAsia" w:ascii="宋体" w:hAnsi="宋体" w:eastAsia="宋体" w:cs="Arial"/>
          <w:color w:val="000000"/>
          <w:spacing w:val="8"/>
          <w:sz w:val="24"/>
          <w:szCs w:val="24"/>
          <w:lang w:val="en-US" w:eastAsia="zh-CN"/>
        </w:rPr>
      </w:pPr>
      <w:r>
        <w:rPr>
          <w:rFonts w:hint="eastAsia" w:ascii="宋体" w:hAnsi="宋体" w:eastAsia="宋体" w:cs="Arial"/>
          <w:color w:val="000000"/>
          <w:spacing w:val="8"/>
          <w:sz w:val="24"/>
          <w:szCs w:val="24"/>
          <w:lang w:val="en-US" w:eastAsia="zh-CN"/>
        </w:rPr>
        <w:t>我们设计的CNN模型包括多层卷积层和池化层，用于逐步提取验证码图像中的特征。首先，卷积层通过滤波器处理图像，提取出边缘和纹理等低级特征；随后，池化层通过降低特征图的空间维度，保留关键信息，加深了模型对图像特征的理解。训练过程中，我们使用交叉熵损失函数评估模型预测与真实标签的差异，并利用Adam优化器调整模型参数，以提高训练效率和模型准确率。</w:t>
      </w:r>
    </w:p>
    <w:p>
      <w:pPr>
        <w:keepNext w:val="0"/>
        <w:keepLines w:val="0"/>
        <w:pageBreakBefore w:val="0"/>
        <w:widowControl w:val="0"/>
        <w:kinsoku/>
        <w:wordWrap/>
        <w:overflowPunct/>
        <w:topLinePunct w:val="0"/>
        <w:autoSpaceDE/>
        <w:autoSpaceDN/>
        <w:bidi w:val="0"/>
        <w:adjustRightInd/>
        <w:snapToGrid/>
        <w:spacing w:line="400" w:lineRule="exact"/>
        <w:ind w:firstLine="512" w:firstLineChars="200"/>
        <w:jc w:val="both"/>
        <w:textAlignment w:val="auto"/>
        <w:rPr>
          <w:rFonts w:hint="eastAsia" w:ascii="宋体" w:hAnsi="宋体" w:eastAsia="宋体" w:cs="Arial"/>
          <w:color w:val="000000"/>
          <w:spacing w:val="8"/>
          <w:sz w:val="24"/>
          <w:szCs w:val="24"/>
          <w:lang w:val="en-US" w:eastAsia="zh-CN"/>
        </w:rPr>
      </w:pPr>
      <w:r>
        <w:rPr>
          <w:rFonts w:hint="eastAsia" w:ascii="宋体" w:hAnsi="宋体" w:eastAsia="宋体" w:cs="Arial"/>
          <w:color w:val="000000"/>
          <w:spacing w:val="8"/>
          <w:sz w:val="24"/>
          <w:szCs w:val="24"/>
          <w:lang w:val="en-US" w:eastAsia="zh-CN"/>
        </w:rPr>
        <w:t>TensorFlow框架为我们提供了强大的API和计算图功能，便于定义和训练复杂的神经网络结构。我们利用TensorFlow实现了验证码识别模型，并通过TensorBoard工具监控和可视化模型训练过程中的指标和日志，以便优化模型性能和调试网络结构。</w:t>
      </w:r>
    </w:p>
    <w:p>
      <w:pPr>
        <w:keepNext w:val="0"/>
        <w:keepLines w:val="0"/>
        <w:pageBreakBefore w:val="0"/>
        <w:widowControl w:val="0"/>
        <w:kinsoku/>
        <w:wordWrap/>
        <w:overflowPunct/>
        <w:topLinePunct w:val="0"/>
        <w:autoSpaceDE/>
        <w:autoSpaceDN/>
        <w:bidi w:val="0"/>
        <w:adjustRightInd/>
        <w:snapToGrid/>
        <w:spacing w:line="400" w:lineRule="exact"/>
        <w:ind w:firstLine="512" w:firstLineChars="200"/>
        <w:jc w:val="both"/>
        <w:textAlignment w:val="auto"/>
        <w:rPr>
          <w:rFonts w:hint="eastAsia" w:ascii="宋体" w:hAnsi="宋体" w:eastAsia="宋体" w:cs="Arial"/>
          <w:color w:val="000000"/>
          <w:spacing w:val="8"/>
          <w:sz w:val="24"/>
          <w:szCs w:val="24"/>
          <w:lang w:val="en-US" w:eastAsia="zh-CN"/>
        </w:rPr>
      </w:pPr>
      <w:r>
        <w:rPr>
          <w:rFonts w:hint="eastAsia" w:ascii="宋体" w:hAnsi="宋体" w:eastAsia="宋体" w:cs="Arial"/>
          <w:color w:val="000000"/>
          <w:spacing w:val="8"/>
          <w:sz w:val="24"/>
          <w:szCs w:val="24"/>
          <w:lang w:val="en-US" w:eastAsia="zh-CN"/>
        </w:rPr>
        <w:t>在Flask框架的支持下，我们开发了一个简单的Web应用，用户可以上传验证码图片并获取识别结果。这个项目不仅展示了CNN在图像识别中的卓越表现，也验证了TensorFlow在深度学习模型开发中的重要性和效率。未来，我们将继续优化模型结构和参数，提升系统的鲁棒性和泛化能力，以满足更广泛的验证码识别需求。</w:t>
      </w:r>
    </w:p>
    <w:p>
      <w:pPr>
        <w:keepNext w:val="0"/>
        <w:keepLines w:val="0"/>
        <w:pageBreakBefore w:val="0"/>
        <w:widowControl w:val="0"/>
        <w:kinsoku/>
        <w:wordWrap/>
        <w:overflowPunct/>
        <w:topLinePunct w:val="0"/>
        <w:autoSpaceDE/>
        <w:autoSpaceDN/>
        <w:bidi w:val="0"/>
        <w:adjustRightInd/>
        <w:snapToGrid/>
        <w:spacing w:line="400" w:lineRule="exact"/>
        <w:ind w:firstLine="512" w:firstLineChars="200"/>
        <w:jc w:val="both"/>
        <w:textAlignment w:val="auto"/>
        <w:rPr>
          <w:rFonts w:hint="eastAsia" w:ascii="宋体" w:hAnsi="宋体" w:eastAsia="宋体" w:cs="Arial"/>
          <w:color w:val="000000"/>
          <w:spacing w:val="8"/>
          <w:sz w:val="24"/>
          <w:szCs w:val="24"/>
        </w:rPr>
      </w:pPr>
      <w:r>
        <w:rPr>
          <w:rFonts w:hint="eastAsia" w:ascii="宋体" w:hAnsi="宋体" w:eastAsia="宋体" w:cs="Arial"/>
          <w:color w:val="000000"/>
          <w:spacing w:val="8"/>
          <w:sz w:val="24"/>
          <w:szCs w:val="24"/>
        </w:rPr>
        <w:t>本项目的成功不仅体现了CNN在图像识别中的强大能力，也展示了TensorFlow框架在深度学习应用中的广泛应用和优越性能。通过这一项目的实践，我们不仅掌握了深度学习模型的设计与实现方法，也深入理解了数据预处理、模型训练和日志管理等关键环节，为今后的研究和开发工作打下了坚实的基础。未来可以在此基础上进行进一步的优化和扩展，以满足更多实际应用需求。特别是在算法部分的进一步优化和提升，将有助于系统在更加复杂的验证码识别任务中取得更好的表现。</w:t>
      </w:r>
    </w:p>
    <w:p>
      <w:pPr>
        <w:pStyle w:val="2"/>
        <w:keepNext/>
        <w:keepLines/>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黑体" w:hAnsi="黑体" w:eastAsia="黑体"/>
          <w:b w:val="0"/>
        </w:rPr>
      </w:pPr>
      <w:r>
        <w:br w:type="page"/>
      </w:r>
      <w:bookmarkStart w:id="48" w:name="_Toc29740"/>
      <w:r>
        <w:rPr>
          <w:rFonts w:hint="eastAsia" w:ascii="黑体" w:hAnsi="黑体" w:eastAsia="黑体"/>
          <w:b w:val="0"/>
        </w:rPr>
        <w:t>参考文献</w:t>
      </w:r>
      <w:bookmarkEnd w:id="48"/>
    </w:p>
    <w:p>
      <w:pPr>
        <w:keepNext w:val="0"/>
        <w:keepLines w:val="0"/>
        <w:pageBreakBefore w:val="0"/>
        <w:widowControl/>
        <w:numPr>
          <w:ilvl w:val="0"/>
          <w:numId w:val="15"/>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高春庚, 罗俊丽, 路凯. 改进卷积神经网络的验证码识别算法研究[J]. 北京服装学院学报(自然科学版), 2023, 43 (04): 67-72.</w:t>
      </w:r>
    </w:p>
    <w:p>
      <w:pPr>
        <w:keepNext w:val="0"/>
        <w:keepLines w:val="0"/>
        <w:pageBreakBefore w:val="0"/>
        <w:widowControl/>
        <w:numPr>
          <w:ilvl w:val="0"/>
          <w:numId w:val="15"/>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张敬勋, 张俊虎, 赵宇波, 李辉. 基于字符分割和LeNet-5网络的字符验证码识别[J]. 计算机测量与控制, 2023, 31 (07): 271-277.</w:t>
      </w:r>
    </w:p>
    <w:p>
      <w:pPr>
        <w:keepNext w:val="0"/>
        <w:keepLines w:val="0"/>
        <w:pageBreakBefore w:val="0"/>
        <w:widowControl/>
        <w:numPr>
          <w:ilvl w:val="0"/>
          <w:numId w:val="15"/>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张敬勋. 基于深度学习的字符验证码识别研究[D]. 青岛科技大学, 2023.</w:t>
      </w:r>
    </w:p>
    <w:p>
      <w:pPr>
        <w:keepNext w:val="0"/>
        <w:keepLines w:val="0"/>
        <w:pageBreakBefore w:val="0"/>
        <w:widowControl/>
        <w:numPr>
          <w:ilvl w:val="0"/>
          <w:numId w:val="15"/>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黄志鹏. 基于TensorFlow的验证码识别工程实践[J]. 工业控制计算机, 2022, 35 (11): 159-160.</w:t>
      </w:r>
    </w:p>
    <w:p>
      <w:pPr>
        <w:keepNext w:val="0"/>
        <w:keepLines w:val="0"/>
        <w:pageBreakBefore w:val="0"/>
        <w:widowControl/>
        <w:numPr>
          <w:ilvl w:val="0"/>
          <w:numId w:val="15"/>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刘兵仔. 基于卷积神经网络的中文验证码识别技术研究[D]. 武汉轻工大学, 2023.</w:t>
      </w:r>
    </w:p>
    <w:p>
      <w:pPr>
        <w:keepNext w:val="0"/>
        <w:keepLines w:val="0"/>
        <w:pageBreakBefore w:val="0"/>
        <w:widowControl/>
        <w:numPr>
          <w:ilvl w:val="0"/>
          <w:numId w:val="15"/>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戚迦南. 基于深度学习的文本验证码识别算法研究[D]. 浙江工商大学, 2023.</w:t>
      </w:r>
    </w:p>
    <w:p>
      <w:pPr>
        <w:keepNext w:val="0"/>
        <w:keepLines w:val="0"/>
        <w:pageBreakBefore w:val="0"/>
        <w:widowControl/>
        <w:numPr>
          <w:ilvl w:val="0"/>
          <w:numId w:val="15"/>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马佳宁. 基于深度学习的图像验证码识别算法研究[D]. 沈阳师范大学, 2021.</w:t>
      </w:r>
    </w:p>
    <w:p>
      <w:pPr>
        <w:keepNext w:val="0"/>
        <w:keepLines w:val="0"/>
        <w:pageBreakBefore w:val="0"/>
        <w:widowControl/>
        <w:numPr>
          <w:ilvl w:val="0"/>
          <w:numId w:val="15"/>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马宇卓. 验证码识别的设计与实现[D]. 哈尔滨工程大学, 2015.</w:t>
      </w:r>
    </w:p>
    <w:p>
      <w:pPr>
        <w:keepNext w:val="0"/>
        <w:keepLines w:val="0"/>
        <w:pageBreakBefore w:val="0"/>
        <w:widowControl/>
        <w:numPr>
          <w:ilvl w:val="0"/>
          <w:numId w:val="15"/>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王晓鹏. 验证码识别系统的研究及实现[D]. 华南理工大学, 2010.</w:t>
      </w:r>
    </w:p>
    <w:p>
      <w:pPr>
        <w:keepNext w:val="0"/>
        <w:keepLines w:val="0"/>
        <w:pageBreakBefore w:val="0"/>
        <w:widowControl/>
        <w:numPr>
          <w:ilvl w:val="0"/>
          <w:numId w:val="15"/>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唐梦云. 深度学习在验证码破解和设计中的应用研究[D]. 西安电子科技大学, 2018.</w:t>
      </w:r>
    </w:p>
    <w:sectPr>
      <w:footerReference r:id="rId6" w:type="default"/>
      <w:pgSz w:w="11906" w:h="16838"/>
      <w:pgMar w:top="1440" w:right="1797" w:bottom="1440" w:left="1797"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modern"/>
    <w:pitch w:val="default"/>
    <w:sig w:usb0="00000203" w:usb1="288F0000" w:usb2="00000006" w:usb3="00000000" w:csb0="00040001"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仿宋_GB2312">
    <w:altName w:val="仿宋"/>
    <w:panose1 w:val="02010609030101010101"/>
    <w:charset w:val="86"/>
    <w:family w:val="modern"/>
    <w:pitch w:val="default"/>
    <w:sig w:usb0="00000000" w:usb1="00000000" w:usb2="00000010" w:usb3="00000000" w:csb0="00040000" w:csb1="00000000"/>
  </w:font>
  <w:font w:name="汉仪书宋二简">
    <w:altName w:val="宋体"/>
    <w:panose1 w:val="02010609000101010101"/>
    <w:charset w:val="86"/>
    <w:family w:val="modern"/>
    <w:pitch w:val="default"/>
    <w:sig w:usb0="00000000" w:usb1="00000000" w:usb2="00000012" w:usb3="00000000" w:csb0="00040000" w:csb1="00000000"/>
  </w:font>
  <w:font w:name="方正小标宋简体">
    <w:altName w:val="黑体"/>
    <w:panose1 w:val="00000000000000000000"/>
    <w:charset w:val="86"/>
    <w:family w:val="auto"/>
    <w:pitch w:val="default"/>
    <w:sig w:usb0="00000000" w:usb1="00000000" w:usb2="00000000" w:usb3="00000000" w:csb0="00040000" w:csb1="00000000"/>
  </w:font>
  <w:font w:name="Cambria Math">
    <w:panose1 w:val="02040503050406030204"/>
    <w:charset w:val="00"/>
    <w:family w:val="auto"/>
    <w:pitch w:val="default"/>
    <w:sig w:usb0="E00006FF" w:usb1="420024FF" w:usb2="02000000" w:usb3="00000000" w:csb0="2000019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outside" w:y="1"/>
      <w:rPr>
        <w:rStyle w:val="25"/>
      </w:rPr>
    </w:pPr>
    <w:r>
      <w:rPr>
        <w:rStyle w:val="25"/>
      </w:rPr>
      <w:fldChar w:fldCharType="begin"/>
    </w:r>
    <w:r>
      <w:rPr>
        <w:rStyle w:val="25"/>
      </w:rPr>
      <w:instrText xml:space="preserve">PAGE  </w:instrText>
    </w:r>
    <w:r>
      <w:rPr>
        <w:rStyle w:val="25"/>
      </w:rPr>
      <w:fldChar w:fldCharType="end"/>
    </w:r>
  </w:p>
  <w:p>
    <w:pPr>
      <w:pStyle w:val="16"/>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jc w:val="center"/>
                          </w:pPr>
                          <w:r>
                            <w:fldChar w:fldCharType="begin"/>
                          </w:r>
                          <w:r>
                            <w:instrText xml:space="preserve">PAGE   \* MERGEFORMAT</w:instrText>
                          </w:r>
                          <w:r>
                            <w:fldChar w:fldCharType="separate"/>
                          </w:r>
                          <w:r>
                            <w:rPr>
                              <w:lang w:val="zh-CN"/>
                            </w:rPr>
                            <w:t>1</w:t>
                          </w:r>
                          <w: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AsIpk/IAQAAmgMAAA4AAAAAAAAAAQAgAAAAHgEAAGRycy9lMm9Eb2Mu&#10;eG1sUEsFBgAAAAAGAAYAWQEAAFgFAAAAAA==&#10;">
              <v:fill on="f" focussize="0,0"/>
              <v:stroke on="f"/>
              <v:imagedata o:title=""/>
              <o:lock v:ext="edit" aspectratio="f"/>
              <v:textbox inset="0mm,0mm,0mm,0mm" style="mso-fit-shape-to-text:t;">
                <w:txbxContent>
                  <w:p>
                    <w:pPr>
                      <w:pStyle w:val="16"/>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173927"/>
    <w:multiLevelType w:val="singleLevel"/>
    <w:tmpl w:val="9C173927"/>
    <w:lvl w:ilvl="0" w:tentative="0">
      <w:start w:val="1"/>
      <w:numFmt w:val="decimal"/>
      <w:lvlText w:val="%1."/>
      <w:lvlJc w:val="left"/>
      <w:pPr>
        <w:tabs>
          <w:tab w:val="left" w:pos="312"/>
        </w:tabs>
      </w:pPr>
    </w:lvl>
  </w:abstractNum>
  <w:abstractNum w:abstractNumId="1">
    <w:nsid w:val="AD5A5334"/>
    <w:multiLevelType w:val="singleLevel"/>
    <w:tmpl w:val="AD5A5334"/>
    <w:lvl w:ilvl="0" w:tentative="0">
      <w:start w:val="1"/>
      <w:numFmt w:val="decimal"/>
      <w:suff w:val="space"/>
      <w:lvlText w:val="[%1]"/>
      <w:lvlJc w:val="left"/>
    </w:lvl>
  </w:abstractNum>
  <w:abstractNum w:abstractNumId="2">
    <w:nsid w:val="C0E9CCBC"/>
    <w:multiLevelType w:val="singleLevel"/>
    <w:tmpl w:val="C0E9CCBC"/>
    <w:lvl w:ilvl="0" w:tentative="0">
      <w:start w:val="1"/>
      <w:numFmt w:val="decimal"/>
      <w:lvlText w:val="%1."/>
      <w:lvlJc w:val="left"/>
      <w:pPr>
        <w:tabs>
          <w:tab w:val="left" w:pos="312"/>
        </w:tabs>
      </w:pPr>
    </w:lvl>
  </w:abstractNum>
  <w:abstractNum w:abstractNumId="3">
    <w:nsid w:val="C1525391"/>
    <w:multiLevelType w:val="singleLevel"/>
    <w:tmpl w:val="C1525391"/>
    <w:lvl w:ilvl="0" w:tentative="0">
      <w:start w:val="1"/>
      <w:numFmt w:val="decimal"/>
      <w:lvlText w:val="%1."/>
      <w:lvlJc w:val="left"/>
      <w:pPr>
        <w:tabs>
          <w:tab w:val="left" w:pos="312"/>
        </w:tabs>
      </w:pPr>
    </w:lvl>
  </w:abstractNum>
  <w:abstractNum w:abstractNumId="4">
    <w:nsid w:val="D6A6D214"/>
    <w:multiLevelType w:val="singleLevel"/>
    <w:tmpl w:val="D6A6D214"/>
    <w:lvl w:ilvl="0" w:tentative="0">
      <w:start w:val="1"/>
      <w:numFmt w:val="decimal"/>
      <w:suff w:val="nothing"/>
      <w:lvlText w:val="（%1）"/>
      <w:lvlJc w:val="left"/>
    </w:lvl>
  </w:abstractNum>
  <w:abstractNum w:abstractNumId="5">
    <w:nsid w:val="DFEF5791"/>
    <w:multiLevelType w:val="singleLevel"/>
    <w:tmpl w:val="DFEF5791"/>
    <w:lvl w:ilvl="0" w:tentative="0">
      <w:start w:val="2"/>
      <w:numFmt w:val="decimal"/>
      <w:lvlText w:val="%1."/>
      <w:lvlJc w:val="left"/>
      <w:pPr>
        <w:tabs>
          <w:tab w:val="left" w:pos="312"/>
        </w:tabs>
      </w:pPr>
    </w:lvl>
  </w:abstractNum>
  <w:abstractNum w:abstractNumId="6">
    <w:nsid w:val="F0C94AB7"/>
    <w:multiLevelType w:val="singleLevel"/>
    <w:tmpl w:val="F0C94AB7"/>
    <w:lvl w:ilvl="0" w:tentative="0">
      <w:start w:val="11"/>
      <w:numFmt w:val="upperLetter"/>
      <w:suff w:val="nothing"/>
      <w:lvlText w:val="%1-"/>
      <w:lvlJc w:val="left"/>
    </w:lvl>
  </w:abstractNum>
  <w:abstractNum w:abstractNumId="7">
    <w:nsid w:val="F5791251"/>
    <w:multiLevelType w:val="singleLevel"/>
    <w:tmpl w:val="F5791251"/>
    <w:lvl w:ilvl="0" w:tentative="0">
      <w:start w:val="1"/>
      <w:numFmt w:val="decimal"/>
      <w:lvlText w:val="[%1]"/>
      <w:lvlJc w:val="left"/>
      <w:pPr>
        <w:tabs>
          <w:tab w:val="left" w:pos="312"/>
        </w:tabs>
      </w:pPr>
    </w:lvl>
  </w:abstractNum>
  <w:abstractNum w:abstractNumId="8">
    <w:nsid w:val="09E5E75C"/>
    <w:multiLevelType w:val="singleLevel"/>
    <w:tmpl w:val="09E5E75C"/>
    <w:lvl w:ilvl="0" w:tentative="0">
      <w:start w:val="1"/>
      <w:numFmt w:val="decimal"/>
      <w:lvlText w:val="%1."/>
      <w:lvlJc w:val="left"/>
      <w:pPr>
        <w:tabs>
          <w:tab w:val="left" w:pos="312"/>
        </w:tabs>
      </w:pPr>
    </w:lvl>
  </w:abstractNum>
  <w:abstractNum w:abstractNumId="9">
    <w:nsid w:val="1355E30A"/>
    <w:multiLevelType w:val="singleLevel"/>
    <w:tmpl w:val="1355E30A"/>
    <w:lvl w:ilvl="0" w:tentative="0">
      <w:start w:val="1"/>
      <w:numFmt w:val="decimal"/>
      <w:lvlText w:val="%1."/>
      <w:lvlJc w:val="left"/>
      <w:pPr>
        <w:tabs>
          <w:tab w:val="left" w:pos="312"/>
        </w:tabs>
      </w:pPr>
    </w:lvl>
  </w:abstractNum>
  <w:abstractNum w:abstractNumId="10">
    <w:nsid w:val="167EAB19"/>
    <w:multiLevelType w:val="singleLevel"/>
    <w:tmpl w:val="167EAB19"/>
    <w:lvl w:ilvl="0" w:tentative="0">
      <w:start w:val="1"/>
      <w:numFmt w:val="decimal"/>
      <w:suff w:val="nothing"/>
      <w:lvlText w:val="（%1）"/>
      <w:lvlJc w:val="left"/>
    </w:lvl>
  </w:abstractNum>
  <w:abstractNum w:abstractNumId="11">
    <w:nsid w:val="26AA5159"/>
    <w:multiLevelType w:val="singleLevel"/>
    <w:tmpl w:val="26AA5159"/>
    <w:lvl w:ilvl="0" w:tentative="0">
      <w:start w:val="1"/>
      <w:numFmt w:val="decimal"/>
      <w:suff w:val="nothing"/>
      <w:lvlText w:val="（%1）"/>
      <w:lvlJc w:val="left"/>
    </w:lvl>
  </w:abstractNum>
  <w:abstractNum w:abstractNumId="12">
    <w:nsid w:val="31037CC2"/>
    <w:multiLevelType w:val="multilevel"/>
    <w:tmpl w:val="31037CC2"/>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ascii="新宋体" w:hAnsi="新宋体" w:eastAsia="新宋体"/>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3">
    <w:nsid w:val="3C13E3EC"/>
    <w:multiLevelType w:val="singleLevel"/>
    <w:tmpl w:val="3C13E3EC"/>
    <w:lvl w:ilvl="0" w:tentative="0">
      <w:start w:val="1"/>
      <w:numFmt w:val="decimal"/>
      <w:lvlText w:val="%1."/>
      <w:lvlJc w:val="left"/>
      <w:pPr>
        <w:tabs>
          <w:tab w:val="left" w:pos="312"/>
        </w:tabs>
      </w:pPr>
    </w:lvl>
  </w:abstractNum>
  <w:abstractNum w:abstractNumId="14">
    <w:nsid w:val="5E5C40DA"/>
    <w:multiLevelType w:val="multilevel"/>
    <w:tmpl w:val="5E5C40DA"/>
    <w:lvl w:ilvl="0" w:tentative="0">
      <w:start w:val="1"/>
      <w:numFmt w:val="decimal"/>
      <w:lvlText w:val="(%1)"/>
      <w:lvlJc w:val="left"/>
      <w:pPr>
        <w:tabs>
          <w:tab w:val="left" w:pos="780"/>
        </w:tabs>
        <w:ind w:left="420" w:firstLine="0"/>
      </w:pPr>
      <w:rPr>
        <w:rFonts w:hint="default"/>
      </w:rPr>
    </w:lvl>
    <w:lvl w:ilvl="1" w:tentative="0">
      <w:start w:val="1"/>
      <w:numFmt w:val="lowerLetter"/>
      <w:lvlText w:val="%2)"/>
      <w:lvlJc w:val="left"/>
      <w:pPr>
        <w:tabs>
          <w:tab w:val="left" w:pos="700"/>
        </w:tabs>
        <w:ind w:left="700" w:hanging="420"/>
      </w:pPr>
    </w:lvl>
    <w:lvl w:ilvl="2" w:tentative="0">
      <w:start w:val="1"/>
      <w:numFmt w:val="bullet"/>
      <w:lvlText w:val=""/>
      <w:lvlJc w:val="left"/>
      <w:pPr>
        <w:tabs>
          <w:tab w:val="left" w:pos="1120"/>
        </w:tabs>
        <w:ind w:left="1120" w:hanging="420"/>
      </w:pPr>
      <w:rPr>
        <w:rFonts w:hint="default" w:ascii="Wingdings" w:hAnsi="Wingdings"/>
      </w:rPr>
    </w:lvl>
    <w:lvl w:ilvl="3" w:tentative="0">
      <w:start w:val="1"/>
      <w:numFmt w:val="decimal"/>
      <w:lvlText w:val="%4."/>
      <w:lvlJc w:val="left"/>
      <w:pPr>
        <w:tabs>
          <w:tab w:val="left" w:pos="1540"/>
        </w:tabs>
        <w:ind w:left="1540" w:hanging="420"/>
      </w:pPr>
    </w:lvl>
    <w:lvl w:ilvl="4" w:tentative="0">
      <w:start w:val="1"/>
      <w:numFmt w:val="lowerLetter"/>
      <w:lvlText w:val="%5)"/>
      <w:lvlJc w:val="left"/>
      <w:pPr>
        <w:tabs>
          <w:tab w:val="left" w:pos="1960"/>
        </w:tabs>
        <w:ind w:left="1960" w:hanging="420"/>
      </w:pPr>
    </w:lvl>
    <w:lvl w:ilvl="5" w:tentative="0">
      <w:start w:val="1"/>
      <w:numFmt w:val="lowerRoman"/>
      <w:lvlText w:val="%6."/>
      <w:lvlJc w:val="right"/>
      <w:pPr>
        <w:tabs>
          <w:tab w:val="left" w:pos="2380"/>
        </w:tabs>
        <w:ind w:left="2380" w:hanging="420"/>
      </w:pPr>
    </w:lvl>
    <w:lvl w:ilvl="6" w:tentative="0">
      <w:start w:val="1"/>
      <w:numFmt w:val="decimal"/>
      <w:lvlText w:val="%7."/>
      <w:lvlJc w:val="left"/>
      <w:pPr>
        <w:tabs>
          <w:tab w:val="left" w:pos="2800"/>
        </w:tabs>
        <w:ind w:left="2800" w:hanging="420"/>
      </w:pPr>
    </w:lvl>
    <w:lvl w:ilvl="7" w:tentative="0">
      <w:start w:val="1"/>
      <w:numFmt w:val="lowerLetter"/>
      <w:lvlText w:val="%8)"/>
      <w:lvlJc w:val="left"/>
      <w:pPr>
        <w:tabs>
          <w:tab w:val="left" w:pos="3220"/>
        </w:tabs>
        <w:ind w:left="3220" w:hanging="420"/>
      </w:pPr>
    </w:lvl>
    <w:lvl w:ilvl="8" w:tentative="0">
      <w:start w:val="1"/>
      <w:numFmt w:val="lowerRoman"/>
      <w:lvlText w:val="%9."/>
      <w:lvlJc w:val="right"/>
      <w:pPr>
        <w:tabs>
          <w:tab w:val="left" w:pos="3640"/>
        </w:tabs>
        <w:ind w:left="3640" w:hanging="420"/>
      </w:pPr>
    </w:lvl>
  </w:abstractNum>
  <w:num w:numId="1">
    <w:abstractNumId w:val="12"/>
  </w:num>
  <w:num w:numId="2">
    <w:abstractNumId w:val="7"/>
  </w:num>
  <w:num w:numId="3">
    <w:abstractNumId w:val="2"/>
  </w:num>
  <w:num w:numId="4">
    <w:abstractNumId w:val="14"/>
  </w:num>
  <w:num w:numId="5">
    <w:abstractNumId w:val="4"/>
  </w:num>
  <w:num w:numId="6">
    <w:abstractNumId w:val="10"/>
  </w:num>
  <w:num w:numId="7">
    <w:abstractNumId w:val="11"/>
  </w:num>
  <w:num w:numId="8">
    <w:abstractNumId w:val="9"/>
  </w:num>
  <w:num w:numId="9">
    <w:abstractNumId w:val="6"/>
  </w:num>
  <w:num w:numId="10">
    <w:abstractNumId w:val="8"/>
  </w:num>
  <w:num w:numId="11">
    <w:abstractNumId w:val="0"/>
  </w:num>
  <w:num w:numId="12">
    <w:abstractNumId w:val="3"/>
  </w:num>
  <w:num w:numId="13">
    <w:abstractNumId w:val="5"/>
  </w:num>
  <w:num w:numId="14">
    <w:abstractNumId w:val="1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noLineBreaksAfter w:lang="zh-CN" w:val="([{·‘“〈《「『【〔〖（．［｛￡￥"/>
  <w:noLineBreaksBefore w:lang="zh-CN" w:val="!),.:;?]}¨·ˇˉ―‖’”…∶、。〃々〉》」』】〕〗！＂＇），．：；？］｀｜｝～￠"/>
  <w:hdrShapeDefaults>
    <o:shapelayout v:ext="edit">
      <o:idmap v:ext="edit" data="1"/>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EwYmE5ODI3MTk5OGEzY2VlMDk3NmM5YWQ2MzZjZTEifQ=="/>
    <w:docVar w:name="KSO_WPS_MARK_KEY" w:val="dbe1dd03-f245-4e74-bf7a-ff0bbafb40f4"/>
  </w:docVars>
  <w:rsids>
    <w:rsidRoot w:val="002F1C15"/>
    <w:rsid w:val="000000CB"/>
    <w:rsid w:val="000015D1"/>
    <w:rsid w:val="000033AD"/>
    <w:rsid w:val="00003A5F"/>
    <w:rsid w:val="00003A7A"/>
    <w:rsid w:val="00003E64"/>
    <w:rsid w:val="000048DA"/>
    <w:rsid w:val="0000593A"/>
    <w:rsid w:val="00010695"/>
    <w:rsid w:val="00015CF2"/>
    <w:rsid w:val="0002005A"/>
    <w:rsid w:val="00020E11"/>
    <w:rsid w:val="00021B48"/>
    <w:rsid w:val="00021FCB"/>
    <w:rsid w:val="00023B2B"/>
    <w:rsid w:val="00024217"/>
    <w:rsid w:val="000266D3"/>
    <w:rsid w:val="000277E7"/>
    <w:rsid w:val="000401A2"/>
    <w:rsid w:val="00045D59"/>
    <w:rsid w:val="00046BE4"/>
    <w:rsid w:val="00050FBE"/>
    <w:rsid w:val="00055697"/>
    <w:rsid w:val="000619ED"/>
    <w:rsid w:val="0006235A"/>
    <w:rsid w:val="00063FA8"/>
    <w:rsid w:val="00067DA2"/>
    <w:rsid w:val="00070358"/>
    <w:rsid w:val="00083D88"/>
    <w:rsid w:val="00084A73"/>
    <w:rsid w:val="00085A65"/>
    <w:rsid w:val="00093811"/>
    <w:rsid w:val="000A1F57"/>
    <w:rsid w:val="000A75DC"/>
    <w:rsid w:val="000B41C1"/>
    <w:rsid w:val="000B426D"/>
    <w:rsid w:val="000B6B77"/>
    <w:rsid w:val="000C1510"/>
    <w:rsid w:val="000C1A92"/>
    <w:rsid w:val="000C24A1"/>
    <w:rsid w:val="000C4862"/>
    <w:rsid w:val="000E0D6A"/>
    <w:rsid w:val="000E153D"/>
    <w:rsid w:val="000E310B"/>
    <w:rsid w:val="000F0BB6"/>
    <w:rsid w:val="000F2562"/>
    <w:rsid w:val="000F689E"/>
    <w:rsid w:val="001000EF"/>
    <w:rsid w:val="00101DAB"/>
    <w:rsid w:val="001051AF"/>
    <w:rsid w:val="0011566D"/>
    <w:rsid w:val="00133CDD"/>
    <w:rsid w:val="00134DA3"/>
    <w:rsid w:val="001465EB"/>
    <w:rsid w:val="001473F5"/>
    <w:rsid w:val="00150889"/>
    <w:rsid w:val="00152CA3"/>
    <w:rsid w:val="0015424C"/>
    <w:rsid w:val="00154285"/>
    <w:rsid w:val="00155961"/>
    <w:rsid w:val="00156490"/>
    <w:rsid w:val="001622D4"/>
    <w:rsid w:val="00163603"/>
    <w:rsid w:val="001640AB"/>
    <w:rsid w:val="001654C9"/>
    <w:rsid w:val="00172611"/>
    <w:rsid w:val="0017354C"/>
    <w:rsid w:val="00177757"/>
    <w:rsid w:val="00180170"/>
    <w:rsid w:val="00183832"/>
    <w:rsid w:val="00185E8A"/>
    <w:rsid w:val="001860C6"/>
    <w:rsid w:val="001917F7"/>
    <w:rsid w:val="00191F85"/>
    <w:rsid w:val="001A0C3B"/>
    <w:rsid w:val="001A25D3"/>
    <w:rsid w:val="001A62F5"/>
    <w:rsid w:val="001A68EA"/>
    <w:rsid w:val="001A6C36"/>
    <w:rsid w:val="001B5501"/>
    <w:rsid w:val="001B5937"/>
    <w:rsid w:val="001B7EE9"/>
    <w:rsid w:val="001C116D"/>
    <w:rsid w:val="001C1872"/>
    <w:rsid w:val="001C329B"/>
    <w:rsid w:val="001C33BA"/>
    <w:rsid w:val="001C603C"/>
    <w:rsid w:val="001C6527"/>
    <w:rsid w:val="001C7313"/>
    <w:rsid w:val="001E23BD"/>
    <w:rsid w:val="001F3055"/>
    <w:rsid w:val="001F3495"/>
    <w:rsid w:val="00201A06"/>
    <w:rsid w:val="0020560F"/>
    <w:rsid w:val="00210987"/>
    <w:rsid w:val="00214033"/>
    <w:rsid w:val="00216D2E"/>
    <w:rsid w:val="00216FC4"/>
    <w:rsid w:val="0022067A"/>
    <w:rsid w:val="00223209"/>
    <w:rsid w:val="002264C0"/>
    <w:rsid w:val="00226818"/>
    <w:rsid w:val="00226893"/>
    <w:rsid w:val="00226974"/>
    <w:rsid w:val="00231083"/>
    <w:rsid w:val="00231138"/>
    <w:rsid w:val="002327B6"/>
    <w:rsid w:val="002448F0"/>
    <w:rsid w:val="0024684F"/>
    <w:rsid w:val="00247B5C"/>
    <w:rsid w:val="002508FE"/>
    <w:rsid w:val="0025248A"/>
    <w:rsid w:val="00252B1D"/>
    <w:rsid w:val="00254F72"/>
    <w:rsid w:val="00262C35"/>
    <w:rsid w:val="00265F9A"/>
    <w:rsid w:val="00265FE5"/>
    <w:rsid w:val="002735FB"/>
    <w:rsid w:val="00273FDC"/>
    <w:rsid w:val="0027686E"/>
    <w:rsid w:val="00280F6C"/>
    <w:rsid w:val="0028496D"/>
    <w:rsid w:val="0028776B"/>
    <w:rsid w:val="0029117A"/>
    <w:rsid w:val="00297DD0"/>
    <w:rsid w:val="002A1847"/>
    <w:rsid w:val="002A384F"/>
    <w:rsid w:val="002A57B1"/>
    <w:rsid w:val="002B0015"/>
    <w:rsid w:val="002B4B6F"/>
    <w:rsid w:val="002B5EE0"/>
    <w:rsid w:val="002C0453"/>
    <w:rsid w:val="002C1921"/>
    <w:rsid w:val="002C51E8"/>
    <w:rsid w:val="002D0920"/>
    <w:rsid w:val="002D49A7"/>
    <w:rsid w:val="002D6679"/>
    <w:rsid w:val="002E1EA1"/>
    <w:rsid w:val="002E2836"/>
    <w:rsid w:val="002E383A"/>
    <w:rsid w:val="002E4F21"/>
    <w:rsid w:val="002F1C15"/>
    <w:rsid w:val="002F2271"/>
    <w:rsid w:val="002F4503"/>
    <w:rsid w:val="00300C60"/>
    <w:rsid w:val="00304009"/>
    <w:rsid w:val="0030646D"/>
    <w:rsid w:val="003076FD"/>
    <w:rsid w:val="00310096"/>
    <w:rsid w:val="003107FE"/>
    <w:rsid w:val="003115E9"/>
    <w:rsid w:val="00311795"/>
    <w:rsid w:val="00313959"/>
    <w:rsid w:val="00314B74"/>
    <w:rsid w:val="00321552"/>
    <w:rsid w:val="00322CE6"/>
    <w:rsid w:val="0032555B"/>
    <w:rsid w:val="003309B3"/>
    <w:rsid w:val="00337C39"/>
    <w:rsid w:val="003405ED"/>
    <w:rsid w:val="0034205D"/>
    <w:rsid w:val="003430D1"/>
    <w:rsid w:val="00343D63"/>
    <w:rsid w:val="0034550B"/>
    <w:rsid w:val="00346327"/>
    <w:rsid w:val="00346B7A"/>
    <w:rsid w:val="00350230"/>
    <w:rsid w:val="00353088"/>
    <w:rsid w:val="003546C0"/>
    <w:rsid w:val="0035584D"/>
    <w:rsid w:val="0036036D"/>
    <w:rsid w:val="0036069D"/>
    <w:rsid w:val="0036272E"/>
    <w:rsid w:val="00367DA4"/>
    <w:rsid w:val="00370643"/>
    <w:rsid w:val="0037729D"/>
    <w:rsid w:val="003817F1"/>
    <w:rsid w:val="003909F9"/>
    <w:rsid w:val="00394A0C"/>
    <w:rsid w:val="003A2943"/>
    <w:rsid w:val="003A32DD"/>
    <w:rsid w:val="003A3764"/>
    <w:rsid w:val="003A4197"/>
    <w:rsid w:val="003A6678"/>
    <w:rsid w:val="003B18C2"/>
    <w:rsid w:val="003B4E6A"/>
    <w:rsid w:val="003C0F42"/>
    <w:rsid w:val="003C6AC7"/>
    <w:rsid w:val="003D14A7"/>
    <w:rsid w:val="003D1960"/>
    <w:rsid w:val="003D2BDC"/>
    <w:rsid w:val="003D340D"/>
    <w:rsid w:val="003D48E3"/>
    <w:rsid w:val="003D5CB7"/>
    <w:rsid w:val="003E3D47"/>
    <w:rsid w:val="003E5B5A"/>
    <w:rsid w:val="003F791E"/>
    <w:rsid w:val="003F7D7C"/>
    <w:rsid w:val="00402D0A"/>
    <w:rsid w:val="00405EDA"/>
    <w:rsid w:val="004127A5"/>
    <w:rsid w:val="0042525B"/>
    <w:rsid w:val="00425907"/>
    <w:rsid w:val="00433817"/>
    <w:rsid w:val="004351B9"/>
    <w:rsid w:val="00437E5D"/>
    <w:rsid w:val="0044130A"/>
    <w:rsid w:val="004544C3"/>
    <w:rsid w:val="00457AB5"/>
    <w:rsid w:val="0046041A"/>
    <w:rsid w:val="00470795"/>
    <w:rsid w:val="00472D58"/>
    <w:rsid w:val="00482B9D"/>
    <w:rsid w:val="004845CA"/>
    <w:rsid w:val="00486089"/>
    <w:rsid w:val="00492361"/>
    <w:rsid w:val="0049240F"/>
    <w:rsid w:val="004940F1"/>
    <w:rsid w:val="004A544F"/>
    <w:rsid w:val="004B19F8"/>
    <w:rsid w:val="004B2659"/>
    <w:rsid w:val="004B6FF3"/>
    <w:rsid w:val="004C4E4E"/>
    <w:rsid w:val="004D04E3"/>
    <w:rsid w:val="004D439B"/>
    <w:rsid w:val="004D4D64"/>
    <w:rsid w:val="004D50CF"/>
    <w:rsid w:val="004D654D"/>
    <w:rsid w:val="004E158C"/>
    <w:rsid w:val="004E3B37"/>
    <w:rsid w:val="004E3FC4"/>
    <w:rsid w:val="004E43B0"/>
    <w:rsid w:val="004E79A4"/>
    <w:rsid w:val="004F62DE"/>
    <w:rsid w:val="00501088"/>
    <w:rsid w:val="00502549"/>
    <w:rsid w:val="005025C6"/>
    <w:rsid w:val="0051016D"/>
    <w:rsid w:val="0051205A"/>
    <w:rsid w:val="00514503"/>
    <w:rsid w:val="005176B5"/>
    <w:rsid w:val="005205EC"/>
    <w:rsid w:val="00521B8D"/>
    <w:rsid w:val="005235AC"/>
    <w:rsid w:val="00524184"/>
    <w:rsid w:val="00524279"/>
    <w:rsid w:val="00524767"/>
    <w:rsid w:val="00527ED9"/>
    <w:rsid w:val="00533CA8"/>
    <w:rsid w:val="00535D3C"/>
    <w:rsid w:val="00535E43"/>
    <w:rsid w:val="005368E7"/>
    <w:rsid w:val="00542577"/>
    <w:rsid w:val="005435CA"/>
    <w:rsid w:val="005458F2"/>
    <w:rsid w:val="00546B4D"/>
    <w:rsid w:val="005478C2"/>
    <w:rsid w:val="00550905"/>
    <w:rsid w:val="00550F3E"/>
    <w:rsid w:val="00552501"/>
    <w:rsid w:val="005574FC"/>
    <w:rsid w:val="0056228B"/>
    <w:rsid w:val="005659A8"/>
    <w:rsid w:val="005666D1"/>
    <w:rsid w:val="005670F0"/>
    <w:rsid w:val="00575D82"/>
    <w:rsid w:val="005800D3"/>
    <w:rsid w:val="00582519"/>
    <w:rsid w:val="00586AAB"/>
    <w:rsid w:val="005874FF"/>
    <w:rsid w:val="005945C3"/>
    <w:rsid w:val="005A0949"/>
    <w:rsid w:val="005A7163"/>
    <w:rsid w:val="005A7308"/>
    <w:rsid w:val="005B26D3"/>
    <w:rsid w:val="005B3BC8"/>
    <w:rsid w:val="005C1119"/>
    <w:rsid w:val="005C3715"/>
    <w:rsid w:val="005C3D0A"/>
    <w:rsid w:val="005C50C3"/>
    <w:rsid w:val="005C7F30"/>
    <w:rsid w:val="005D08DD"/>
    <w:rsid w:val="005D3A88"/>
    <w:rsid w:val="005D47D3"/>
    <w:rsid w:val="005D4D74"/>
    <w:rsid w:val="005D682F"/>
    <w:rsid w:val="005D6CED"/>
    <w:rsid w:val="005E1551"/>
    <w:rsid w:val="005E2A7A"/>
    <w:rsid w:val="005E7C61"/>
    <w:rsid w:val="005F5634"/>
    <w:rsid w:val="00602E56"/>
    <w:rsid w:val="00606BA0"/>
    <w:rsid w:val="00607020"/>
    <w:rsid w:val="00622D0F"/>
    <w:rsid w:val="00623BFB"/>
    <w:rsid w:val="00626487"/>
    <w:rsid w:val="00626B5A"/>
    <w:rsid w:val="006445EE"/>
    <w:rsid w:val="00646AB2"/>
    <w:rsid w:val="0065036B"/>
    <w:rsid w:val="00660077"/>
    <w:rsid w:val="0066107F"/>
    <w:rsid w:val="0066564D"/>
    <w:rsid w:val="00667F0F"/>
    <w:rsid w:val="006855C9"/>
    <w:rsid w:val="006910A4"/>
    <w:rsid w:val="006A06B4"/>
    <w:rsid w:val="006A1BF9"/>
    <w:rsid w:val="006A5B97"/>
    <w:rsid w:val="006B007D"/>
    <w:rsid w:val="006C306C"/>
    <w:rsid w:val="006C3B78"/>
    <w:rsid w:val="006C6734"/>
    <w:rsid w:val="006E1871"/>
    <w:rsid w:val="006E6BFF"/>
    <w:rsid w:val="00700D30"/>
    <w:rsid w:val="00701CFF"/>
    <w:rsid w:val="00703AFB"/>
    <w:rsid w:val="00704EBD"/>
    <w:rsid w:val="007054BD"/>
    <w:rsid w:val="00705E41"/>
    <w:rsid w:val="00707400"/>
    <w:rsid w:val="00707C01"/>
    <w:rsid w:val="00707DFB"/>
    <w:rsid w:val="007125F9"/>
    <w:rsid w:val="00713979"/>
    <w:rsid w:val="00715137"/>
    <w:rsid w:val="00720EA2"/>
    <w:rsid w:val="00721C87"/>
    <w:rsid w:val="00722C46"/>
    <w:rsid w:val="00722CD6"/>
    <w:rsid w:val="0072543A"/>
    <w:rsid w:val="00737144"/>
    <w:rsid w:val="007415A4"/>
    <w:rsid w:val="00743976"/>
    <w:rsid w:val="00743E78"/>
    <w:rsid w:val="0074701B"/>
    <w:rsid w:val="00753217"/>
    <w:rsid w:val="0076188B"/>
    <w:rsid w:val="00761FEE"/>
    <w:rsid w:val="007621E3"/>
    <w:rsid w:val="00764F0C"/>
    <w:rsid w:val="00770D1E"/>
    <w:rsid w:val="00775B6C"/>
    <w:rsid w:val="00780154"/>
    <w:rsid w:val="007825E4"/>
    <w:rsid w:val="00783240"/>
    <w:rsid w:val="00784CBE"/>
    <w:rsid w:val="00790C66"/>
    <w:rsid w:val="00797243"/>
    <w:rsid w:val="007A55C8"/>
    <w:rsid w:val="007A6BE4"/>
    <w:rsid w:val="007C27ED"/>
    <w:rsid w:val="007C3C80"/>
    <w:rsid w:val="007C6FE3"/>
    <w:rsid w:val="007D0DF8"/>
    <w:rsid w:val="007D1C20"/>
    <w:rsid w:val="007D2387"/>
    <w:rsid w:val="007D300B"/>
    <w:rsid w:val="007D7143"/>
    <w:rsid w:val="007E6BE0"/>
    <w:rsid w:val="007F4180"/>
    <w:rsid w:val="007F5AA6"/>
    <w:rsid w:val="007F6AA2"/>
    <w:rsid w:val="007F75A2"/>
    <w:rsid w:val="00811BA0"/>
    <w:rsid w:val="00813EEF"/>
    <w:rsid w:val="008158A5"/>
    <w:rsid w:val="00817002"/>
    <w:rsid w:val="00823599"/>
    <w:rsid w:val="008250BF"/>
    <w:rsid w:val="0082545B"/>
    <w:rsid w:val="0083045B"/>
    <w:rsid w:val="008357B8"/>
    <w:rsid w:val="00841447"/>
    <w:rsid w:val="008417F8"/>
    <w:rsid w:val="00841EB1"/>
    <w:rsid w:val="0084497A"/>
    <w:rsid w:val="008449B7"/>
    <w:rsid w:val="00845206"/>
    <w:rsid w:val="00847FCF"/>
    <w:rsid w:val="008513F8"/>
    <w:rsid w:val="00853DC4"/>
    <w:rsid w:val="00854C6F"/>
    <w:rsid w:val="008557B4"/>
    <w:rsid w:val="00856D5A"/>
    <w:rsid w:val="00857D2A"/>
    <w:rsid w:val="0086165B"/>
    <w:rsid w:val="00863559"/>
    <w:rsid w:val="00863F75"/>
    <w:rsid w:val="0086407D"/>
    <w:rsid w:val="00867D56"/>
    <w:rsid w:val="008701D8"/>
    <w:rsid w:val="00871A0B"/>
    <w:rsid w:val="00872071"/>
    <w:rsid w:val="00872B7D"/>
    <w:rsid w:val="00874E28"/>
    <w:rsid w:val="00874EF5"/>
    <w:rsid w:val="00881432"/>
    <w:rsid w:val="00887CFC"/>
    <w:rsid w:val="008936EA"/>
    <w:rsid w:val="00894C7A"/>
    <w:rsid w:val="00896507"/>
    <w:rsid w:val="008A0E60"/>
    <w:rsid w:val="008B5192"/>
    <w:rsid w:val="008B7C54"/>
    <w:rsid w:val="008C6700"/>
    <w:rsid w:val="008D0110"/>
    <w:rsid w:val="008D0984"/>
    <w:rsid w:val="008E0A3F"/>
    <w:rsid w:val="008E25A3"/>
    <w:rsid w:val="008F1CF7"/>
    <w:rsid w:val="008F33EB"/>
    <w:rsid w:val="008F6104"/>
    <w:rsid w:val="00900070"/>
    <w:rsid w:val="00901DCD"/>
    <w:rsid w:val="009020A2"/>
    <w:rsid w:val="009034D7"/>
    <w:rsid w:val="009103F0"/>
    <w:rsid w:val="00915245"/>
    <w:rsid w:val="0091648F"/>
    <w:rsid w:val="00916913"/>
    <w:rsid w:val="00921292"/>
    <w:rsid w:val="0092323C"/>
    <w:rsid w:val="00923673"/>
    <w:rsid w:val="00923BF6"/>
    <w:rsid w:val="0093775B"/>
    <w:rsid w:val="00943B8E"/>
    <w:rsid w:val="0094418E"/>
    <w:rsid w:val="00945755"/>
    <w:rsid w:val="0095063C"/>
    <w:rsid w:val="0095072E"/>
    <w:rsid w:val="0095609D"/>
    <w:rsid w:val="009625BA"/>
    <w:rsid w:val="00962C71"/>
    <w:rsid w:val="00963B2F"/>
    <w:rsid w:val="00965B24"/>
    <w:rsid w:val="00972591"/>
    <w:rsid w:val="00975BFD"/>
    <w:rsid w:val="00977AD4"/>
    <w:rsid w:val="009823FD"/>
    <w:rsid w:val="00983FC4"/>
    <w:rsid w:val="009840D4"/>
    <w:rsid w:val="00985F64"/>
    <w:rsid w:val="00990067"/>
    <w:rsid w:val="00990427"/>
    <w:rsid w:val="00992FBA"/>
    <w:rsid w:val="009A0520"/>
    <w:rsid w:val="009A3DE4"/>
    <w:rsid w:val="009A67B5"/>
    <w:rsid w:val="009B2C4B"/>
    <w:rsid w:val="009B44A8"/>
    <w:rsid w:val="009C25C4"/>
    <w:rsid w:val="009C41C5"/>
    <w:rsid w:val="009C48FA"/>
    <w:rsid w:val="009D0E6C"/>
    <w:rsid w:val="009D170C"/>
    <w:rsid w:val="009D51A2"/>
    <w:rsid w:val="009D6786"/>
    <w:rsid w:val="009D6BCE"/>
    <w:rsid w:val="009D7060"/>
    <w:rsid w:val="009E0E6B"/>
    <w:rsid w:val="009E6B26"/>
    <w:rsid w:val="009F41AD"/>
    <w:rsid w:val="009F65F8"/>
    <w:rsid w:val="009F6CBB"/>
    <w:rsid w:val="00A100E9"/>
    <w:rsid w:val="00A1469F"/>
    <w:rsid w:val="00A23D69"/>
    <w:rsid w:val="00A32F4E"/>
    <w:rsid w:val="00A3311C"/>
    <w:rsid w:val="00A3420B"/>
    <w:rsid w:val="00A37FC5"/>
    <w:rsid w:val="00A4155A"/>
    <w:rsid w:val="00A44D6C"/>
    <w:rsid w:val="00A47DAA"/>
    <w:rsid w:val="00A502DF"/>
    <w:rsid w:val="00A60308"/>
    <w:rsid w:val="00A72083"/>
    <w:rsid w:val="00A748C1"/>
    <w:rsid w:val="00A75234"/>
    <w:rsid w:val="00A8106E"/>
    <w:rsid w:val="00A828E7"/>
    <w:rsid w:val="00A87627"/>
    <w:rsid w:val="00A91C6F"/>
    <w:rsid w:val="00A92351"/>
    <w:rsid w:val="00AA094A"/>
    <w:rsid w:val="00AA130B"/>
    <w:rsid w:val="00AA2FA3"/>
    <w:rsid w:val="00AA3363"/>
    <w:rsid w:val="00AA3AAA"/>
    <w:rsid w:val="00AA65C5"/>
    <w:rsid w:val="00AA6A63"/>
    <w:rsid w:val="00AA74AE"/>
    <w:rsid w:val="00AB12F0"/>
    <w:rsid w:val="00AB1684"/>
    <w:rsid w:val="00AB2430"/>
    <w:rsid w:val="00AB67CD"/>
    <w:rsid w:val="00AC630D"/>
    <w:rsid w:val="00AD4078"/>
    <w:rsid w:val="00AD4610"/>
    <w:rsid w:val="00AD5FC5"/>
    <w:rsid w:val="00AD75AE"/>
    <w:rsid w:val="00AD78BF"/>
    <w:rsid w:val="00AE0C2B"/>
    <w:rsid w:val="00AE1579"/>
    <w:rsid w:val="00AE1AB9"/>
    <w:rsid w:val="00AE7337"/>
    <w:rsid w:val="00AE7B85"/>
    <w:rsid w:val="00AF2B91"/>
    <w:rsid w:val="00AF3BFD"/>
    <w:rsid w:val="00AF678E"/>
    <w:rsid w:val="00AF7CAC"/>
    <w:rsid w:val="00B053DC"/>
    <w:rsid w:val="00B059D6"/>
    <w:rsid w:val="00B1236A"/>
    <w:rsid w:val="00B1288B"/>
    <w:rsid w:val="00B14A44"/>
    <w:rsid w:val="00B17272"/>
    <w:rsid w:val="00B17A04"/>
    <w:rsid w:val="00B21618"/>
    <w:rsid w:val="00B2336F"/>
    <w:rsid w:val="00B25DD7"/>
    <w:rsid w:val="00B31EFA"/>
    <w:rsid w:val="00B32780"/>
    <w:rsid w:val="00B33FF6"/>
    <w:rsid w:val="00B352EA"/>
    <w:rsid w:val="00B402B5"/>
    <w:rsid w:val="00B40C40"/>
    <w:rsid w:val="00B41940"/>
    <w:rsid w:val="00B41ED9"/>
    <w:rsid w:val="00B43BE2"/>
    <w:rsid w:val="00B45032"/>
    <w:rsid w:val="00B45BA6"/>
    <w:rsid w:val="00B468B7"/>
    <w:rsid w:val="00B5419E"/>
    <w:rsid w:val="00B5495F"/>
    <w:rsid w:val="00B56B6A"/>
    <w:rsid w:val="00B64D63"/>
    <w:rsid w:val="00B65C5E"/>
    <w:rsid w:val="00B7037C"/>
    <w:rsid w:val="00B71690"/>
    <w:rsid w:val="00B742C6"/>
    <w:rsid w:val="00B7507B"/>
    <w:rsid w:val="00B75B6C"/>
    <w:rsid w:val="00B75E32"/>
    <w:rsid w:val="00B7664A"/>
    <w:rsid w:val="00B80805"/>
    <w:rsid w:val="00B80D3C"/>
    <w:rsid w:val="00B82257"/>
    <w:rsid w:val="00B87942"/>
    <w:rsid w:val="00B87BCA"/>
    <w:rsid w:val="00B90176"/>
    <w:rsid w:val="00B91FD4"/>
    <w:rsid w:val="00B92989"/>
    <w:rsid w:val="00B94896"/>
    <w:rsid w:val="00B948E7"/>
    <w:rsid w:val="00BA103D"/>
    <w:rsid w:val="00BA70BD"/>
    <w:rsid w:val="00BB4983"/>
    <w:rsid w:val="00BC145B"/>
    <w:rsid w:val="00BC175E"/>
    <w:rsid w:val="00BC26E5"/>
    <w:rsid w:val="00BC2ED8"/>
    <w:rsid w:val="00BC780D"/>
    <w:rsid w:val="00BD46F4"/>
    <w:rsid w:val="00BD5356"/>
    <w:rsid w:val="00BE641D"/>
    <w:rsid w:val="00BF1918"/>
    <w:rsid w:val="00BF375E"/>
    <w:rsid w:val="00BF38B9"/>
    <w:rsid w:val="00BF69E2"/>
    <w:rsid w:val="00C00728"/>
    <w:rsid w:val="00C034ED"/>
    <w:rsid w:val="00C03770"/>
    <w:rsid w:val="00C04816"/>
    <w:rsid w:val="00C107DC"/>
    <w:rsid w:val="00C113AC"/>
    <w:rsid w:val="00C123A1"/>
    <w:rsid w:val="00C12675"/>
    <w:rsid w:val="00C149A4"/>
    <w:rsid w:val="00C166DC"/>
    <w:rsid w:val="00C16861"/>
    <w:rsid w:val="00C25E20"/>
    <w:rsid w:val="00C320A1"/>
    <w:rsid w:val="00C322FE"/>
    <w:rsid w:val="00C32A40"/>
    <w:rsid w:val="00C338B0"/>
    <w:rsid w:val="00C41730"/>
    <w:rsid w:val="00C51D49"/>
    <w:rsid w:val="00C53972"/>
    <w:rsid w:val="00C5406E"/>
    <w:rsid w:val="00C547BC"/>
    <w:rsid w:val="00C61294"/>
    <w:rsid w:val="00C62885"/>
    <w:rsid w:val="00C63768"/>
    <w:rsid w:val="00C71D30"/>
    <w:rsid w:val="00C740DF"/>
    <w:rsid w:val="00C75DEE"/>
    <w:rsid w:val="00C80BDE"/>
    <w:rsid w:val="00C833CC"/>
    <w:rsid w:val="00C9024E"/>
    <w:rsid w:val="00C915B2"/>
    <w:rsid w:val="00C950A5"/>
    <w:rsid w:val="00CA0B79"/>
    <w:rsid w:val="00CB36FA"/>
    <w:rsid w:val="00CB534B"/>
    <w:rsid w:val="00CB7153"/>
    <w:rsid w:val="00CC0386"/>
    <w:rsid w:val="00CC1B24"/>
    <w:rsid w:val="00CC675C"/>
    <w:rsid w:val="00CC6D3B"/>
    <w:rsid w:val="00CD1B82"/>
    <w:rsid w:val="00CE2A9B"/>
    <w:rsid w:val="00CE2C7E"/>
    <w:rsid w:val="00CE427D"/>
    <w:rsid w:val="00CF19AA"/>
    <w:rsid w:val="00D038B6"/>
    <w:rsid w:val="00D0598D"/>
    <w:rsid w:val="00D11126"/>
    <w:rsid w:val="00D11748"/>
    <w:rsid w:val="00D1499B"/>
    <w:rsid w:val="00D15C4D"/>
    <w:rsid w:val="00D17496"/>
    <w:rsid w:val="00D27F1A"/>
    <w:rsid w:val="00D329AB"/>
    <w:rsid w:val="00D337A4"/>
    <w:rsid w:val="00D3434D"/>
    <w:rsid w:val="00D358F7"/>
    <w:rsid w:val="00D445F9"/>
    <w:rsid w:val="00D507BB"/>
    <w:rsid w:val="00D57EC7"/>
    <w:rsid w:val="00D6481C"/>
    <w:rsid w:val="00D71220"/>
    <w:rsid w:val="00D77856"/>
    <w:rsid w:val="00D81093"/>
    <w:rsid w:val="00D862D5"/>
    <w:rsid w:val="00D91003"/>
    <w:rsid w:val="00D92DB8"/>
    <w:rsid w:val="00D9428C"/>
    <w:rsid w:val="00DA3C6D"/>
    <w:rsid w:val="00DB71DC"/>
    <w:rsid w:val="00DB7DED"/>
    <w:rsid w:val="00DC0764"/>
    <w:rsid w:val="00DC2E78"/>
    <w:rsid w:val="00DC391B"/>
    <w:rsid w:val="00DC5706"/>
    <w:rsid w:val="00DD1692"/>
    <w:rsid w:val="00DD6A26"/>
    <w:rsid w:val="00DE71BC"/>
    <w:rsid w:val="00DF0CFE"/>
    <w:rsid w:val="00DF4E42"/>
    <w:rsid w:val="00E01F8D"/>
    <w:rsid w:val="00E05D51"/>
    <w:rsid w:val="00E10FD0"/>
    <w:rsid w:val="00E1489C"/>
    <w:rsid w:val="00E257F2"/>
    <w:rsid w:val="00E27DED"/>
    <w:rsid w:val="00E31C4B"/>
    <w:rsid w:val="00E35D82"/>
    <w:rsid w:val="00E40234"/>
    <w:rsid w:val="00E4103C"/>
    <w:rsid w:val="00E545FA"/>
    <w:rsid w:val="00E60121"/>
    <w:rsid w:val="00E744E0"/>
    <w:rsid w:val="00E77400"/>
    <w:rsid w:val="00E82A14"/>
    <w:rsid w:val="00E82CBB"/>
    <w:rsid w:val="00E833DF"/>
    <w:rsid w:val="00E92EEA"/>
    <w:rsid w:val="00E9427C"/>
    <w:rsid w:val="00E966C9"/>
    <w:rsid w:val="00E96A70"/>
    <w:rsid w:val="00E97A60"/>
    <w:rsid w:val="00EA276A"/>
    <w:rsid w:val="00EB466E"/>
    <w:rsid w:val="00EB5653"/>
    <w:rsid w:val="00EB5877"/>
    <w:rsid w:val="00EB640C"/>
    <w:rsid w:val="00EC2024"/>
    <w:rsid w:val="00ED3F37"/>
    <w:rsid w:val="00EE7484"/>
    <w:rsid w:val="00EF1873"/>
    <w:rsid w:val="00F019C1"/>
    <w:rsid w:val="00F065AA"/>
    <w:rsid w:val="00F07274"/>
    <w:rsid w:val="00F106C5"/>
    <w:rsid w:val="00F162F4"/>
    <w:rsid w:val="00F2585E"/>
    <w:rsid w:val="00F27B0B"/>
    <w:rsid w:val="00F3090F"/>
    <w:rsid w:val="00F325BF"/>
    <w:rsid w:val="00F34A15"/>
    <w:rsid w:val="00F442B6"/>
    <w:rsid w:val="00F53069"/>
    <w:rsid w:val="00F5445F"/>
    <w:rsid w:val="00F5454B"/>
    <w:rsid w:val="00F54AE2"/>
    <w:rsid w:val="00F56DE9"/>
    <w:rsid w:val="00F602A1"/>
    <w:rsid w:val="00F6273F"/>
    <w:rsid w:val="00F71C31"/>
    <w:rsid w:val="00F74C0F"/>
    <w:rsid w:val="00F775A7"/>
    <w:rsid w:val="00F81737"/>
    <w:rsid w:val="00F82C01"/>
    <w:rsid w:val="00F83207"/>
    <w:rsid w:val="00F836B5"/>
    <w:rsid w:val="00F85F7A"/>
    <w:rsid w:val="00F90102"/>
    <w:rsid w:val="00F90F3B"/>
    <w:rsid w:val="00F941CC"/>
    <w:rsid w:val="00F95AEC"/>
    <w:rsid w:val="00F95B1B"/>
    <w:rsid w:val="00FA002A"/>
    <w:rsid w:val="00FA04D3"/>
    <w:rsid w:val="00FA5A39"/>
    <w:rsid w:val="00FA6708"/>
    <w:rsid w:val="00FB4776"/>
    <w:rsid w:val="00FB64F9"/>
    <w:rsid w:val="00FC06B7"/>
    <w:rsid w:val="00FC6E7B"/>
    <w:rsid w:val="00FC755B"/>
    <w:rsid w:val="00FC7832"/>
    <w:rsid w:val="00FD456A"/>
    <w:rsid w:val="00FD5223"/>
    <w:rsid w:val="00FE101E"/>
    <w:rsid w:val="00FE1C56"/>
    <w:rsid w:val="00FE2854"/>
    <w:rsid w:val="00FE51C2"/>
    <w:rsid w:val="00FE57C1"/>
    <w:rsid w:val="00FF380F"/>
    <w:rsid w:val="06421555"/>
    <w:rsid w:val="07C61B2A"/>
    <w:rsid w:val="0E6D34AD"/>
    <w:rsid w:val="17AA3CEF"/>
    <w:rsid w:val="1B3D4590"/>
    <w:rsid w:val="22727903"/>
    <w:rsid w:val="26802D53"/>
    <w:rsid w:val="2A510485"/>
    <w:rsid w:val="2BB17C41"/>
    <w:rsid w:val="2E3868E9"/>
    <w:rsid w:val="32EB3845"/>
    <w:rsid w:val="33B93B66"/>
    <w:rsid w:val="3882287D"/>
    <w:rsid w:val="3A316CBC"/>
    <w:rsid w:val="3AA36ADA"/>
    <w:rsid w:val="3C3010DC"/>
    <w:rsid w:val="3CC01887"/>
    <w:rsid w:val="3CC57802"/>
    <w:rsid w:val="3ED94A9B"/>
    <w:rsid w:val="3F276549"/>
    <w:rsid w:val="3F5969C7"/>
    <w:rsid w:val="416B5B94"/>
    <w:rsid w:val="422061E7"/>
    <w:rsid w:val="46054950"/>
    <w:rsid w:val="462E594E"/>
    <w:rsid w:val="4A9326C8"/>
    <w:rsid w:val="51C23892"/>
    <w:rsid w:val="53011958"/>
    <w:rsid w:val="548D2F86"/>
    <w:rsid w:val="58CA01FE"/>
    <w:rsid w:val="5CD534C2"/>
    <w:rsid w:val="60EA6513"/>
    <w:rsid w:val="63834589"/>
    <w:rsid w:val="687F7CC1"/>
    <w:rsid w:val="698E77EF"/>
    <w:rsid w:val="6DF539B3"/>
    <w:rsid w:val="6FB6615A"/>
    <w:rsid w:val="715E633F"/>
    <w:rsid w:val="726E7683"/>
    <w:rsid w:val="731E515D"/>
    <w:rsid w:val="749A45CA"/>
    <w:rsid w:val="7CA43BAB"/>
    <w:rsid w:val="7DE15493"/>
    <w:rsid w:val="7FD7133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nhideWhenUsed="0" w:uiPriority="0" w:semiHidden="0" w:name="heading 2" w:locked="1"/>
    <w:lsdException w:qFormat="1" w:unhideWhenUsed="0" w:uiPriority="0" w:semiHidden="0" w:name="heading 3" w:locked="1"/>
    <w:lsdException w:qFormat="1" w:unhideWhenUsed="0" w:uiPriority="0" w:semiHidden="0" w:name="heading 4" w:locked="1"/>
    <w:lsdException w:qFormat="1" w:unhideWhenUsed="0" w:uiPriority="0" w:semiHidden="0" w:name="heading 5" w:locked="1"/>
    <w:lsdException w:qFormat="1" w:unhideWhenUsed="0" w:uiPriority="0" w:semiHidden="0" w:name="heading 6" w:locked="1"/>
    <w:lsdException w:qFormat="1" w:unhideWhenUsed="0" w:uiPriority="0" w:semiHidden="0" w:name="heading 7" w:locked="1"/>
    <w:lsdException w:qFormat="1" w:unhideWhenUsed="0" w:uiPriority="0" w:semiHidden="0" w:name="heading 8" w:locked="1"/>
    <w:lsdException w:qFormat="1" w:unhideWhenUsed="0" w:uiPriority="0" w:semiHidden="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ocked="1"/>
    <w:lsdException w:qFormat="1" w:unhideWhenUsed="0" w:uiPriority="39" w:semiHidden="0" w:name="toc 2" w:locked="1"/>
    <w:lsdException w:qFormat="1" w:unhideWhenUsed="0" w:uiPriority="39"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qFormat="1" w:unhideWhenUsed="0" w:uiPriority="0" w:semiHidden="0" w:name="Normal Indent"/>
    <w:lsdException w:uiPriority="99" w:name="footnote text"/>
    <w:lsdException w:uiPriority="99" w:name="annotation text"/>
    <w:lsdException w:qFormat="1" w:unhideWhenUsed="0" w:uiPriority="99" w:name="header"/>
    <w:lsdException w:qFormat="1" w:unhideWhenUsed="0" w:uiPriority="0" w:semiHidden="0" w:name="footer"/>
    <w:lsdException w:uiPriority="99" w:name="index heading"/>
    <w:lsdException w:qFormat="1" w:uiPriority="0" w:semiHidden="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29"/>
    <w:qFormat/>
    <w:locked/>
    <w:uiPriority w:val="0"/>
    <w:pPr>
      <w:keepNext/>
      <w:keepLines/>
      <w:numPr>
        <w:ilvl w:val="0"/>
        <w:numId w:val="1"/>
      </w:numPr>
      <w:spacing w:before="340" w:after="330" w:line="578" w:lineRule="auto"/>
      <w:outlineLvl w:val="0"/>
    </w:pPr>
    <w:rPr>
      <w:rFonts w:ascii="Times New Roman" w:hAnsi="Times New Roman"/>
      <w:b/>
      <w:bCs/>
      <w:kern w:val="44"/>
      <w:sz w:val="44"/>
      <w:szCs w:val="44"/>
    </w:rPr>
  </w:style>
  <w:style w:type="paragraph" w:styleId="3">
    <w:name w:val="heading 2"/>
    <w:basedOn w:val="1"/>
    <w:next w:val="1"/>
    <w:link w:val="30"/>
    <w:qFormat/>
    <w:locked/>
    <w:uiPriority w:val="0"/>
    <w:pPr>
      <w:keepNext/>
      <w:keepLines/>
      <w:numPr>
        <w:ilvl w:val="1"/>
        <w:numId w:val="1"/>
      </w:numPr>
      <w:spacing w:before="260" w:after="260" w:line="416" w:lineRule="auto"/>
      <w:outlineLvl w:val="1"/>
    </w:pPr>
    <w:rPr>
      <w:rFonts w:ascii="Arial" w:hAnsi="Arial" w:eastAsia="黑体"/>
      <w:b/>
      <w:bCs/>
      <w:sz w:val="32"/>
      <w:szCs w:val="32"/>
    </w:rPr>
  </w:style>
  <w:style w:type="paragraph" w:styleId="4">
    <w:name w:val="heading 3"/>
    <w:basedOn w:val="1"/>
    <w:next w:val="1"/>
    <w:link w:val="31"/>
    <w:qFormat/>
    <w:locked/>
    <w:uiPriority w:val="0"/>
    <w:pPr>
      <w:keepNext/>
      <w:keepLines/>
      <w:numPr>
        <w:ilvl w:val="2"/>
        <w:numId w:val="1"/>
      </w:numPr>
      <w:spacing w:before="260" w:after="260" w:line="416" w:lineRule="auto"/>
      <w:outlineLvl w:val="2"/>
    </w:pPr>
    <w:rPr>
      <w:rFonts w:ascii="Times New Roman" w:hAnsi="Times New Roman"/>
      <w:b/>
      <w:bCs/>
      <w:sz w:val="32"/>
      <w:szCs w:val="32"/>
    </w:rPr>
  </w:style>
  <w:style w:type="paragraph" w:styleId="5">
    <w:name w:val="heading 4"/>
    <w:basedOn w:val="1"/>
    <w:next w:val="1"/>
    <w:qFormat/>
    <w:locked/>
    <w:uiPriority w:val="0"/>
    <w:pPr>
      <w:keepNext/>
      <w:keepLines/>
      <w:numPr>
        <w:ilvl w:val="3"/>
        <w:numId w:val="1"/>
      </w:numPr>
      <w:spacing w:before="280" w:after="290" w:line="376" w:lineRule="auto"/>
      <w:outlineLvl w:val="3"/>
    </w:pPr>
    <w:rPr>
      <w:rFonts w:ascii="Cambria" w:hAnsi="Cambria"/>
      <w:b/>
      <w:bCs/>
      <w:sz w:val="28"/>
      <w:szCs w:val="28"/>
    </w:rPr>
  </w:style>
  <w:style w:type="paragraph" w:styleId="6">
    <w:name w:val="heading 5"/>
    <w:basedOn w:val="1"/>
    <w:next w:val="1"/>
    <w:qFormat/>
    <w:locked/>
    <w:uiPriority w:val="0"/>
    <w:pPr>
      <w:keepNext/>
      <w:keepLines/>
      <w:numPr>
        <w:ilvl w:val="4"/>
        <w:numId w:val="1"/>
      </w:numPr>
      <w:spacing w:before="280" w:after="290" w:line="376" w:lineRule="auto"/>
      <w:outlineLvl w:val="4"/>
    </w:pPr>
    <w:rPr>
      <w:rFonts w:ascii="Times New Roman" w:hAnsi="Times New Roman"/>
      <w:b/>
      <w:bCs/>
      <w:sz w:val="28"/>
      <w:szCs w:val="28"/>
    </w:rPr>
  </w:style>
  <w:style w:type="paragraph" w:styleId="7">
    <w:name w:val="heading 6"/>
    <w:basedOn w:val="1"/>
    <w:next w:val="1"/>
    <w:qFormat/>
    <w:locked/>
    <w:uiPriority w:val="0"/>
    <w:pPr>
      <w:keepNext/>
      <w:keepLines/>
      <w:numPr>
        <w:ilvl w:val="5"/>
        <w:numId w:val="1"/>
      </w:numPr>
      <w:spacing w:before="240" w:after="64" w:line="320" w:lineRule="auto"/>
      <w:outlineLvl w:val="5"/>
    </w:pPr>
    <w:rPr>
      <w:rFonts w:ascii="Cambria" w:hAnsi="Cambria"/>
      <w:b/>
      <w:bCs/>
      <w:sz w:val="24"/>
      <w:szCs w:val="24"/>
    </w:rPr>
  </w:style>
  <w:style w:type="paragraph" w:styleId="8">
    <w:name w:val="heading 7"/>
    <w:basedOn w:val="1"/>
    <w:next w:val="1"/>
    <w:qFormat/>
    <w:locked/>
    <w:uiPriority w:val="0"/>
    <w:pPr>
      <w:keepNext/>
      <w:keepLines/>
      <w:numPr>
        <w:ilvl w:val="6"/>
        <w:numId w:val="1"/>
      </w:numPr>
      <w:spacing w:before="240" w:after="64" w:line="320" w:lineRule="auto"/>
      <w:outlineLvl w:val="6"/>
    </w:pPr>
    <w:rPr>
      <w:rFonts w:ascii="Times New Roman" w:hAnsi="Times New Roman"/>
      <w:b/>
      <w:bCs/>
      <w:sz w:val="24"/>
      <w:szCs w:val="24"/>
    </w:rPr>
  </w:style>
  <w:style w:type="paragraph" w:styleId="9">
    <w:name w:val="heading 8"/>
    <w:basedOn w:val="1"/>
    <w:next w:val="1"/>
    <w:qFormat/>
    <w:locked/>
    <w:uiPriority w:val="0"/>
    <w:pPr>
      <w:keepNext/>
      <w:keepLines/>
      <w:numPr>
        <w:ilvl w:val="7"/>
        <w:numId w:val="1"/>
      </w:numPr>
      <w:spacing w:before="240" w:after="64" w:line="320" w:lineRule="auto"/>
      <w:outlineLvl w:val="7"/>
    </w:pPr>
    <w:rPr>
      <w:rFonts w:ascii="Cambria" w:hAnsi="Cambria"/>
      <w:sz w:val="24"/>
      <w:szCs w:val="24"/>
    </w:rPr>
  </w:style>
  <w:style w:type="paragraph" w:styleId="10">
    <w:name w:val="heading 9"/>
    <w:basedOn w:val="1"/>
    <w:next w:val="1"/>
    <w:qFormat/>
    <w:locked/>
    <w:uiPriority w:val="0"/>
    <w:pPr>
      <w:keepNext/>
      <w:keepLines/>
      <w:numPr>
        <w:ilvl w:val="8"/>
        <w:numId w:val="1"/>
      </w:numPr>
      <w:spacing w:before="240" w:after="64" w:line="320" w:lineRule="auto"/>
      <w:outlineLvl w:val="8"/>
    </w:pPr>
    <w:rPr>
      <w:rFonts w:ascii="Cambria" w:hAnsi="Cambria"/>
      <w:szCs w:val="21"/>
    </w:rPr>
  </w:style>
  <w:style w:type="character" w:default="1" w:styleId="23">
    <w:name w:val="Default Paragraph Font"/>
    <w:unhideWhenUsed/>
    <w:qFormat/>
    <w:uiPriority w:val="1"/>
  </w:style>
  <w:style w:type="table" w:default="1" w:styleId="21">
    <w:name w:val="Normal Table"/>
    <w:unhideWhenUsed/>
    <w:qFormat/>
    <w:uiPriority w:val="99"/>
    <w:tblPr>
      <w:tblCellMar>
        <w:top w:w="0" w:type="dxa"/>
        <w:left w:w="108" w:type="dxa"/>
        <w:bottom w:w="0" w:type="dxa"/>
        <w:right w:w="108" w:type="dxa"/>
      </w:tblCellMar>
    </w:tblPr>
  </w:style>
  <w:style w:type="paragraph" w:styleId="11">
    <w:name w:val="Normal Indent"/>
    <w:basedOn w:val="1"/>
    <w:qFormat/>
    <w:uiPriority w:val="0"/>
    <w:pPr>
      <w:ind w:firstLine="420"/>
    </w:pPr>
    <w:rPr>
      <w:rFonts w:ascii="Times New Roman" w:hAnsi="Times New Roman"/>
      <w:szCs w:val="21"/>
    </w:rPr>
  </w:style>
  <w:style w:type="paragraph" w:styleId="12">
    <w:name w:val="caption"/>
    <w:basedOn w:val="1"/>
    <w:next w:val="1"/>
    <w:unhideWhenUsed/>
    <w:qFormat/>
    <w:locked/>
    <w:uiPriority w:val="0"/>
    <w:pPr>
      <w:jc w:val="center"/>
    </w:pPr>
    <w:rPr>
      <w:rFonts w:ascii="Arial" w:hAnsi="Arial" w:eastAsia="黑体"/>
      <w:sz w:val="20"/>
    </w:rPr>
  </w:style>
  <w:style w:type="paragraph" w:styleId="13">
    <w:name w:val="Body Text Indent"/>
    <w:basedOn w:val="1"/>
    <w:link w:val="32"/>
    <w:qFormat/>
    <w:uiPriority w:val="0"/>
    <w:pPr>
      <w:ind w:left="360"/>
    </w:pPr>
    <w:rPr>
      <w:rFonts w:ascii="Times New Roman" w:hAnsi="Times New Roman"/>
      <w:sz w:val="24"/>
      <w:szCs w:val="24"/>
    </w:rPr>
  </w:style>
  <w:style w:type="paragraph" w:styleId="14">
    <w:name w:val="toc 3"/>
    <w:basedOn w:val="1"/>
    <w:next w:val="1"/>
    <w:qFormat/>
    <w:locked/>
    <w:uiPriority w:val="39"/>
    <w:pPr>
      <w:tabs>
        <w:tab w:val="left" w:pos="840"/>
        <w:tab w:val="right" w:leader="dot" w:pos="8302"/>
      </w:tabs>
      <w:spacing w:line="400" w:lineRule="exact"/>
      <w:ind w:left="400" w:leftChars="400" w:right="100" w:rightChars="100"/>
    </w:pPr>
    <w:rPr>
      <w:rFonts w:ascii="黑体" w:hAnsi="黑体" w:eastAsia="黑体" w:cs="黑体"/>
      <w:szCs w:val="24"/>
    </w:rPr>
  </w:style>
  <w:style w:type="paragraph" w:styleId="15">
    <w:name w:val="Balloon Text"/>
    <w:basedOn w:val="1"/>
    <w:link w:val="33"/>
    <w:unhideWhenUsed/>
    <w:qFormat/>
    <w:uiPriority w:val="99"/>
    <w:rPr>
      <w:sz w:val="18"/>
      <w:szCs w:val="18"/>
    </w:rPr>
  </w:style>
  <w:style w:type="paragraph" w:styleId="16">
    <w:name w:val="footer"/>
    <w:basedOn w:val="1"/>
    <w:link w:val="34"/>
    <w:qFormat/>
    <w:uiPriority w:val="0"/>
    <w:pPr>
      <w:tabs>
        <w:tab w:val="center" w:pos="4153"/>
        <w:tab w:val="right" w:pos="8306"/>
      </w:tabs>
      <w:snapToGrid w:val="0"/>
      <w:jc w:val="left"/>
    </w:pPr>
    <w:rPr>
      <w:sz w:val="18"/>
      <w:szCs w:val="18"/>
    </w:rPr>
  </w:style>
  <w:style w:type="paragraph" w:styleId="17">
    <w:name w:val="header"/>
    <w:basedOn w:val="1"/>
    <w:link w:val="35"/>
    <w:semiHidden/>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locked/>
    <w:uiPriority w:val="39"/>
    <w:pPr>
      <w:tabs>
        <w:tab w:val="left" w:pos="630"/>
        <w:tab w:val="right" w:leader="dot" w:pos="8302"/>
      </w:tabs>
      <w:spacing w:line="400" w:lineRule="exact"/>
    </w:pPr>
    <w:rPr>
      <w:rFonts w:ascii="黑体" w:hAnsi="黑体" w:eastAsia="黑体" w:cs="黑体"/>
      <w:sz w:val="28"/>
      <w:szCs w:val="24"/>
    </w:rPr>
  </w:style>
  <w:style w:type="paragraph" w:styleId="19">
    <w:name w:val="toc 2"/>
    <w:basedOn w:val="1"/>
    <w:next w:val="1"/>
    <w:qFormat/>
    <w:locked/>
    <w:uiPriority w:val="39"/>
    <w:pPr>
      <w:tabs>
        <w:tab w:val="left" w:pos="840"/>
        <w:tab w:val="right" w:leader="dot" w:pos="8302"/>
      </w:tabs>
      <w:spacing w:line="400" w:lineRule="exact"/>
      <w:ind w:left="200" w:leftChars="200" w:right="100" w:rightChars="100"/>
    </w:pPr>
    <w:rPr>
      <w:rFonts w:ascii="黑体" w:hAnsi="黑体" w:eastAsia="黑体" w:cs="黑体"/>
      <w:sz w:val="24"/>
      <w:szCs w:val="24"/>
    </w:rPr>
  </w:style>
  <w:style w:type="paragraph" w:styleId="20">
    <w:name w:val="Normal (Web)"/>
    <w:basedOn w:val="1"/>
    <w:unhideWhenUsed/>
    <w:qFormat/>
    <w:uiPriority w:val="99"/>
    <w:pPr>
      <w:spacing w:before="100" w:beforeAutospacing="1" w:after="100" w:afterAutospacing="1"/>
      <w:ind w:left="0" w:right="0"/>
      <w:jc w:val="left"/>
    </w:pPr>
    <w:rPr>
      <w:kern w:val="0"/>
      <w:sz w:val="24"/>
      <w:lang w:val="en-US" w:eastAsia="zh-CN" w:bidi="ar"/>
    </w:rPr>
  </w:style>
  <w:style w:type="table" w:styleId="22">
    <w:name w:val="Table Grid"/>
    <w:basedOn w:val="21"/>
    <w:qFormat/>
    <w:locked/>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locked/>
    <w:uiPriority w:val="0"/>
    <w:rPr>
      <w:b/>
    </w:rPr>
  </w:style>
  <w:style w:type="character" w:styleId="25">
    <w:name w:val="page number"/>
    <w:qFormat/>
    <w:uiPriority w:val="0"/>
  </w:style>
  <w:style w:type="character" w:styleId="26">
    <w:name w:val="FollowedHyperlink"/>
    <w:unhideWhenUsed/>
    <w:qFormat/>
    <w:uiPriority w:val="99"/>
    <w:rPr>
      <w:color w:val="800080"/>
      <w:u w:val="single"/>
    </w:rPr>
  </w:style>
  <w:style w:type="character" w:styleId="27">
    <w:name w:val="Hyperlink"/>
    <w:qFormat/>
    <w:uiPriority w:val="99"/>
    <w:rPr>
      <w:rFonts w:cs="Times New Roman"/>
      <w:color w:val="0000FF"/>
      <w:u w:val="single"/>
    </w:rPr>
  </w:style>
  <w:style w:type="character" w:styleId="28">
    <w:name w:val="HTML Code"/>
    <w:basedOn w:val="23"/>
    <w:unhideWhenUsed/>
    <w:qFormat/>
    <w:uiPriority w:val="99"/>
    <w:rPr>
      <w:rFonts w:ascii="Courier New" w:hAnsi="Courier New"/>
      <w:sz w:val="20"/>
    </w:rPr>
  </w:style>
  <w:style w:type="character" w:customStyle="1" w:styleId="29">
    <w:name w:val="标题 1 Char"/>
    <w:link w:val="2"/>
    <w:qFormat/>
    <w:locked/>
    <w:uiPriority w:val="0"/>
    <w:rPr>
      <w:rFonts w:ascii="Times New Roman" w:hAnsi="Times New Roman"/>
      <w:b/>
      <w:bCs/>
      <w:kern w:val="44"/>
      <w:sz w:val="44"/>
      <w:szCs w:val="44"/>
    </w:rPr>
  </w:style>
  <w:style w:type="character" w:customStyle="1" w:styleId="30">
    <w:name w:val="标题 2 Char"/>
    <w:link w:val="3"/>
    <w:qFormat/>
    <w:locked/>
    <w:uiPriority w:val="0"/>
    <w:rPr>
      <w:rFonts w:ascii="Arial" w:hAnsi="Arial" w:eastAsia="黑体"/>
      <w:b/>
      <w:bCs/>
      <w:kern w:val="2"/>
      <w:sz w:val="32"/>
      <w:szCs w:val="32"/>
    </w:rPr>
  </w:style>
  <w:style w:type="character" w:customStyle="1" w:styleId="31">
    <w:name w:val="标题 3 Char"/>
    <w:link w:val="4"/>
    <w:qFormat/>
    <w:locked/>
    <w:uiPriority w:val="0"/>
    <w:rPr>
      <w:rFonts w:ascii="Times New Roman" w:hAnsi="Times New Roman"/>
      <w:b/>
      <w:bCs/>
      <w:kern w:val="2"/>
      <w:sz w:val="32"/>
      <w:szCs w:val="32"/>
    </w:rPr>
  </w:style>
  <w:style w:type="character" w:customStyle="1" w:styleId="32">
    <w:name w:val="正文文本缩进 Char"/>
    <w:link w:val="13"/>
    <w:qFormat/>
    <w:uiPriority w:val="0"/>
    <w:rPr>
      <w:rFonts w:eastAsia="宋体"/>
      <w:kern w:val="2"/>
      <w:sz w:val="24"/>
      <w:szCs w:val="24"/>
      <w:lang w:val="en-US" w:eastAsia="zh-CN" w:bidi="ar-SA"/>
    </w:rPr>
  </w:style>
  <w:style w:type="character" w:customStyle="1" w:styleId="33">
    <w:name w:val="批注框文本 Char"/>
    <w:link w:val="15"/>
    <w:semiHidden/>
    <w:qFormat/>
    <w:uiPriority w:val="99"/>
    <w:rPr>
      <w:kern w:val="2"/>
      <w:sz w:val="18"/>
      <w:szCs w:val="18"/>
    </w:rPr>
  </w:style>
  <w:style w:type="character" w:customStyle="1" w:styleId="34">
    <w:name w:val="页脚 Char"/>
    <w:link w:val="16"/>
    <w:qFormat/>
    <w:locked/>
    <w:uiPriority w:val="99"/>
    <w:rPr>
      <w:rFonts w:cs="Times New Roman"/>
      <w:sz w:val="18"/>
      <w:szCs w:val="18"/>
    </w:rPr>
  </w:style>
  <w:style w:type="character" w:customStyle="1" w:styleId="35">
    <w:name w:val="页眉 Char"/>
    <w:link w:val="17"/>
    <w:semiHidden/>
    <w:qFormat/>
    <w:locked/>
    <w:uiPriority w:val="99"/>
    <w:rPr>
      <w:rFonts w:cs="Times New Roman"/>
      <w:sz w:val="18"/>
      <w:szCs w:val="18"/>
    </w:rPr>
  </w:style>
  <w:style w:type="character" w:customStyle="1" w:styleId="36">
    <w:name w:val="15"/>
    <w:qFormat/>
    <w:uiPriority w:val="0"/>
    <w:rPr>
      <w:rFonts w:hint="default" w:ascii="等线" w:hAnsi="等线"/>
      <w:b/>
      <w:bCs/>
    </w:rPr>
  </w:style>
  <w:style w:type="paragraph" w:styleId="37">
    <w:name w:val="List Paragraph"/>
    <w:basedOn w:val="1"/>
    <w:qFormat/>
    <w:uiPriority w:val="34"/>
    <w:pPr>
      <w:ind w:firstLine="420" w:firstLineChars="200"/>
    </w:pPr>
    <w:rPr>
      <w:rFonts w:ascii="Times New Roman" w:hAnsi="Times New Roman"/>
      <w:szCs w:val="24"/>
    </w:rPr>
  </w:style>
  <w:style w:type="paragraph" w:customStyle="1" w:styleId="38">
    <w:name w:val="style2"/>
    <w:basedOn w:val="1"/>
    <w:qFormat/>
    <w:uiPriority w:val="0"/>
    <w:pPr>
      <w:widowControl/>
      <w:spacing w:before="100" w:beforeAutospacing="1" w:after="100" w:afterAutospacing="1"/>
      <w:jc w:val="left"/>
    </w:pPr>
    <w:rPr>
      <w:rFonts w:ascii="宋体" w:hAnsi="宋体" w:cs="宋体"/>
      <w:kern w:val="0"/>
      <w:szCs w:val="21"/>
    </w:rPr>
  </w:style>
  <w:style w:type="table" w:customStyle="1" w:styleId="39">
    <w:name w:val="浅色底纹1"/>
    <w:basedOn w:val="21"/>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cPr>
        <w:tcBorders>
          <w:top w:val="single" w:color="000000" w:sz="8" w:space="0"/>
          <w:left w:val="single" w:color="000000" w:sz="8" w:space="0"/>
          <w:bottom w:val="nil"/>
          <w:right w:val="nil"/>
          <w:insideH w:val="nil"/>
          <w:insideV w:val="nil"/>
          <w:tl2br w:val="nil"/>
          <w:tr2bl w:val="nil"/>
        </w:tcBorders>
      </w:tcPr>
    </w:tblStylePr>
    <w:tblStylePr w:type="lastRow">
      <w:pPr>
        <w:spacing w:before="0" w:after="0" w:line="240" w:lineRule="auto"/>
      </w:pPr>
      <w:rPr>
        <w:b/>
        <w:bCs/>
      </w:r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C0C0C0"/>
      </w:tcPr>
    </w:tblStylePr>
    <w:tblStylePr w:type="band1Horz">
      <w:tcPr>
        <w:tcBorders>
          <w:top w:val="nil"/>
          <w:left w:val="nil"/>
          <w:bottom w:val="nil"/>
          <w:right w:val="nil"/>
          <w:insideH w:val="nil"/>
          <w:insideV w:val="nil"/>
          <w:tl2br w:val="nil"/>
          <w:tr2bl w:val="nil"/>
        </w:tcBorders>
        <w:shd w:val="clear" w:color="auto" w:fill="C0C0C0"/>
      </w:tcPr>
    </w:tblStylePr>
  </w:style>
  <w:style w:type="table" w:customStyle="1" w:styleId="40">
    <w:name w:val="浅色列表 - 强调文字颜色 11"/>
    <w:basedOn w:val="21"/>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cPr>
        <w:shd w:val="clear" w:color="auto" w:fill="4F81BD"/>
      </w:tcPr>
    </w:tblStylePr>
    <w:tblStylePr w:type="lastRow">
      <w:pPr>
        <w:spacing w:before="0" w:after="0" w:line="240" w:lineRule="auto"/>
      </w:pPr>
      <w:rPr>
        <w:b/>
        <w:bCs/>
      </w:r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StylePr>
    <w:tblStylePr w:type="lastCol">
      <w:rPr>
        <w:b/>
        <w:bCs/>
      </w:rPr>
    </w:tblStylePr>
    <w:tblStylePr w:type="band1Vert">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wmf"/><Relationship Id="rId30" Type="http://schemas.openxmlformats.org/officeDocument/2006/relationships/oleObject" Target="embeddings/oleObject4.bin"/><Relationship Id="rId3" Type="http://schemas.openxmlformats.org/officeDocument/2006/relationships/footer" Target="footer1.xml"/><Relationship Id="rId29" Type="http://schemas.openxmlformats.org/officeDocument/2006/relationships/image" Target="media/image19.wmf"/><Relationship Id="rId28" Type="http://schemas.openxmlformats.org/officeDocument/2006/relationships/oleObject" Target="embeddings/oleObject3.bin"/><Relationship Id="rId27" Type="http://schemas.openxmlformats.org/officeDocument/2006/relationships/image" Target="media/image18.wmf"/><Relationship Id="rId26" Type="http://schemas.openxmlformats.org/officeDocument/2006/relationships/oleObject" Target="embeddings/oleObject2.bin"/><Relationship Id="rId25" Type="http://schemas.openxmlformats.org/officeDocument/2006/relationships/image" Target="media/image17.wmf"/><Relationship Id="rId24" Type="http://schemas.openxmlformats.org/officeDocument/2006/relationships/oleObject" Target="embeddings/oleObject1.bin"/><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 Company</Company>
  <Pages>29</Pages>
  <Words>8773</Words>
  <Characters>10318</Characters>
  <Lines>37</Lines>
  <Paragraphs>10</Paragraphs>
  <TotalTime>46</TotalTime>
  <ScaleCrop>false</ScaleCrop>
  <LinksUpToDate>false</LinksUpToDate>
  <CharactersWithSpaces>10789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2018-09-08T11:25:00Z</dcterms:created>
  <dc:creator>比尔 · 盖茨</dc:creator>
  <cp:lastModifiedBy>ttycp3</cp:lastModifiedBy>
  <cp:lastPrinted>2024-06-20T02:41:00Z</cp:lastPrinted>
  <dcterms:modified xsi:type="dcterms:W3CDTF">2024-06-27T08:36:28Z</dcterms:modified>
  <dc:title>数据库课程设计外包总体安排</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35C63CA485674D8489B0A6FCED6A6796_13</vt:lpwstr>
  </property>
</Properties>
</file>