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1017957"/>
        <w:docPartObj>
          <w:docPartGallery w:val="Cover Pages"/>
          <w:docPartUnique/>
        </w:docPartObj>
      </w:sdtPr>
      <w:sdtEndPr>
        <w:rPr>
          <w:b/>
          <w:bCs/>
          <w:sz w:val="28"/>
          <w:szCs w:val="28"/>
        </w:rPr>
      </w:sdtEndPr>
      <w:sdtContent>
        <w:p w14:paraId="4A766B97" w14:textId="2B6C4D41" w:rsidR="006D7E65" w:rsidRDefault="006D7E65">
          <w:r>
            <w:rPr>
              <w:noProof/>
            </w:rPr>
            <mc:AlternateContent>
              <mc:Choice Requires="wpg">
                <w:drawing>
                  <wp:anchor distT="0" distB="0" distL="114300" distR="114300" simplePos="0" relativeHeight="251662336" behindDoc="0" locked="0" layoutInCell="1" allowOverlap="1" wp14:anchorId="3C0A5F64" wp14:editId="74FA498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E02045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0E2D353" wp14:editId="58D1DB9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168CD" w14:textId="40E9127E" w:rsidR="006D7E65" w:rsidRDefault="006D7E6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0E2D353"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07168CD" w14:textId="40E9127E" w:rsidR="006D7E65" w:rsidRDefault="006D7E6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5E0F6F0" wp14:editId="226DFD9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E5E21" w14:textId="1A9E2661" w:rsidR="006D7E65" w:rsidRDefault="0050719B">
                                <w:pPr>
                                  <w:pStyle w:val="NoSpacing"/>
                                  <w:jc w:val="right"/>
                                  <w:rPr>
                                    <w:color w:val="156082" w:themeColor="accent1"/>
                                    <w:sz w:val="28"/>
                                    <w:szCs w:val="28"/>
                                  </w:rPr>
                                </w:pPr>
                                <w:r>
                                  <w:rPr>
                                    <w:color w:val="156082" w:themeColor="accent1"/>
                                    <w:sz w:val="28"/>
                                    <w:szCs w:val="28"/>
                                  </w:rPr>
                                  <w:t xml:space="preserve">Submitted </w:t>
                                </w:r>
                                <w:r w:rsidR="0027783E">
                                  <w:rPr>
                                    <w:color w:val="156082" w:themeColor="accent1"/>
                                    <w:sz w:val="28"/>
                                    <w:szCs w:val="28"/>
                                  </w:rPr>
                                  <w:t>To</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7CFE1A23" w14:textId="130949CF" w:rsidR="006D7E65" w:rsidRDefault="0027783E">
                                    <w:pPr>
                                      <w:pStyle w:val="NoSpacing"/>
                                      <w:jc w:val="right"/>
                                      <w:rPr>
                                        <w:color w:val="595959" w:themeColor="text1" w:themeTint="A6"/>
                                        <w:sz w:val="20"/>
                                        <w:szCs w:val="20"/>
                                      </w:rPr>
                                    </w:pPr>
                                    <w:r>
                                      <w:rPr>
                                        <w:color w:val="595959" w:themeColor="text1" w:themeTint="A6"/>
                                        <w:sz w:val="28"/>
                                        <w:szCs w:val="28"/>
                                      </w:rPr>
                                      <w:t>Dr. Ashraf Uddin</w:t>
                                    </w:r>
                                    <w:r>
                                      <w:rPr>
                                        <w:color w:val="595959" w:themeColor="text1" w:themeTint="A6"/>
                                        <w:sz w:val="28"/>
                                        <w:szCs w:val="28"/>
                                      </w:rPr>
                                      <w:br/>
                                      <w:t>Assistant Professor, CS, AIUB</w:t>
                                    </w:r>
                                    <w:r>
                                      <w:rPr>
                                        <w:color w:val="595959" w:themeColor="text1" w:themeTint="A6"/>
                                        <w:sz w:val="28"/>
                                        <w:szCs w:val="28"/>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5E0F6F0"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9CE5E21" w14:textId="1A9E2661" w:rsidR="006D7E65" w:rsidRDefault="0050719B">
                          <w:pPr>
                            <w:pStyle w:val="NoSpacing"/>
                            <w:jc w:val="right"/>
                            <w:rPr>
                              <w:color w:val="156082" w:themeColor="accent1"/>
                              <w:sz w:val="28"/>
                              <w:szCs w:val="28"/>
                            </w:rPr>
                          </w:pPr>
                          <w:r>
                            <w:rPr>
                              <w:color w:val="156082" w:themeColor="accent1"/>
                              <w:sz w:val="28"/>
                              <w:szCs w:val="28"/>
                            </w:rPr>
                            <w:t xml:space="preserve">Submitted </w:t>
                          </w:r>
                          <w:r w:rsidR="0027783E">
                            <w:rPr>
                              <w:color w:val="156082" w:themeColor="accent1"/>
                              <w:sz w:val="28"/>
                              <w:szCs w:val="28"/>
                            </w:rPr>
                            <w:t>To</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7CFE1A23" w14:textId="130949CF" w:rsidR="006D7E65" w:rsidRDefault="0027783E">
                              <w:pPr>
                                <w:pStyle w:val="NoSpacing"/>
                                <w:jc w:val="right"/>
                                <w:rPr>
                                  <w:color w:val="595959" w:themeColor="text1" w:themeTint="A6"/>
                                  <w:sz w:val="20"/>
                                  <w:szCs w:val="20"/>
                                </w:rPr>
                              </w:pPr>
                              <w:r>
                                <w:rPr>
                                  <w:color w:val="595959" w:themeColor="text1" w:themeTint="A6"/>
                                  <w:sz w:val="28"/>
                                  <w:szCs w:val="28"/>
                                </w:rPr>
                                <w:t>Dr. Ashraf Uddin</w:t>
                              </w:r>
                              <w:r>
                                <w:rPr>
                                  <w:color w:val="595959" w:themeColor="text1" w:themeTint="A6"/>
                                  <w:sz w:val="28"/>
                                  <w:szCs w:val="28"/>
                                </w:rPr>
                                <w:br/>
                                <w:t>Assistant Professor, CS, AIUB</w:t>
                              </w:r>
                              <w:r>
                                <w:rPr>
                                  <w:color w:val="595959" w:themeColor="text1" w:themeTint="A6"/>
                                  <w:sz w:val="28"/>
                                  <w:szCs w:val="28"/>
                                </w:rPr>
                                <w:br/>
                              </w:r>
                            </w:p>
                          </w:sdtContent>
                        </w:sdt>
                      </w:txbxContent>
                    </v:textbox>
                    <w10:wrap type="square" anchorx="page" anchory="page"/>
                  </v:shape>
                </w:pict>
              </mc:Fallback>
            </mc:AlternateContent>
          </w:r>
        </w:p>
        <w:p w14:paraId="50104429" w14:textId="74DC6E82" w:rsidR="006D7E65" w:rsidRDefault="001C62AB">
          <w:pPr>
            <w:spacing w:after="160" w:line="278" w:lineRule="auto"/>
            <w:jc w:val="left"/>
            <w:rPr>
              <w:b/>
              <w:bCs/>
              <w:sz w:val="28"/>
              <w:szCs w:val="28"/>
            </w:rPr>
          </w:pPr>
          <w:r>
            <w:rPr>
              <w:noProof/>
            </w:rPr>
            <mc:AlternateContent>
              <mc:Choice Requires="wps">
                <w:drawing>
                  <wp:anchor distT="0" distB="0" distL="114300" distR="114300" simplePos="0" relativeHeight="251658240" behindDoc="0" locked="0" layoutInCell="1" allowOverlap="1" wp14:anchorId="70A5C691" wp14:editId="63CF4C37">
                    <wp:simplePos x="0" y="0"/>
                    <wp:positionH relativeFrom="page">
                      <wp:posOffset>1476375</wp:posOffset>
                    </wp:positionH>
                    <wp:positionV relativeFrom="page">
                      <wp:posOffset>3810000</wp:posOffset>
                    </wp:positionV>
                    <wp:extent cx="6066155" cy="303530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6066155" cy="303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97036" w14:textId="77777777" w:rsidR="001C62AB" w:rsidRPr="001C62AB" w:rsidRDefault="001C62AB" w:rsidP="001C62AB">
                                <w:pPr>
                                  <w:jc w:val="right"/>
                                  <w:rPr>
                                    <w:rStyle w:val="IntenseReference"/>
                                    <w:sz w:val="56"/>
                                    <w:szCs w:val="56"/>
                                  </w:rPr>
                                </w:pPr>
                                <w:r w:rsidRPr="001C62AB">
                                  <w:rPr>
                                    <w:rStyle w:val="IntenseReference"/>
                                    <w:sz w:val="56"/>
                                    <w:szCs w:val="56"/>
                                  </w:rPr>
                                  <w:t> Credit scoring for borrowers in bank</w:t>
                                </w:r>
                              </w:p>
                              <w:p w14:paraId="3B3D9E30" w14:textId="7EBE830D" w:rsidR="006D7E65" w:rsidRDefault="00000000">
                                <w:pPr>
                                  <w:jc w:val="right"/>
                                  <w:rPr>
                                    <w:color w:val="156082" w:themeColor="accent1"/>
                                    <w:sz w:val="64"/>
                                    <w:szCs w:val="64"/>
                                  </w:rPr>
                                </w:pPr>
                                <w:sdt>
                                  <w:sdtPr>
                                    <w:rPr>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rPr>
                                  </w:sdtEndPr>
                                  <w:sdtContent>
                                    <w:r w:rsidR="001C62AB">
                                      <w:rPr>
                                        <w:color w:val="156082" w:themeColor="accent1"/>
                                        <w:sz w:val="64"/>
                                        <w:szCs w:val="64"/>
                                      </w:rPr>
                                      <w:t xml:space="preserve">     </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5EA5973" w14:textId="6B1B1B0D" w:rsidR="006D7E65" w:rsidRDefault="0050719B">
                                    <w:pPr>
                                      <w:jc w:val="right"/>
                                      <w:rPr>
                                        <w:smallCaps/>
                                        <w:color w:val="404040" w:themeColor="text1" w:themeTint="BF"/>
                                        <w:sz w:val="36"/>
                                        <w:szCs w:val="36"/>
                                      </w:rPr>
                                    </w:pPr>
                                    <w:r w:rsidRPr="00F33FD4">
                                      <w:rPr>
                                        <w:b/>
                                        <w:bCs/>
                                        <w:color w:val="404040" w:themeColor="text1" w:themeTint="BF"/>
                                        <w:sz w:val="36"/>
                                        <w:szCs w:val="36"/>
                                      </w:rPr>
                                      <w:t>Group: G-01</w:t>
                                    </w:r>
                                    <w:r w:rsidR="00E33C61">
                                      <w:rPr>
                                        <w:b/>
                                        <w:bCs/>
                                        <w:color w:val="404040" w:themeColor="text1" w:themeTint="BF"/>
                                        <w:sz w:val="36"/>
                                        <w:szCs w:val="36"/>
                                      </w:rPr>
                                      <w:t xml:space="preserve">, Section: </w:t>
                                    </w:r>
                                    <w:r w:rsidR="001C62AB">
                                      <w:rPr>
                                        <w:b/>
                                        <w:bCs/>
                                        <w:color w:val="404040" w:themeColor="text1" w:themeTint="BF"/>
                                        <w:sz w:val="36"/>
                                        <w:szCs w:val="36"/>
                                      </w:rPr>
                                      <w:t>H</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A5C691" id="Text Box 163" o:spid="_x0000_s1028" type="#_x0000_t202" style="position:absolute;margin-left:116.25pt;margin-top:300pt;width:477.65pt;height:23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" filled="f" stroked="f" strokeweight=".5pt">
                    <v:textbox inset="126pt,0,54pt,0">
                      <w:txbxContent>
                        <w:p w14:paraId="6E997036" w14:textId="77777777" w:rsidR="001C62AB" w:rsidRPr="001C62AB" w:rsidRDefault="001C62AB" w:rsidP="001C62AB">
                          <w:pPr>
                            <w:jc w:val="right"/>
                            <w:rPr>
                              <w:rStyle w:val="IntenseReference"/>
                              <w:sz w:val="56"/>
                              <w:szCs w:val="56"/>
                            </w:rPr>
                          </w:pPr>
                          <w:r w:rsidRPr="001C62AB">
                            <w:rPr>
                              <w:rStyle w:val="IntenseReference"/>
                              <w:sz w:val="56"/>
                              <w:szCs w:val="56"/>
                            </w:rPr>
                            <w:t> Credit scoring for borrowers in bank</w:t>
                          </w:r>
                        </w:p>
                        <w:p w14:paraId="3B3D9E30" w14:textId="7EBE830D" w:rsidR="006D7E65" w:rsidRDefault="00000000">
                          <w:pPr>
                            <w:jc w:val="right"/>
                            <w:rPr>
                              <w:color w:val="156082" w:themeColor="accent1"/>
                              <w:sz w:val="64"/>
                              <w:szCs w:val="64"/>
                            </w:rPr>
                          </w:pPr>
                          <w:sdt>
                            <w:sdtPr>
                              <w:rPr>
                                <w:color w:val="156082"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rPr>
                            </w:sdtEndPr>
                            <w:sdtContent>
                              <w:r w:rsidR="001C62AB">
                                <w:rPr>
                                  <w:color w:val="156082" w:themeColor="accent1"/>
                                  <w:sz w:val="64"/>
                                  <w:szCs w:val="64"/>
                                </w:rPr>
                                <w:t xml:space="preserve">     </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5EA5973" w14:textId="6B1B1B0D" w:rsidR="006D7E65" w:rsidRDefault="0050719B">
                              <w:pPr>
                                <w:jc w:val="right"/>
                                <w:rPr>
                                  <w:smallCaps/>
                                  <w:color w:val="404040" w:themeColor="text1" w:themeTint="BF"/>
                                  <w:sz w:val="36"/>
                                  <w:szCs w:val="36"/>
                                </w:rPr>
                              </w:pPr>
                              <w:r w:rsidRPr="00F33FD4">
                                <w:rPr>
                                  <w:b/>
                                  <w:bCs/>
                                  <w:color w:val="404040" w:themeColor="text1" w:themeTint="BF"/>
                                  <w:sz w:val="36"/>
                                  <w:szCs w:val="36"/>
                                </w:rPr>
                                <w:t>Group: G-01</w:t>
                              </w:r>
                              <w:r w:rsidR="00E33C61">
                                <w:rPr>
                                  <w:b/>
                                  <w:bCs/>
                                  <w:color w:val="404040" w:themeColor="text1" w:themeTint="BF"/>
                                  <w:sz w:val="36"/>
                                  <w:szCs w:val="36"/>
                                </w:rPr>
                                <w:t xml:space="preserve">, Section: </w:t>
                              </w:r>
                              <w:r w:rsidR="001C62AB">
                                <w:rPr>
                                  <w:b/>
                                  <w:bCs/>
                                  <w:color w:val="404040" w:themeColor="text1" w:themeTint="BF"/>
                                  <w:sz w:val="36"/>
                                  <w:szCs w:val="36"/>
                                </w:rPr>
                                <w:t>H</w:t>
                              </w:r>
                            </w:p>
                          </w:sdtContent>
                        </w:sdt>
                      </w:txbxContent>
                    </v:textbox>
                    <w10:wrap type="square" anchorx="page" anchory="page"/>
                  </v:shape>
                </w:pict>
              </mc:Fallback>
            </mc:AlternateContent>
          </w:r>
          <w:r w:rsidR="006D7E65">
            <w:rPr>
              <w:b/>
              <w:bCs/>
              <w:sz w:val="28"/>
              <w:szCs w:val="28"/>
            </w:rPr>
            <w:br w:type="page"/>
          </w:r>
        </w:p>
      </w:sdtContent>
    </w:sdt>
    <w:p w14:paraId="22640DCD" w14:textId="4A76F134" w:rsidR="00F656FE" w:rsidRPr="00F46CE0" w:rsidRDefault="00F656FE" w:rsidP="00F46CE0">
      <w:pPr>
        <w:jc w:val="center"/>
        <w:rPr>
          <w:b/>
          <w:bCs/>
          <w:sz w:val="28"/>
          <w:szCs w:val="28"/>
        </w:rPr>
      </w:pPr>
      <w:r w:rsidRPr="00F46CE0">
        <w:rPr>
          <w:b/>
          <w:bCs/>
          <w:sz w:val="28"/>
          <w:szCs w:val="28"/>
        </w:rPr>
        <w:lastRenderedPageBreak/>
        <w:t>AI Usage Declaration</w:t>
      </w:r>
    </w:p>
    <w:p w14:paraId="73723607" w14:textId="77777777" w:rsidR="00F656FE" w:rsidRPr="00F656FE" w:rsidRDefault="00F656FE" w:rsidP="00741F52">
      <w:r w:rsidRPr="00F656FE">
        <w:t>We, the undersigned students, hereby declare that this project and its accompanying report/code have been primarily prepared by our group.</w:t>
      </w:r>
    </w:p>
    <w:p w14:paraId="7F8FB276" w14:textId="77777777" w:rsidR="00F656FE" w:rsidRPr="00F656FE" w:rsidRDefault="00F656FE" w:rsidP="00741F52">
      <w:r w:rsidRPr="00F656FE">
        <w:t>We acknowledge that the use of Artificial Intelligence (AI) tools such as ChatGPT, GitHub Copilot, Grammarly, or similar systems was permitted only to assist in learning, idea generation, code debugging, or language improvement.</w:t>
      </w:r>
    </w:p>
    <w:p w14:paraId="46BE45E3" w14:textId="77777777" w:rsidR="00F656FE" w:rsidRPr="00F656FE" w:rsidRDefault="00F656FE" w:rsidP="00741F52">
      <w:r w:rsidRPr="00F656FE">
        <w:t>We further declare that:</w:t>
      </w:r>
    </w:p>
    <w:p w14:paraId="0C8BFA66" w14:textId="77777777" w:rsidR="00F656FE" w:rsidRPr="00F656FE" w:rsidRDefault="00F656FE" w:rsidP="00741F52">
      <w:pPr>
        <w:pStyle w:val="ListParagraph"/>
        <w:numPr>
          <w:ilvl w:val="0"/>
          <w:numId w:val="1"/>
        </w:numPr>
      </w:pPr>
      <w:r w:rsidRPr="00F656FE">
        <w:t>We have clearly mentioned below the specific purposes for which AI tools were used (if any).</w:t>
      </w:r>
    </w:p>
    <w:p w14:paraId="7111C1DD" w14:textId="77777777" w:rsidR="00F656FE" w:rsidRPr="00F656FE" w:rsidRDefault="00F656FE" w:rsidP="00741F52">
      <w:pPr>
        <w:pStyle w:val="ListParagraph"/>
        <w:numPr>
          <w:ilvl w:val="0"/>
          <w:numId w:val="1"/>
        </w:numPr>
      </w:pPr>
      <w:r w:rsidRPr="00F656FE">
        <w:t>The core design, implementation, analysis, and conclusions are our own original work.</w:t>
      </w:r>
    </w:p>
    <w:p w14:paraId="51473EEF" w14:textId="77777777" w:rsidR="00F656FE" w:rsidRPr="00F656FE" w:rsidRDefault="00F656FE" w:rsidP="00741F52">
      <w:pPr>
        <w:pStyle w:val="ListParagraph"/>
        <w:numPr>
          <w:ilvl w:val="0"/>
          <w:numId w:val="1"/>
        </w:numPr>
      </w:pPr>
      <w:r w:rsidRPr="00F656FE">
        <w:t>We collectively take full academic responsibility for the content of this submission.</w:t>
      </w:r>
    </w:p>
    <w:p w14:paraId="35463635" w14:textId="77777777" w:rsidR="00F656FE" w:rsidRPr="00F656FE" w:rsidRDefault="00F656FE" w:rsidP="00F46CE0">
      <w:pPr>
        <w:jc w:val="left"/>
      </w:pPr>
      <w:r w:rsidRPr="00F656FE">
        <w:rPr>
          <w:b/>
          <w:bCs/>
        </w:rPr>
        <w:t>AI Usage Details:</w:t>
      </w:r>
      <w:r w:rsidRPr="00F656FE">
        <w:br/>
      </w:r>
      <w:r w:rsidRPr="00F656FE">
        <w:rPr>
          <w:rFonts w:ascii="Segoe UI Symbol" w:hAnsi="Segoe UI Symbol" w:cs="Segoe UI Symbol"/>
        </w:rPr>
        <w:t>☐</w:t>
      </w:r>
      <w:r w:rsidRPr="00F656FE">
        <w:t xml:space="preserve"> No AI tools were used.</w:t>
      </w:r>
      <w:r w:rsidRPr="00F656FE">
        <w:br/>
      </w:r>
      <w:r w:rsidRPr="00F656FE">
        <w:rPr>
          <w:rFonts w:ascii="Segoe UI Symbol" w:hAnsi="Segoe UI Symbol" w:cs="Segoe UI Symbol"/>
        </w:rPr>
        <w:t>☐</w:t>
      </w:r>
      <w:r w:rsidRPr="00F656FE">
        <w:t xml:space="preserve"> AI tools were used for the following purposes (please specify clearly):</w:t>
      </w:r>
    </w:p>
    <w:p w14:paraId="619A71DC" w14:textId="77777777" w:rsidR="00F656FE" w:rsidRPr="00F656FE" w:rsidRDefault="00000000" w:rsidP="00741F52">
      <w:r>
        <w:pict w14:anchorId="4F301B5A">
          <v:rect id="_x0000_i1025" style="width:0;height:1.5pt" o:hralign="center" o:hrstd="t" o:hr="t" fillcolor="#a0a0a0" stroked="f"/>
        </w:pict>
      </w:r>
    </w:p>
    <w:p w14:paraId="7D0EE042" w14:textId="77777777" w:rsidR="00F656FE" w:rsidRPr="00F656FE" w:rsidRDefault="00000000" w:rsidP="00741F52">
      <w:r>
        <w:pict w14:anchorId="03962371">
          <v:rect id="_x0000_i1026" style="width:0;height:1.5pt" o:hralign="center" o:hrstd="t" o:hr="t" fillcolor="#a0a0a0" stroked="f"/>
        </w:pict>
      </w:r>
    </w:p>
    <w:p w14:paraId="3EBE2DED" w14:textId="77777777" w:rsidR="00F656FE" w:rsidRPr="0038241C" w:rsidRDefault="00000000" w:rsidP="00741F52">
      <w:r>
        <w:pict w14:anchorId="31DA6511">
          <v:rect id="_x0000_i1027" style="width:0;height:1.5pt" o:hralign="center" o:hrstd="t" o:hr="t" fillcolor="#a0a0a0" stroked="f"/>
        </w:pict>
      </w:r>
    </w:p>
    <w:p w14:paraId="227F895F" w14:textId="77777777" w:rsidR="00763B51" w:rsidRPr="00F656FE" w:rsidRDefault="00763B51" w:rsidP="00741F52"/>
    <w:tbl>
      <w:tblPr>
        <w:tblStyle w:val="TableGrid"/>
        <w:tblW w:w="5000" w:type="pct"/>
        <w:tblLook w:val="04A0" w:firstRow="1" w:lastRow="0" w:firstColumn="1" w:lastColumn="0" w:noHBand="0" w:noVBand="1"/>
      </w:tblPr>
      <w:tblGrid>
        <w:gridCol w:w="470"/>
        <w:gridCol w:w="4872"/>
        <w:gridCol w:w="1750"/>
        <w:gridCol w:w="2484"/>
      </w:tblGrid>
      <w:tr w:rsidR="0015654F" w:rsidRPr="00A97C58" w14:paraId="57467BBD" w14:textId="68A10AF9" w:rsidTr="0015654F">
        <w:trPr>
          <w:trHeight w:val="432"/>
        </w:trPr>
        <w:tc>
          <w:tcPr>
            <w:tcW w:w="245" w:type="pct"/>
            <w:shd w:val="clear" w:color="auto" w:fill="D9D9D9" w:themeFill="background1" w:themeFillShade="D9"/>
            <w:vAlign w:val="center"/>
          </w:tcPr>
          <w:p w14:paraId="26DF6A96" w14:textId="0E8C761F" w:rsidR="0015654F" w:rsidRPr="00A97C58" w:rsidRDefault="0015654F" w:rsidP="00A97C58">
            <w:pPr>
              <w:spacing w:after="0"/>
              <w:rPr>
                <w:b/>
                <w:bCs/>
              </w:rPr>
            </w:pPr>
          </w:p>
        </w:tc>
        <w:tc>
          <w:tcPr>
            <w:tcW w:w="2544" w:type="pct"/>
            <w:shd w:val="clear" w:color="auto" w:fill="D9D9D9" w:themeFill="background1" w:themeFillShade="D9"/>
            <w:vAlign w:val="center"/>
          </w:tcPr>
          <w:p w14:paraId="6408CDA3" w14:textId="24E832F8" w:rsidR="0015654F" w:rsidRPr="00A97C58" w:rsidRDefault="0015654F" w:rsidP="00A97C58">
            <w:pPr>
              <w:spacing w:after="0"/>
              <w:rPr>
                <w:b/>
                <w:bCs/>
              </w:rPr>
            </w:pPr>
            <w:r w:rsidRPr="00A97C58">
              <w:rPr>
                <w:b/>
                <w:bCs/>
              </w:rPr>
              <w:t>Name</w:t>
            </w:r>
          </w:p>
        </w:tc>
        <w:tc>
          <w:tcPr>
            <w:tcW w:w="914" w:type="pct"/>
            <w:shd w:val="clear" w:color="auto" w:fill="D9D9D9" w:themeFill="background1" w:themeFillShade="D9"/>
            <w:vAlign w:val="center"/>
          </w:tcPr>
          <w:p w14:paraId="40C5DB8E" w14:textId="7AF82C95" w:rsidR="0015654F" w:rsidRPr="00A97C58" w:rsidRDefault="0015654F" w:rsidP="00A97C58">
            <w:pPr>
              <w:spacing w:after="0"/>
              <w:rPr>
                <w:b/>
                <w:bCs/>
              </w:rPr>
            </w:pPr>
            <w:r w:rsidRPr="00A97C58">
              <w:rPr>
                <w:b/>
                <w:bCs/>
              </w:rPr>
              <w:t>Student ID</w:t>
            </w:r>
          </w:p>
        </w:tc>
        <w:tc>
          <w:tcPr>
            <w:tcW w:w="1297" w:type="pct"/>
            <w:shd w:val="clear" w:color="auto" w:fill="D9D9D9" w:themeFill="background1" w:themeFillShade="D9"/>
            <w:vAlign w:val="center"/>
          </w:tcPr>
          <w:p w14:paraId="01849B4D" w14:textId="6AEEE34A" w:rsidR="0015654F" w:rsidRPr="00A97C58" w:rsidRDefault="0015654F" w:rsidP="00A97C58">
            <w:pPr>
              <w:spacing w:after="0"/>
              <w:rPr>
                <w:b/>
                <w:bCs/>
              </w:rPr>
            </w:pPr>
            <w:r w:rsidRPr="00A97C58">
              <w:rPr>
                <w:b/>
                <w:bCs/>
              </w:rPr>
              <w:t>Signature with Date</w:t>
            </w:r>
          </w:p>
        </w:tc>
      </w:tr>
      <w:tr w:rsidR="0015654F" w:rsidRPr="0038241C" w14:paraId="0987D62D" w14:textId="725CEEE1" w:rsidTr="0015654F">
        <w:trPr>
          <w:trHeight w:val="432"/>
        </w:trPr>
        <w:tc>
          <w:tcPr>
            <w:tcW w:w="245" w:type="pct"/>
            <w:vAlign w:val="center"/>
            <w:hideMark/>
          </w:tcPr>
          <w:p w14:paraId="4605E64A" w14:textId="77777777" w:rsidR="0015654F" w:rsidRPr="00AB66F6" w:rsidRDefault="0015654F" w:rsidP="00A97C58">
            <w:pPr>
              <w:spacing w:after="0"/>
            </w:pPr>
            <w:r w:rsidRPr="00AB66F6">
              <w:t>1.</w:t>
            </w:r>
          </w:p>
        </w:tc>
        <w:tc>
          <w:tcPr>
            <w:tcW w:w="2544" w:type="pct"/>
            <w:vAlign w:val="center"/>
            <w:hideMark/>
          </w:tcPr>
          <w:p w14:paraId="6B608803" w14:textId="0C58381C" w:rsidR="0015654F" w:rsidRPr="00AB66F6" w:rsidRDefault="00327527" w:rsidP="00A97C58">
            <w:pPr>
              <w:spacing w:after="0"/>
            </w:pPr>
            <w:r w:rsidRPr="00327527">
              <w:t>DIP, TURJO DAS</w:t>
            </w:r>
          </w:p>
        </w:tc>
        <w:tc>
          <w:tcPr>
            <w:tcW w:w="914" w:type="pct"/>
            <w:vAlign w:val="center"/>
            <w:hideMark/>
          </w:tcPr>
          <w:p w14:paraId="714EC0D7" w14:textId="63722DDA" w:rsidR="0015654F" w:rsidRPr="00AB66F6" w:rsidRDefault="00327527" w:rsidP="00A97C58">
            <w:pPr>
              <w:spacing w:after="0"/>
            </w:pPr>
            <w:r w:rsidRPr="00327527">
              <w:t>22-48558-3</w:t>
            </w:r>
          </w:p>
        </w:tc>
        <w:tc>
          <w:tcPr>
            <w:tcW w:w="1297" w:type="pct"/>
            <w:vAlign w:val="center"/>
            <w:hideMark/>
          </w:tcPr>
          <w:p w14:paraId="7548EBB8" w14:textId="77777777" w:rsidR="0015654F" w:rsidRPr="00AB66F6" w:rsidRDefault="0015654F" w:rsidP="00A97C58">
            <w:pPr>
              <w:spacing w:after="0"/>
            </w:pPr>
          </w:p>
        </w:tc>
      </w:tr>
      <w:tr w:rsidR="0015654F" w:rsidRPr="0038241C" w14:paraId="68277849" w14:textId="5FA1EF18" w:rsidTr="0015654F">
        <w:trPr>
          <w:trHeight w:val="432"/>
        </w:trPr>
        <w:tc>
          <w:tcPr>
            <w:tcW w:w="245" w:type="pct"/>
            <w:vAlign w:val="center"/>
            <w:hideMark/>
          </w:tcPr>
          <w:p w14:paraId="3B303837" w14:textId="77777777" w:rsidR="0015654F" w:rsidRPr="00AB66F6" w:rsidRDefault="0015654F" w:rsidP="00A97C58">
            <w:pPr>
              <w:spacing w:after="0"/>
            </w:pPr>
            <w:r w:rsidRPr="00AB66F6">
              <w:t>2.</w:t>
            </w:r>
          </w:p>
        </w:tc>
        <w:tc>
          <w:tcPr>
            <w:tcW w:w="2544" w:type="pct"/>
            <w:vAlign w:val="center"/>
            <w:hideMark/>
          </w:tcPr>
          <w:p w14:paraId="43E974D7" w14:textId="385C3B64" w:rsidR="0015654F" w:rsidRPr="00AB66F6" w:rsidRDefault="00327527" w:rsidP="00A97C58">
            <w:pPr>
              <w:spacing w:after="0"/>
            </w:pPr>
            <w:r w:rsidRPr="00327527">
              <w:t>IVY, NUSRAT FARAEZI</w:t>
            </w:r>
          </w:p>
        </w:tc>
        <w:tc>
          <w:tcPr>
            <w:tcW w:w="914" w:type="pct"/>
            <w:vAlign w:val="center"/>
            <w:hideMark/>
          </w:tcPr>
          <w:p w14:paraId="6E34344B" w14:textId="6DEC8C7F" w:rsidR="0015654F" w:rsidRPr="00AB66F6" w:rsidRDefault="00327527" w:rsidP="00A97C58">
            <w:pPr>
              <w:spacing w:after="0"/>
            </w:pPr>
            <w:r w:rsidRPr="00327527">
              <w:t>22-48608-3</w:t>
            </w:r>
          </w:p>
        </w:tc>
        <w:tc>
          <w:tcPr>
            <w:tcW w:w="1297" w:type="pct"/>
            <w:vAlign w:val="center"/>
            <w:hideMark/>
          </w:tcPr>
          <w:p w14:paraId="63C7196E" w14:textId="77777777" w:rsidR="0015654F" w:rsidRPr="00AB66F6" w:rsidRDefault="0015654F" w:rsidP="00A97C58">
            <w:pPr>
              <w:spacing w:after="0"/>
            </w:pPr>
          </w:p>
        </w:tc>
      </w:tr>
      <w:tr w:rsidR="0015654F" w:rsidRPr="0038241C" w14:paraId="48856BF3" w14:textId="57E9B63D" w:rsidTr="0015654F">
        <w:trPr>
          <w:trHeight w:val="432"/>
        </w:trPr>
        <w:tc>
          <w:tcPr>
            <w:tcW w:w="245" w:type="pct"/>
            <w:vAlign w:val="center"/>
            <w:hideMark/>
          </w:tcPr>
          <w:p w14:paraId="4D3E74DE" w14:textId="77777777" w:rsidR="0015654F" w:rsidRPr="00AB66F6" w:rsidRDefault="0015654F" w:rsidP="00A97C58">
            <w:pPr>
              <w:spacing w:after="0"/>
            </w:pPr>
            <w:r w:rsidRPr="00AB66F6">
              <w:t>3.</w:t>
            </w:r>
          </w:p>
        </w:tc>
        <w:tc>
          <w:tcPr>
            <w:tcW w:w="2544" w:type="pct"/>
            <w:vAlign w:val="center"/>
            <w:hideMark/>
          </w:tcPr>
          <w:p w14:paraId="70163526" w14:textId="2578DBFE" w:rsidR="0015654F" w:rsidRPr="00AB66F6" w:rsidRDefault="00327527" w:rsidP="00A97C58">
            <w:pPr>
              <w:spacing w:after="0"/>
            </w:pPr>
            <w:r w:rsidRPr="00327527">
              <w:t>TANJILA, SAIMA AHMED</w:t>
            </w:r>
          </w:p>
        </w:tc>
        <w:tc>
          <w:tcPr>
            <w:tcW w:w="914" w:type="pct"/>
            <w:vAlign w:val="center"/>
            <w:hideMark/>
          </w:tcPr>
          <w:p w14:paraId="1F01DE1B" w14:textId="6B479069" w:rsidR="0015654F" w:rsidRPr="00AB66F6" w:rsidRDefault="00327527" w:rsidP="00A97C58">
            <w:pPr>
              <w:spacing w:after="0"/>
            </w:pPr>
            <w:r w:rsidRPr="00327527">
              <w:t>23-50458-1</w:t>
            </w:r>
          </w:p>
        </w:tc>
        <w:tc>
          <w:tcPr>
            <w:tcW w:w="1297" w:type="pct"/>
            <w:vAlign w:val="center"/>
            <w:hideMark/>
          </w:tcPr>
          <w:p w14:paraId="25B2697B" w14:textId="77777777" w:rsidR="0015654F" w:rsidRPr="00AB66F6" w:rsidRDefault="0015654F" w:rsidP="00A97C58">
            <w:pPr>
              <w:spacing w:after="0"/>
            </w:pPr>
          </w:p>
        </w:tc>
      </w:tr>
      <w:tr w:rsidR="0015654F" w:rsidRPr="0038241C" w14:paraId="04014507" w14:textId="120938C3" w:rsidTr="0015654F">
        <w:trPr>
          <w:trHeight w:val="432"/>
        </w:trPr>
        <w:tc>
          <w:tcPr>
            <w:tcW w:w="245" w:type="pct"/>
            <w:vAlign w:val="center"/>
            <w:hideMark/>
          </w:tcPr>
          <w:p w14:paraId="418B2211" w14:textId="77777777" w:rsidR="0015654F" w:rsidRPr="00AB66F6" w:rsidRDefault="0015654F" w:rsidP="00A97C58">
            <w:pPr>
              <w:spacing w:after="0"/>
            </w:pPr>
            <w:r w:rsidRPr="00AB66F6">
              <w:t>4.</w:t>
            </w:r>
          </w:p>
        </w:tc>
        <w:tc>
          <w:tcPr>
            <w:tcW w:w="2544" w:type="pct"/>
            <w:vAlign w:val="center"/>
            <w:hideMark/>
          </w:tcPr>
          <w:p w14:paraId="11A6C962" w14:textId="77777777" w:rsidR="0015654F" w:rsidRPr="00AB66F6" w:rsidRDefault="0015654F" w:rsidP="00A97C58">
            <w:pPr>
              <w:spacing w:after="0"/>
            </w:pPr>
          </w:p>
        </w:tc>
        <w:tc>
          <w:tcPr>
            <w:tcW w:w="914" w:type="pct"/>
            <w:vAlign w:val="center"/>
            <w:hideMark/>
          </w:tcPr>
          <w:p w14:paraId="46887AF6" w14:textId="77777777" w:rsidR="0015654F" w:rsidRPr="00AB66F6" w:rsidRDefault="0015654F" w:rsidP="00A97C58">
            <w:pPr>
              <w:spacing w:after="0"/>
            </w:pPr>
          </w:p>
        </w:tc>
        <w:tc>
          <w:tcPr>
            <w:tcW w:w="1297" w:type="pct"/>
            <w:vAlign w:val="center"/>
            <w:hideMark/>
          </w:tcPr>
          <w:p w14:paraId="7CE1F858" w14:textId="77777777" w:rsidR="0015654F" w:rsidRPr="00AB66F6" w:rsidRDefault="0015654F" w:rsidP="00A97C58">
            <w:pPr>
              <w:spacing w:after="0"/>
            </w:pPr>
          </w:p>
        </w:tc>
      </w:tr>
    </w:tbl>
    <w:p w14:paraId="4F028540" w14:textId="77777777" w:rsidR="00460C71" w:rsidRDefault="00460C71" w:rsidP="00741F52"/>
    <w:p w14:paraId="2395B1B5" w14:textId="77777777" w:rsidR="00810F6D" w:rsidRDefault="00810F6D" w:rsidP="00741F52">
      <w:r>
        <w:br w:type="page"/>
      </w:r>
    </w:p>
    <w:sdt>
      <w:sdtPr>
        <w:rPr>
          <w:b w:val="0"/>
          <w:bCs w:val="0"/>
          <w:kern w:val="2"/>
          <w:sz w:val="24"/>
          <w:szCs w:val="24"/>
          <w14:ligatures w14:val="standardContextual"/>
        </w:rPr>
        <w:id w:val="-1912987966"/>
        <w:docPartObj>
          <w:docPartGallery w:val="Table of Contents"/>
          <w:docPartUnique/>
        </w:docPartObj>
      </w:sdtPr>
      <w:sdtEndPr>
        <w:rPr>
          <w:noProof/>
        </w:rPr>
      </w:sdtEndPr>
      <w:sdtContent>
        <w:p w14:paraId="3B1C57DA" w14:textId="51D08150" w:rsidR="00E93C89" w:rsidRDefault="00E93C89" w:rsidP="00E93C89">
          <w:pPr>
            <w:pStyle w:val="TOCHeading"/>
            <w:jc w:val="center"/>
          </w:pPr>
          <w:r>
            <w:t>Table of Contents</w:t>
          </w:r>
        </w:p>
        <w:p w14:paraId="57ED309A" w14:textId="2F1BBFA5" w:rsidR="00E454CF" w:rsidRDefault="00E93C89">
          <w:pPr>
            <w:pStyle w:val="TOC1"/>
            <w:tabs>
              <w:tab w:val="right" w:leader="dot" w:pos="9350"/>
            </w:tabs>
            <w:rPr>
              <w:rFonts w:asciiTheme="minorHAnsi" w:eastAsiaTheme="minorEastAsia" w:hAnsiTheme="minorHAnsi" w:cstheme="minorBidi"/>
              <w:noProof/>
              <w:szCs w:val="30"/>
              <w:lang w:bidi="bn-IN"/>
            </w:rPr>
          </w:pPr>
          <w:r>
            <w:fldChar w:fldCharType="begin"/>
          </w:r>
          <w:r>
            <w:instrText xml:space="preserve"> TOC \o "1-3" \h \z \u </w:instrText>
          </w:r>
          <w:r>
            <w:fldChar w:fldCharType="separate"/>
          </w:r>
          <w:hyperlink w:anchor="_Toc212982386" w:history="1">
            <w:r w:rsidR="00A10664">
              <w:rPr>
                <w:rStyle w:val="Hyperlink"/>
                <w:noProof/>
              </w:rPr>
              <w:t>Title &amp; Introduction</w:t>
            </w:r>
            <w:r w:rsidR="00E454CF">
              <w:rPr>
                <w:noProof/>
                <w:webHidden/>
              </w:rPr>
              <w:tab/>
            </w:r>
            <w:r w:rsidR="00E454CF">
              <w:rPr>
                <w:noProof/>
                <w:webHidden/>
              </w:rPr>
              <w:fldChar w:fldCharType="begin"/>
            </w:r>
            <w:r w:rsidR="00E454CF">
              <w:rPr>
                <w:noProof/>
                <w:webHidden/>
              </w:rPr>
              <w:instrText xml:space="preserve"> PAGEREF _Toc212982386 \h </w:instrText>
            </w:r>
            <w:r w:rsidR="00E454CF">
              <w:rPr>
                <w:noProof/>
                <w:webHidden/>
              </w:rPr>
            </w:r>
            <w:r w:rsidR="00E454CF">
              <w:rPr>
                <w:noProof/>
                <w:webHidden/>
              </w:rPr>
              <w:fldChar w:fldCharType="separate"/>
            </w:r>
            <w:r w:rsidR="00E454CF">
              <w:rPr>
                <w:noProof/>
                <w:webHidden/>
              </w:rPr>
              <w:t>4</w:t>
            </w:r>
            <w:r w:rsidR="00E454CF">
              <w:rPr>
                <w:noProof/>
                <w:webHidden/>
              </w:rPr>
              <w:fldChar w:fldCharType="end"/>
            </w:r>
          </w:hyperlink>
        </w:p>
        <w:p w14:paraId="416E7B15" w14:textId="63108682" w:rsidR="00E454CF" w:rsidRDefault="00A10664" w:rsidP="00A10664">
          <w:pPr>
            <w:pStyle w:val="TOC2"/>
            <w:tabs>
              <w:tab w:val="right" w:leader="dot" w:pos="9350"/>
            </w:tabs>
            <w:ind w:left="0"/>
            <w:rPr>
              <w:rFonts w:asciiTheme="minorHAnsi" w:eastAsiaTheme="minorEastAsia" w:hAnsiTheme="minorHAnsi" w:cstheme="minorBidi"/>
              <w:noProof/>
              <w:szCs w:val="30"/>
              <w:lang w:bidi="bn-IN"/>
            </w:rPr>
          </w:pPr>
          <w:hyperlink w:anchor="_Toc212982387" w:history="1">
            <w:r>
              <w:rPr>
                <w:rStyle w:val="Hyperlink"/>
                <w:noProof/>
              </w:rPr>
              <w:t>The key Questions this analysis include</w:t>
            </w:r>
            <w:r w:rsidR="00E454CF">
              <w:rPr>
                <w:noProof/>
                <w:webHidden/>
              </w:rPr>
              <w:tab/>
            </w:r>
            <w:r>
              <w:rPr>
                <w:noProof/>
                <w:webHidden/>
              </w:rPr>
              <w:t>5</w:t>
            </w:r>
          </w:hyperlink>
        </w:p>
        <w:p w14:paraId="4674A720" w14:textId="70585248" w:rsidR="00E454CF" w:rsidRDefault="00E454CF">
          <w:pPr>
            <w:pStyle w:val="TOC3"/>
            <w:tabs>
              <w:tab w:val="right" w:leader="dot" w:pos="9350"/>
            </w:tabs>
            <w:rPr>
              <w:rFonts w:asciiTheme="minorHAnsi" w:eastAsiaTheme="minorEastAsia" w:hAnsiTheme="minorHAnsi" w:cstheme="minorBidi"/>
              <w:noProof/>
              <w:szCs w:val="30"/>
              <w:lang w:bidi="bn-IN"/>
            </w:rPr>
          </w:pPr>
          <w:hyperlink w:anchor="_Toc212982388" w:history="1">
            <w:r w:rsidRPr="00141CAA">
              <w:rPr>
                <w:rStyle w:val="Hyperlink"/>
                <w:noProof/>
              </w:rPr>
              <w:t>Headings</w:t>
            </w:r>
            <w:r>
              <w:rPr>
                <w:noProof/>
                <w:webHidden/>
              </w:rPr>
              <w:tab/>
            </w:r>
            <w:r>
              <w:rPr>
                <w:noProof/>
                <w:webHidden/>
              </w:rPr>
              <w:fldChar w:fldCharType="begin"/>
            </w:r>
            <w:r>
              <w:rPr>
                <w:noProof/>
                <w:webHidden/>
              </w:rPr>
              <w:instrText xml:space="preserve"> PAGEREF _Toc212982388 \h </w:instrText>
            </w:r>
            <w:r>
              <w:rPr>
                <w:noProof/>
                <w:webHidden/>
              </w:rPr>
            </w:r>
            <w:r>
              <w:rPr>
                <w:noProof/>
                <w:webHidden/>
              </w:rPr>
              <w:fldChar w:fldCharType="separate"/>
            </w:r>
            <w:r>
              <w:rPr>
                <w:noProof/>
                <w:webHidden/>
              </w:rPr>
              <w:t>4</w:t>
            </w:r>
            <w:r>
              <w:rPr>
                <w:noProof/>
                <w:webHidden/>
              </w:rPr>
              <w:fldChar w:fldCharType="end"/>
            </w:r>
          </w:hyperlink>
        </w:p>
        <w:p w14:paraId="043C4FF2" w14:textId="11FC666A" w:rsidR="00E454CF" w:rsidRDefault="00E454CF">
          <w:pPr>
            <w:pStyle w:val="TOC3"/>
            <w:tabs>
              <w:tab w:val="right" w:leader="dot" w:pos="9350"/>
            </w:tabs>
            <w:rPr>
              <w:rFonts w:asciiTheme="minorHAnsi" w:eastAsiaTheme="minorEastAsia" w:hAnsiTheme="minorHAnsi" w:cstheme="minorBidi"/>
              <w:noProof/>
              <w:szCs w:val="30"/>
              <w:lang w:bidi="bn-IN"/>
            </w:rPr>
          </w:pPr>
          <w:hyperlink w:anchor="_Toc212982389" w:history="1">
            <w:r w:rsidRPr="00141CAA">
              <w:rPr>
                <w:rStyle w:val="Hyperlink"/>
                <w:noProof/>
              </w:rPr>
              <w:t>Figures/Tables</w:t>
            </w:r>
            <w:r>
              <w:rPr>
                <w:noProof/>
                <w:webHidden/>
              </w:rPr>
              <w:tab/>
            </w:r>
            <w:r>
              <w:rPr>
                <w:noProof/>
                <w:webHidden/>
              </w:rPr>
              <w:fldChar w:fldCharType="begin"/>
            </w:r>
            <w:r>
              <w:rPr>
                <w:noProof/>
                <w:webHidden/>
              </w:rPr>
              <w:instrText xml:space="preserve"> PAGEREF _Toc212982389 \h </w:instrText>
            </w:r>
            <w:r>
              <w:rPr>
                <w:noProof/>
                <w:webHidden/>
              </w:rPr>
            </w:r>
            <w:r>
              <w:rPr>
                <w:noProof/>
                <w:webHidden/>
              </w:rPr>
              <w:fldChar w:fldCharType="separate"/>
            </w:r>
            <w:r>
              <w:rPr>
                <w:noProof/>
                <w:webHidden/>
              </w:rPr>
              <w:t>4</w:t>
            </w:r>
            <w:r>
              <w:rPr>
                <w:noProof/>
                <w:webHidden/>
              </w:rPr>
              <w:fldChar w:fldCharType="end"/>
            </w:r>
          </w:hyperlink>
        </w:p>
        <w:p w14:paraId="18D397CF" w14:textId="443DDFEF" w:rsidR="00E454CF" w:rsidRDefault="00E454CF">
          <w:pPr>
            <w:pStyle w:val="TOC1"/>
            <w:tabs>
              <w:tab w:val="right" w:leader="dot" w:pos="9350"/>
            </w:tabs>
            <w:rPr>
              <w:rFonts w:asciiTheme="minorHAnsi" w:eastAsiaTheme="minorEastAsia" w:hAnsiTheme="minorHAnsi" w:cstheme="minorBidi"/>
              <w:noProof/>
              <w:szCs w:val="30"/>
              <w:lang w:bidi="bn-IN"/>
            </w:rPr>
          </w:pPr>
          <w:hyperlink w:anchor="_Toc212982390" w:history="1">
            <w:r w:rsidRPr="00141CAA">
              <w:rPr>
                <w:rStyle w:val="Hyperlink"/>
                <w:noProof/>
              </w:rPr>
              <w:t>Guideline for Updating Table of Contents</w:t>
            </w:r>
            <w:r>
              <w:rPr>
                <w:noProof/>
                <w:webHidden/>
              </w:rPr>
              <w:tab/>
            </w:r>
            <w:r>
              <w:rPr>
                <w:noProof/>
                <w:webHidden/>
              </w:rPr>
              <w:fldChar w:fldCharType="begin"/>
            </w:r>
            <w:r>
              <w:rPr>
                <w:noProof/>
                <w:webHidden/>
              </w:rPr>
              <w:instrText xml:space="preserve"> PAGEREF _Toc212982390 \h </w:instrText>
            </w:r>
            <w:r>
              <w:rPr>
                <w:noProof/>
                <w:webHidden/>
              </w:rPr>
            </w:r>
            <w:r>
              <w:rPr>
                <w:noProof/>
                <w:webHidden/>
              </w:rPr>
              <w:fldChar w:fldCharType="separate"/>
            </w:r>
            <w:r>
              <w:rPr>
                <w:noProof/>
                <w:webHidden/>
              </w:rPr>
              <w:t>5</w:t>
            </w:r>
            <w:r>
              <w:rPr>
                <w:noProof/>
                <w:webHidden/>
              </w:rPr>
              <w:fldChar w:fldCharType="end"/>
            </w:r>
          </w:hyperlink>
        </w:p>
        <w:p w14:paraId="0873B014" w14:textId="570812C9" w:rsidR="00E454CF" w:rsidRDefault="00E454CF">
          <w:pPr>
            <w:pStyle w:val="TOC1"/>
            <w:tabs>
              <w:tab w:val="right" w:leader="dot" w:pos="9350"/>
            </w:tabs>
            <w:rPr>
              <w:rFonts w:asciiTheme="minorHAnsi" w:eastAsiaTheme="minorEastAsia" w:hAnsiTheme="minorHAnsi" w:cstheme="minorBidi"/>
              <w:noProof/>
              <w:szCs w:val="30"/>
              <w:lang w:bidi="bn-IN"/>
            </w:rPr>
          </w:pPr>
          <w:hyperlink w:anchor="_Toc212982391" w:history="1">
            <w:r w:rsidRPr="00141CAA">
              <w:rPr>
                <w:rStyle w:val="Hyperlink"/>
                <w:noProof/>
              </w:rPr>
              <w:t>Conclusion</w:t>
            </w:r>
            <w:r>
              <w:rPr>
                <w:noProof/>
                <w:webHidden/>
              </w:rPr>
              <w:tab/>
            </w:r>
            <w:r>
              <w:rPr>
                <w:noProof/>
                <w:webHidden/>
              </w:rPr>
              <w:fldChar w:fldCharType="begin"/>
            </w:r>
            <w:r>
              <w:rPr>
                <w:noProof/>
                <w:webHidden/>
              </w:rPr>
              <w:instrText xml:space="preserve"> PAGEREF _Toc212982391 \h </w:instrText>
            </w:r>
            <w:r>
              <w:rPr>
                <w:noProof/>
                <w:webHidden/>
              </w:rPr>
            </w:r>
            <w:r>
              <w:rPr>
                <w:noProof/>
                <w:webHidden/>
              </w:rPr>
              <w:fldChar w:fldCharType="separate"/>
            </w:r>
            <w:r>
              <w:rPr>
                <w:noProof/>
                <w:webHidden/>
              </w:rPr>
              <w:t>5</w:t>
            </w:r>
            <w:r>
              <w:rPr>
                <w:noProof/>
                <w:webHidden/>
              </w:rPr>
              <w:fldChar w:fldCharType="end"/>
            </w:r>
          </w:hyperlink>
        </w:p>
        <w:p w14:paraId="49631971" w14:textId="59369481" w:rsidR="00E93C89" w:rsidRDefault="00E93C89">
          <w:r>
            <w:rPr>
              <w:b/>
              <w:bCs/>
              <w:noProof/>
            </w:rPr>
            <w:fldChar w:fldCharType="end"/>
          </w:r>
        </w:p>
      </w:sdtContent>
    </w:sdt>
    <w:p w14:paraId="2C916A20" w14:textId="33D32EC0" w:rsidR="00810F6D" w:rsidRDefault="00810F6D" w:rsidP="00741F52"/>
    <w:p w14:paraId="4B920F6A" w14:textId="77777777" w:rsidR="0013167B" w:rsidRDefault="008C3BBB" w:rsidP="00737157">
      <w:pPr>
        <w:pStyle w:val="TOCHeading"/>
        <w:jc w:val="center"/>
        <w:rPr>
          <w:noProof/>
        </w:rPr>
      </w:pPr>
      <w:r>
        <w:br w:type="page"/>
      </w:r>
      <w:r w:rsidR="005279D2">
        <w:lastRenderedPageBreak/>
        <w:t>List of Table and Figures</w:t>
      </w:r>
      <w:r w:rsidR="00737157">
        <w:fldChar w:fldCharType="begin"/>
      </w:r>
      <w:r w:rsidR="00737157">
        <w:instrText xml:space="preserve"> TOC \h \z \c "Table" </w:instrText>
      </w:r>
      <w:r w:rsidR="00737157">
        <w:fldChar w:fldCharType="separate"/>
      </w:r>
    </w:p>
    <w:p w14:paraId="3D662C0D" w14:textId="0EF4D104" w:rsidR="0013167B" w:rsidRDefault="0013167B">
      <w:pPr>
        <w:pStyle w:val="TableofFigures"/>
        <w:tabs>
          <w:tab w:val="right" w:leader="dot" w:pos="9350"/>
        </w:tabs>
        <w:rPr>
          <w:rFonts w:asciiTheme="minorHAnsi" w:eastAsiaTheme="minorEastAsia" w:hAnsiTheme="minorHAnsi" w:cstheme="minorBidi"/>
          <w:noProof/>
          <w:szCs w:val="30"/>
          <w:lang w:bidi="bn-IN"/>
        </w:rPr>
      </w:pPr>
      <w:hyperlink w:anchor="_Toc212979782" w:history="1">
        <w:r w:rsidRPr="002001B0">
          <w:rPr>
            <w:rStyle w:val="Hyperlink"/>
            <w:noProof/>
          </w:rPr>
          <w:t>Table 1: Write the table caption</w:t>
        </w:r>
        <w:r>
          <w:rPr>
            <w:noProof/>
            <w:webHidden/>
          </w:rPr>
          <w:tab/>
        </w:r>
        <w:r>
          <w:rPr>
            <w:noProof/>
            <w:webHidden/>
          </w:rPr>
          <w:fldChar w:fldCharType="begin"/>
        </w:r>
        <w:r>
          <w:rPr>
            <w:noProof/>
            <w:webHidden/>
          </w:rPr>
          <w:instrText xml:space="preserve"> PAGEREF _Toc212979782 \h </w:instrText>
        </w:r>
        <w:r>
          <w:rPr>
            <w:noProof/>
            <w:webHidden/>
          </w:rPr>
        </w:r>
        <w:r>
          <w:rPr>
            <w:noProof/>
            <w:webHidden/>
          </w:rPr>
          <w:fldChar w:fldCharType="separate"/>
        </w:r>
        <w:r>
          <w:rPr>
            <w:noProof/>
            <w:webHidden/>
          </w:rPr>
          <w:t>5</w:t>
        </w:r>
        <w:r>
          <w:rPr>
            <w:noProof/>
            <w:webHidden/>
          </w:rPr>
          <w:fldChar w:fldCharType="end"/>
        </w:r>
      </w:hyperlink>
    </w:p>
    <w:p w14:paraId="5C64263B" w14:textId="77777777" w:rsidR="0013167B" w:rsidRDefault="00737157" w:rsidP="00737157">
      <w:pPr>
        <w:pStyle w:val="TOCHeading"/>
        <w:jc w:val="center"/>
        <w:rPr>
          <w:noProof/>
        </w:rPr>
      </w:pPr>
      <w:r>
        <w:fldChar w:fldCharType="end"/>
      </w:r>
      <w:r>
        <w:fldChar w:fldCharType="begin"/>
      </w:r>
      <w:r>
        <w:instrText xml:space="preserve"> TOC \h \z \c "Fig." </w:instrText>
      </w:r>
      <w:r>
        <w:fldChar w:fldCharType="separate"/>
      </w:r>
    </w:p>
    <w:p w14:paraId="091B7D8E" w14:textId="4604B2EF" w:rsidR="0013167B" w:rsidRDefault="0013167B">
      <w:pPr>
        <w:pStyle w:val="TableofFigures"/>
        <w:tabs>
          <w:tab w:val="right" w:leader="dot" w:pos="9350"/>
        </w:tabs>
        <w:rPr>
          <w:rFonts w:asciiTheme="minorHAnsi" w:eastAsiaTheme="minorEastAsia" w:hAnsiTheme="minorHAnsi" w:cstheme="minorBidi"/>
          <w:noProof/>
          <w:szCs w:val="30"/>
          <w:lang w:bidi="bn-IN"/>
        </w:rPr>
      </w:pPr>
      <w:hyperlink w:anchor="_Toc212979790" w:history="1">
        <w:r w:rsidRPr="00BF437C">
          <w:rPr>
            <w:rStyle w:val="Hyperlink"/>
            <w:noProof/>
          </w:rPr>
          <w:t>Fig. 1: Write a proper caption</w:t>
        </w:r>
        <w:r>
          <w:rPr>
            <w:noProof/>
            <w:webHidden/>
          </w:rPr>
          <w:tab/>
        </w:r>
        <w:r>
          <w:rPr>
            <w:noProof/>
            <w:webHidden/>
          </w:rPr>
          <w:fldChar w:fldCharType="begin"/>
        </w:r>
        <w:r>
          <w:rPr>
            <w:noProof/>
            <w:webHidden/>
          </w:rPr>
          <w:instrText xml:space="preserve"> PAGEREF _Toc212979790 \h </w:instrText>
        </w:r>
        <w:r>
          <w:rPr>
            <w:noProof/>
            <w:webHidden/>
          </w:rPr>
        </w:r>
        <w:r>
          <w:rPr>
            <w:noProof/>
            <w:webHidden/>
          </w:rPr>
          <w:fldChar w:fldCharType="separate"/>
        </w:r>
        <w:r>
          <w:rPr>
            <w:noProof/>
            <w:webHidden/>
          </w:rPr>
          <w:t>4</w:t>
        </w:r>
        <w:r>
          <w:rPr>
            <w:noProof/>
            <w:webHidden/>
          </w:rPr>
          <w:fldChar w:fldCharType="end"/>
        </w:r>
      </w:hyperlink>
    </w:p>
    <w:p w14:paraId="13AE8E34" w14:textId="79DA9FE3" w:rsidR="008C3BBB" w:rsidRPr="005279D2" w:rsidRDefault="00737157" w:rsidP="00737157">
      <w:pPr>
        <w:pStyle w:val="TOCHeading"/>
        <w:jc w:val="center"/>
        <w:rPr>
          <w:b w:val="0"/>
          <w:bCs w:val="0"/>
          <w:sz w:val="24"/>
          <w:szCs w:val="24"/>
        </w:rPr>
      </w:pPr>
      <w:r>
        <w:fldChar w:fldCharType="end"/>
      </w:r>
    </w:p>
    <w:p w14:paraId="1A86C20A" w14:textId="77777777" w:rsidR="007D3DBA" w:rsidRDefault="007D3DBA">
      <w:pPr>
        <w:spacing w:after="160" w:line="278" w:lineRule="auto"/>
        <w:jc w:val="left"/>
        <w:rPr>
          <w:b/>
          <w:bCs/>
          <w:sz w:val="32"/>
          <w:szCs w:val="32"/>
        </w:rPr>
      </w:pPr>
      <w:r>
        <w:br w:type="page"/>
      </w:r>
    </w:p>
    <w:p w14:paraId="4A75E5B5" w14:textId="40F6E2F7" w:rsidR="00F62AE0" w:rsidRDefault="00F62AE0" w:rsidP="00F62AE0">
      <w:pPr>
        <w:pStyle w:val="Heading1"/>
        <w:jc w:val="center"/>
      </w:pPr>
      <w:r w:rsidRPr="00F62AE0">
        <w:lastRenderedPageBreak/>
        <w:t xml:space="preserve">Borrower Credit Score Classification Using </w:t>
      </w:r>
      <w:r>
        <w:t>Datasets Analysis</w:t>
      </w:r>
    </w:p>
    <w:p w14:paraId="0AF44765" w14:textId="1C6E7114" w:rsidR="00EE5782" w:rsidRDefault="00EE5782" w:rsidP="00741F52">
      <w:pPr>
        <w:pStyle w:val="Heading2"/>
        <w:rPr>
          <w:b w:val="0"/>
          <w:bCs w:val="0"/>
        </w:rPr>
      </w:pPr>
      <w:bookmarkStart w:id="0" w:name="_Toc212982387"/>
      <w:r w:rsidRPr="00EE5782">
        <w:rPr>
          <w:b w:val="0"/>
          <w:bCs w:val="0"/>
        </w:rPr>
        <w:t>The project Borrower Credit Score Classification Using Datasets Analysis is intended to explore how data can be used for assessing the creditworthiness of people applying for bank loans. Banks are highly dependent on credit scoring so that safe lending decisions are granted while erroneous assessment leads to financial losses. This project was undertaken as an exercise to come up with a more reliable and data-driven way of classifying borrowers based on financial behavior and personal information. In line with this, relevant datasets were retrieved, cleaned and analyzed to outline the patterns driving credit scores. Accordingly, machine learning-based classification techniques were applied to build a model that could predict the credit category of a borrower. It also gives valuable insight into which factors most strongly affect credit scoring and how data science techniques can underpin better, more consistent loan approval decisions.</w:t>
      </w:r>
    </w:p>
    <w:p w14:paraId="13D33F1D" w14:textId="08312AC2" w:rsidR="009B1630" w:rsidRPr="00720657" w:rsidRDefault="009B1630" w:rsidP="009B1630">
      <w:pPr>
        <w:rPr>
          <w:b/>
          <w:bCs/>
          <w:sz w:val="28"/>
          <w:szCs w:val="28"/>
        </w:rPr>
      </w:pPr>
      <w:r w:rsidRPr="00720657">
        <w:rPr>
          <w:b/>
          <w:bCs/>
          <w:sz w:val="28"/>
          <w:szCs w:val="28"/>
        </w:rPr>
        <w:t>Data Source</w:t>
      </w:r>
    </w:p>
    <w:p w14:paraId="2130E070" w14:textId="7F81A686" w:rsidR="009B1630" w:rsidRDefault="009B1630" w:rsidP="009B1630">
      <w:r>
        <w:t>The dataset used in this project was collected from Kaggle and then uploaded to Google Drive. The dataset contains banking-related information used for analyzing borrower characteristics and credit score classification.</w:t>
      </w:r>
    </w:p>
    <w:p w14:paraId="6CD2CC9E" w14:textId="77777777" w:rsidR="00720657" w:rsidRDefault="009B1630" w:rsidP="00720657">
      <w:pPr>
        <w:jc w:val="left"/>
        <w:rPr>
          <w:b/>
          <w:bCs/>
          <w:sz w:val="28"/>
          <w:szCs w:val="28"/>
        </w:rPr>
      </w:pPr>
      <w:r w:rsidRPr="00720657">
        <w:rPr>
          <w:b/>
          <w:bCs/>
          <w:sz w:val="28"/>
          <w:szCs w:val="28"/>
        </w:rPr>
        <w:t>Dataset Link</w:t>
      </w:r>
    </w:p>
    <w:p w14:paraId="404E69C0" w14:textId="6A1CC587" w:rsidR="009B1630" w:rsidRPr="009B1630" w:rsidRDefault="009B1630" w:rsidP="00720657">
      <w:pPr>
        <w:jc w:val="left"/>
      </w:pPr>
      <w:r>
        <w:t>https://drive.google.com/uc?export=download&amp;id=1hh5frOJR94dWkkT4HLXt6ke9-4asgUz_</w:t>
      </w:r>
    </w:p>
    <w:p w14:paraId="4C7384E7" w14:textId="03F8B641" w:rsidR="009B1630" w:rsidRPr="00720657" w:rsidRDefault="009B1630" w:rsidP="00EE5782">
      <w:pPr>
        <w:rPr>
          <w:b/>
          <w:bCs/>
          <w:sz w:val="28"/>
          <w:szCs w:val="28"/>
        </w:rPr>
      </w:pPr>
      <w:r w:rsidRPr="00720657">
        <w:rPr>
          <w:b/>
          <w:bCs/>
          <w:sz w:val="28"/>
          <w:szCs w:val="28"/>
        </w:rPr>
        <w:t>Dataset Description</w:t>
      </w:r>
    </w:p>
    <w:p w14:paraId="43C28C51" w14:textId="26A07E04" w:rsidR="00EE5782" w:rsidRDefault="00ED262D" w:rsidP="00EE5782">
      <w:r w:rsidRPr="00ED262D">
        <w:t>The dataset contains 17 columns, representing demographic, financial and behavioral attributes of bank customers. Below is a complete description of all features:</w:t>
      </w:r>
    </w:p>
    <w:p w14:paraId="4FD06161" w14:textId="3A5F5F4B" w:rsidR="009B1630" w:rsidRPr="00720657" w:rsidRDefault="009B1630" w:rsidP="009B1630">
      <w:pPr>
        <w:pStyle w:val="ListParagraph"/>
        <w:numPr>
          <w:ilvl w:val="0"/>
          <w:numId w:val="4"/>
        </w:numPr>
        <w:jc w:val="left"/>
      </w:pPr>
      <w:r w:rsidRPr="009B1630">
        <w:rPr>
          <w:b/>
          <w:bCs/>
        </w:rPr>
        <w:t xml:space="preserve">Age: </w:t>
      </w:r>
      <w:r w:rsidRPr="00720657">
        <w:t xml:space="preserve">Age of the borrower. </w:t>
      </w:r>
    </w:p>
    <w:p w14:paraId="0834A09B" w14:textId="77777777" w:rsidR="009B1630" w:rsidRPr="009B1630" w:rsidRDefault="009B1630" w:rsidP="009B1630">
      <w:pPr>
        <w:pStyle w:val="ListParagraph"/>
        <w:numPr>
          <w:ilvl w:val="0"/>
          <w:numId w:val="4"/>
        </w:numPr>
        <w:jc w:val="left"/>
        <w:rPr>
          <w:b/>
          <w:bCs/>
        </w:rPr>
      </w:pPr>
      <w:r w:rsidRPr="009B1630">
        <w:rPr>
          <w:b/>
          <w:bCs/>
        </w:rPr>
        <w:t xml:space="preserve">Job: </w:t>
      </w:r>
      <w:r w:rsidRPr="00720657">
        <w:t>Type of occupation.</w:t>
      </w:r>
      <w:r w:rsidRPr="009B1630">
        <w:rPr>
          <w:b/>
          <w:bCs/>
        </w:rPr>
        <w:t xml:space="preserve"> </w:t>
      </w:r>
    </w:p>
    <w:p w14:paraId="66021008" w14:textId="77777777" w:rsidR="009B1630" w:rsidRPr="00720657" w:rsidRDefault="009B1630" w:rsidP="009B1630">
      <w:pPr>
        <w:pStyle w:val="ListParagraph"/>
        <w:numPr>
          <w:ilvl w:val="0"/>
          <w:numId w:val="4"/>
        </w:numPr>
        <w:jc w:val="left"/>
      </w:pPr>
      <w:r w:rsidRPr="009B1630">
        <w:rPr>
          <w:b/>
          <w:bCs/>
        </w:rPr>
        <w:t xml:space="preserve">Marital: </w:t>
      </w:r>
      <w:r w:rsidRPr="00720657">
        <w:t xml:space="preserve">Marital status. </w:t>
      </w:r>
    </w:p>
    <w:p w14:paraId="782DE5CF" w14:textId="77777777" w:rsidR="009B1630" w:rsidRDefault="009B1630" w:rsidP="009B1630">
      <w:pPr>
        <w:pStyle w:val="ListParagraph"/>
        <w:numPr>
          <w:ilvl w:val="0"/>
          <w:numId w:val="4"/>
        </w:numPr>
        <w:jc w:val="left"/>
      </w:pPr>
      <w:r w:rsidRPr="009B1630">
        <w:rPr>
          <w:b/>
          <w:bCs/>
        </w:rPr>
        <w:t xml:space="preserve">Education: </w:t>
      </w:r>
      <w:r w:rsidRPr="00720657">
        <w:t xml:space="preserve">Education level. </w:t>
      </w:r>
    </w:p>
    <w:p w14:paraId="3AFFE500" w14:textId="49D61F19" w:rsidR="008F0BCB" w:rsidRPr="00720657" w:rsidRDefault="008F0BCB" w:rsidP="009B1630">
      <w:pPr>
        <w:pStyle w:val="ListParagraph"/>
        <w:numPr>
          <w:ilvl w:val="0"/>
          <w:numId w:val="4"/>
        </w:numPr>
        <w:jc w:val="left"/>
      </w:pPr>
      <w:r>
        <w:rPr>
          <w:b/>
          <w:bCs/>
        </w:rPr>
        <w:t>Default:</w:t>
      </w:r>
      <w:r>
        <w:t xml:space="preserve"> </w:t>
      </w:r>
      <w:r w:rsidRPr="008F0BCB">
        <w:t>Indicates if the customer has credit in default</w:t>
      </w:r>
      <w:r>
        <w:t>.</w:t>
      </w:r>
    </w:p>
    <w:p w14:paraId="13D62D6A" w14:textId="77777777" w:rsidR="009B1630" w:rsidRPr="00720657" w:rsidRDefault="009B1630" w:rsidP="009B1630">
      <w:pPr>
        <w:pStyle w:val="ListParagraph"/>
        <w:numPr>
          <w:ilvl w:val="0"/>
          <w:numId w:val="4"/>
        </w:numPr>
        <w:jc w:val="left"/>
      </w:pPr>
      <w:r w:rsidRPr="009B1630">
        <w:rPr>
          <w:b/>
          <w:bCs/>
        </w:rPr>
        <w:t xml:space="preserve">Balance: </w:t>
      </w:r>
      <w:r w:rsidRPr="00720657">
        <w:t xml:space="preserve">Customer’s yearly average account balance. </w:t>
      </w:r>
    </w:p>
    <w:p w14:paraId="1A98EEB0" w14:textId="77777777" w:rsidR="009B1630" w:rsidRPr="00720657" w:rsidRDefault="009B1630" w:rsidP="009B1630">
      <w:pPr>
        <w:pStyle w:val="ListParagraph"/>
        <w:numPr>
          <w:ilvl w:val="0"/>
          <w:numId w:val="4"/>
        </w:numPr>
        <w:jc w:val="left"/>
      </w:pPr>
      <w:r w:rsidRPr="009B1630">
        <w:rPr>
          <w:b/>
          <w:bCs/>
        </w:rPr>
        <w:t xml:space="preserve">Housing: </w:t>
      </w:r>
      <w:r w:rsidRPr="00720657">
        <w:t xml:space="preserve">Whether the customer has a housing loan. </w:t>
      </w:r>
    </w:p>
    <w:p w14:paraId="78098BBC" w14:textId="77777777" w:rsidR="009B1630" w:rsidRPr="009B1630" w:rsidRDefault="009B1630" w:rsidP="009B1630">
      <w:pPr>
        <w:pStyle w:val="ListParagraph"/>
        <w:numPr>
          <w:ilvl w:val="0"/>
          <w:numId w:val="4"/>
        </w:numPr>
        <w:jc w:val="left"/>
        <w:rPr>
          <w:b/>
          <w:bCs/>
        </w:rPr>
      </w:pPr>
      <w:r w:rsidRPr="009B1630">
        <w:rPr>
          <w:b/>
          <w:bCs/>
        </w:rPr>
        <w:t xml:space="preserve">Loan: </w:t>
      </w:r>
      <w:r w:rsidRPr="00720657">
        <w:t>Whether the customer has a personal loan.</w:t>
      </w:r>
      <w:r w:rsidRPr="009B1630">
        <w:rPr>
          <w:b/>
          <w:bCs/>
        </w:rPr>
        <w:t xml:space="preserve"> </w:t>
      </w:r>
    </w:p>
    <w:p w14:paraId="2142952C" w14:textId="77777777" w:rsidR="009B1630" w:rsidRPr="00720657" w:rsidRDefault="009B1630" w:rsidP="009B1630">
      <w:pPr>
        <w:pStyle w:val="ListParagraph"/>
        <w:numPr>
          <w:ilvl w:val="0"/>
          <w:numId w:val="4"/>
        </w:numPr>
        <w:jc w:val="left"/>
      </w:pPr>
      <w:r w:rsidRPr="009B1630">
        <w:rPr>
          <w:b/>
          <w:bCs/>
        </w:rPr>
        <w:t xml:space="preserve">Contact: </w:t>
      </w:r>
      <w:r w:rsidRPr="00720657">
        <w:t xml:space="preserve">Communication method used. </w:t>
      </w:r>
    </w:p>
    <w:p w14:paraId="126185CA" w14:textId="77777777" w:rsidR="009B1630" w:rsidRPr="00720657" w:rsidRDefault="009B1630" w:rsidP="009B1630">
      <w:pPr>
        <w:pStyle w:val="ListParagraph"/>
        <w:numPr>
          <w:ilvl w:val="0"/>
          <w:numId w:val="4"/>
        </w:numPr>
        <w:jc w:val="left"/>
      </w:pPr>
      <w:r w:rsidRPr="009B1630">
        <w:rPr>
          <w:b/>
          <w:bCs/>
        </w:rPr>
        <w:lastRenderedPageBreak/>
        <w:t xml:space="preserve">Day: </w:t>
      </w:r>
      <w:r w:rsidRPr="00720657">
        <w:t xml:space="preserve">Day of last contact. </w:t>
      </w:r>
    </w:p>
    <w:p w14:paraId="425650D4" w14:textId="77777777" w:rsidR="009B1630" w:rsidRPr="00720657" w:rsidRDefault="009B1630" w:rsidP="009B1630">
      <w:pPr>
        <w:pStyle w:val="ListParagraph"/>
        <w:numPr>
          <w:ilvl w:val="0"/>
          <w:numId w:val="4"/>
        </w:numPr>
        <w:jc w:val="left"/>
      </w:pPr>
      <w:r w:rsidRPr="009B1630">
        <w:rPr>
          <w:b/>
          <w:bCs/>
        </w:rPr>
        <w:t xml:space="preserve">Month: </w:t>
      </w:r>
      <w:r w:rsidRPr="00720657">
        <w:t xml:space="preserve">Month of last contact. </w:t>
      </w:r>
    </w:p>
    <w:p w14:paraId="0467A292" w14:textId="77777777" w:rsidR="009B1630" w:rsidRDefault="009B1630" w:rsidP="009B1630">
      <w:pPr>
        <w:pStyle w:val="ListParagraph"/>
        <w:numPr>
          <w:ilvl w:val="0"/>
          <w:numId w:val="4"/>
        </w:numPr>
        <w:jc w:val="left"/>
      </w:pPr>
      <w:r w:rsidRPr="009B1630">
        <w:rPr>
          <w:b/>
          <w:bCs/>
        </w:rPr>
        <w:t xml:space="preserve">Duration: </w:t>
      </w:r>
      <w:r w:rsidRPr="00720657">
        <w:t xml:space="preserve">Duration of last contact in seconds. </w:t>
      </w:r>
    </w:p>
    <w:p w14:paraId="09820C3A" w14:textId="27CD2D0E" w:rsidR="00ED262D" w:rsidRDefault="00ED262D" w:rsidP="00ED262D">
      <w:pPr>
        <w:pStyle w:val="ListParagraph"/>
        <w:numPr>
          <w:ilvl w:val="0"/>
          <w:numId w:val="4"/>
        </w:numPr>
        <w:jc w:val="left"/>
      </w:pPr>
      <w:r w:rsidRPr="009B1630">
        <w:rPr>
          <w:b/>
          <w:bCs/>
        </w:rPr>
        <w:t xml:space="preserve">Campaign: </w:t>
      </w:r>
      <w:r w:rsidRPr="00720657">
        <w:t>Number of contacts performed during the campaign.</w:t>
      </w:r>
    </w:p>
    <w:p w14:paraId="404BE5A0" w14:textId="7BF7BB0A" w:rsidR="00ED262D" w:rsidRDefault="00ED262D" w:rsidP="009B1630">
      <w:pPr>
        <w:pStyle w:val="ListParagraph"/>
        <w:numPr>
          <w:ilvl w:val="0"/>
          <w:numId w:val="4"/>
        </w:numPr>
        <w:jc w:val="left"/>
      </w:pPr>
      <w:proofErr w:type="spellStart"/>
      <w:r>
        <w:rPr>
          <w:b/>
          <w:bCs/>
        </w:rPr>
        <w:t>PDays</w:t>
      </w:r>
      <w:proofErr w:type="spellEnd"/>
      <w:r>
        <w:rPr>
          <w:b/>
          <w:bCs/>
        </w:rPr>
        <w:t>:</w:t>
      </w:r>
      <w:r>
        <w:t xml:space="preserve"> </w:t>
      </w:r>
      <w:r w:rsidRPr="00ED262D">
        <w:t>Days passed since last contact</w:t>
      </w:r>
      <w:r>
        <w:t>.</w:t>
      </w:r>
    </w:p>
    <w:p w14:paraId="47D93C2F" w14:textId="7081446B" w:rsidR="00ED262D" w:rsidRDefault="00ED262D" w:rsidP="009B1630">
      <w:pPr>
        <w:pStyle w:val="ListParagraph"/>
        <w:numPr>
          <w:ilvl w:val="0"/>
          <w:numId w:val="4"/>
        </w:numPr>
        <w:jc w:val="left"/>
      </w:pPr>
      <w:r>
        <w:rPr>
          <w:b/>
          <w:bCs/>
        </w:rPr>
        <w:t>Previous:</w:t>
      </w:r>
      <w:r>
        <w:t xml:space="preserve"> </w:t>
      </w:r>
      <w:r w:rsidRPr="00ED262D">
        <w:t>Number of contacts performed before the campaign</w:t>
      </w:r>
      <w:r>
        <w:t>.</w:t>
      </w:r>
    </w:p>
    <w:p w14:paraId="70BF841A" w14:textId="366B7CA8" w:rsidR="00ED262D" w:rsidRDefault="00ED262D" w:rsidP="009B1630">
      <w:pPr>
        <w:pStyle w:val="ListParagraph"/>
        <w:numPr>
          <w:ilvl w:val="0"/>
          <w:numId w:val="4"/>
        </w:numPr>
        <w:jc w:val="left"/>
      </w:pPr>
      <w:proofErr w:type="spellStart"/>
      <w:r>
        <w:rPr>
          <w:b/>
          <w:bCs/>
        </w:rPr>
        <w:t>POutcome</w:t>
      </w:r>
      <w:proofErr w:type="spellEnd"/>
      <w:r>
        <w:rPr>
          <w:b/>
          <w:bCs/>
        </w:rPr>
        <w:t>:</w:t>
      </w:r>
      <w:r>
        <w:t xml:space="preserve"> </w:t>
      </w:r>
      <w:r w:rsidRPr="00ED262D">
        <w:t>Outcome of the previous marketing campaign</w:t>
      </w:r>
      <w:r>
        <w:t>.</w:t>
      </w:r>
    </w:p>
    <w:p w14:paraId="355FCBDC" w14:textId="01913866" w:rsidR="00ED262D" w:rsidRPr="00720657" w:rsidRDefault="00ED262D" w:rsidP="009B1630">
      <w:pPr>
        <w:pStyle w:val="ListParagraph"/>
        <w:numPr>
          <w:ilvl w:val="0"/>
          <w:numId w:val="4"/>
        </w:numPr>
        <w:jc w:val="left"/>
      </w:pPr>
      <w:r>
        <w:rPr>
          <w:b/>
          <w:bCs/>
        </w:rPr>
        <w:t>Y:</w:t>
      </w:r>
      <w:r>
        <w:t xml:space="preserve"> </w:t>
      </w:r>
      <w:r w:rsidRPr="00ED262D">
        <w:t>Target variable indicating whether the client subscribed to a term deposit</w:t>
      </w:r>
      <w:r>
        <w:t>.</w:t>
      </w:r>
    </w:p>
    <w:p w14:paraId="713C485D" w14:textId="77777777" w:rsidR="00EE5782" w:rsidRDefault="00EE5782" w:rsidP="00EE5782">
      <w:r w:rsidRPr="00EE5782">
        <w:t>These variables collectively help in understanding borrower behavior and are used to classify credit scores more accurately in this study.</w:t>
      </w:r>
    </w:p>
    <w:p w14:paraId="2CE96A4D" w14:textId="77777777" w:rsidR="00720657" w:rsidRPr="00720657" w:rsidRDefault="00720657" w:rsidP="00720657">
      <w:pPr>
        <w:pStyle w:val="Heading2"/>
        <w:rPr>
          <w:sz w:val="28"/>
          <w:szCs w:val="28"/>
        </w:rPr>
      </w:pPr>
      <w:bookmarkStart w:id="1" w:name="data-understanding"/>
      <w:r w:rsidRPr="00720657">
        <w:rPr>
          <w:sz w:val="28"/>
          <w:szCs w:val="28"/>
        </w:rPr>
        <w:t>Data Understanding</w:t>
      </w:r>
    </w:p>
    <w:p w14:paraId="119FD854" w14:textId="77777777" w:rsidR="00720657" w:rsidRDefault="00720657" w:rsidP="00720657">
      <w:pPr>
        <w:pStyle w:val="Heading3"/>
        <w:numPr>
          <w:ilvl w:val="0"/>
          <w:numId w:val="0"/>
        </w:numPr>
      </w:pPr>
      <w:bookmarkStart w:id="2" w:name="loading-and-viewing-the-dataset"/>
      <w:r w:rsidRPr="00433EFE">
        <w:t>Loading and Viewing the Dataset</w:t>
      </w:r>
    </w:p>
    <w:p w14:paraId="2B4B968F" w14:textId="444BE2A5" w:rsidR="00EF55FA" w:rsidRPr="00EF55FA" w:rsidRDefault="00EF55FA" w:rsidP="00EF55FA">
      <w:r w:rsidRPr="00EF55FA">
        <w:rPr>
          <w:noProof/>
        </w:rPr>
        <w:drawing>
          <wp:inline distT="0" distB="0" distL="0" distR="0" wp14:anchorId="2E42AC95" wp14:editId="55247E4E">
            <wp:extent cx="5943600" cy="962025"/>
            <wp:effectExtent l="0" t="0" r="0" b="9525"/>
            <wp:docPr id="7122113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11379" name="Picture 1" descr="A screen shot of a computer code&#10;&#10;AI-generated content may be incorrect."/>
                    <pic:cNvPicPr/>
                  </pic:nvPicPr>
                  <pic:blipFill>
                    <a:blip r:embed="rId11"/>
                    <a:stretch>
                      <a:fillRect/>
                    </a:stretch>
                  </pic:blipFill>
                  <pic:spPr>
                    <a:xfrm>
                      <a:off x="0" y="0"/>
                      <a:ext cx="5943600" cy="962025"/>
                    </a:xfrm>
                    <a:prstGeom prst="rect">
                      <a:avLst/>
                    </a:prstGeom>
                  </pic:spPr>
                </pic:pic>
              </a:graphicData>
            </a:graphic>
          </wp:inline>
        </w:drawing>
      </w:r>
    </w:p>
    <w:p w14:paraId="3C3AC583" w14:textId="6CCFF399" w:rsidR="00720657" w:rsidRPr="00433EFE" w:rsidRDefault="00720657" w:rsidP="00720657">
      <w:pPr>
        <w:pStyle w:val="FirstParagraph"/>
        <w:jc w:val="both"/>
        <w:rPr>
          <w:rFonts w:ascii="Times New Roman" w:hAnsi="Times New Roman" w:cs="Times New Roman"/>
        </w:rPr>
      </w:pPr>
      <w:r w:rsidRPr="00433EFE">
        <w:rPr>
          <w:rFonts w:ascii="Times New Roman" w:hAnsi="Times New Roman" w:cs="Times New Roman"/>
        </w:rPr>
        <w:t xml:space="preserve">The dataset was loaded in R using </w:t>
      </w:r>
      <w:proofErr w:type="spellStart"/>
      <w:r w:rsidRPr="00720657">
        <w:rPr>
          <w:rStyle w:val="VerbatimChar"/>
          <w:rFonts w:ascii="Times New Roman" w:hAnsi="Times New Roman" w:cs="Times New Roman"/>
          <w:b/>
          <w:bCs/>
          <w:sz w:val="24"/>
        </w:rPr>
        <w:t>read_</w:t>
      </w:r>
      <w:proofErr w:type="gramStart"/>
      <w:r w:rsidRPr="00720657">
        <w:rPr>
          <w:rStyle w:val="VerbatimChar"/>
          <w:rFonts w:ascii="Times New Roman" w:hAnsi="Times New Roman" w:cs="Times New Roman"/>
          <w:b/>
          <w:bCs/>
          <w:sz w:val="24"/>
        </w:rPr>
        <w:t>delim</w:t>
      </w:r>
      <w:proofErr w:type="spellEnd"/>
      <w:r w:rsidRPr="00720657">
        <w:rPr>
          <w:rStyle w:val="VerbatimChar"/>
          <w:rFonts w:ascii="Times New Roman" w:hAnsi="Times New Roman" w:cs="Times New Roman"/>
          <w:b/>
          <w:bCs/>
          <w:sz w:val="24"/>
        </w:rPr>
        <w:t>(</w:t>
      </w:r>
      <w:proofErr w:type="gramEnd"/>
      <w:r w:rsidRPr="00720657">
        <w:rPr>
          <w:rStyle w:val="VerbatimChar"/>
          <w:rFonts w:ascii="Times New Roman" w:hAnsi="Times New Roman" w:cs="Times New Roman"/>
          <w:b/>
          <w:bCs/>
          <w:sz w:val="24"/>
        </w:rPr>
        <w:t>)</w:t>
      </w:r>
      <w:r w:rsidRPr="00433EFE">
        <w:rPr>
          <w:rFonts w:ascii="Times New Roman" w:hAnsi="Times New Roman" w:cs="Times New Roman"/>
        </w:rPr>
        <w:t>. The first few rows, dimensions, structure and summary statistics were inspected.</w:t>
      </w:r>
    </w:p>
    <w:p w14:paraId="35B818DE" w14:textId="77777777" w:rsidR="00720657" w:rsidRDefault="00720657" w:rsidP="00720657">
      <w:pPr>
        <w:pStyle w:val="Heading3"/>
        <w:numPr>
          <w:ilvl w:val="0"/>
          <w:numId w:val="0"/>
        </w:numPr>
      </w:pPr>
      <w:bookmarkStart w:id="3" w:name="shape-of-dataset"/>
      <w:bookmarkEnd w:id="2"/>
      <w:r w:rsidRPr="00433EFE">
        <w:t>Shape of Dataset</w:t>
      </w:r>
    </w:p>
    <w:p w14:paraId="65547270" w14:textId="57C9B842" w:rsidR="00EF55FA" w:rsidRPr="00EF55FA" w:rsidRDefault="00EF55FA" w:rsidP="00EF55FA">
      <w:pPr>
        <w:jc w:val="center"/>
      </w:pPr>
      <w:r w:rsidRPr="00EF55FA">
        <w:rPr>
          <w:noProof/>
        </w:rPr>
        <w:drawing>
          <wp:inline distT="0" distB="0" distL="0" distR="0" wp14:anchorId="70AEAD31" wp14:editId="78371C3F">
            <wp:extent cx="1086002" cy="304843"/>
            <wp:effectExtent l="0" t="0" r="0" b="0"/>
            <wp:docPr id="8761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3342" name=""/>
                    <pic:cNvPicPr/>
                  </pic:nvPicPr>
                  <pic:blipFill>
                    <a:blip r:embed="rId12"/>
                    <a:stretch>
                      <a:fillRect/>
                    </a:stretch>
                  </pic:blipFill>
                  <pic:spPr>
                    <a:xfrm>
                      <a:off x="0" y="0"/>
                      <a:ext cx="1086002" cy="304843"/>
                    </a:xfrm>
                    <a:prstGeom prst="rect">
                      <a:avLst/>
                    </a:prstGeom>
                  </pic:spPr>
                </pic:pic>
              </a:graphicData>
            </a:graphic>
          </wp:inline>
        </w:drawing>
      </w:r>
    </w:p>
    <w:p w14:paraId="729ED429" w14:textId="4F138713" w:rsidR="00720657" w:rsidRPr="00720657" w:rsidRDefault="00720657" w:rsidP="00720657">
      <w:pPr>
        <w:pStyle w:val="FirstParagraph"/>
        <w:jc w:val="both"/>
        <w:rPr>
          <w:rFonts w:ascii="Times New Roman" w:hAnsi="Times New Roman" w:cs="Times New Roman"/>
        </w:rPr>
      </w:pPr>
      <w:r w:rsidRPr="00720657">
        <w:rPr>
          <w:rFonts w:ascii="Times New Roman" w:hAnsi="Times New Roman" w:cs="Times New Roman"/>
        </w:rPr>
        <w:t xml:space="preserve">The dataset contains </w:t>
      </w:r>
      <w:r>
        <w:rPr>
          <w:rFonts w:ascii="Times New Roman" w:hAnsi="Times New Roman" w:cs="Times New Roman"/>
        </w:rPr>
        <w:t>4521</w:t>
      </w:r>
      <w:r w:rsidRPr="00720657">
        <w:rPr>
          <w:rFonts w:ascii="Times New Roman" w:hAnsi="Times New Roman" w:cs="Times New Roman"/>
        </w:rPr>
        <w:t xml:space="preserve"> rows and </w:t>
      </w:r>
      <w:r>
        <w:rPr>
          <w:rFonts w:ascii="Times New Roman" w:hAnsi="Times New Roman" w:cs="Times New Roman"/>
        </w:rPr>
        <w:t>17</w:t>
      </w:r>
      <w:r w:rsidRPr="00720657">
        <w:rPr>
          <w:rFonts w:ascii="Times New Roman" w:hAnsi="Times New Roman" w:cs="Times New Roman"/>
        </w:rPr>
        <w:t xml:space="preserve"> columns</w:t>
      </w:r>
      <w:r>
        <w:rPr>
          <w:rFonts w:ascii="Times New Roman" w:hAnsi="Times New Roman" w:cs="Times New Roman"/>
        </w:rPr>
        <w:t>.</w:t>
      </w:r>
    </w:p>
    <w:p w14:paraId="5BAAC2AF" w14:textId="77777777" w:rsidR="008E2CCF" w:rsidRDefault="008E2CCF">
      <w:pPr>
        <w:spacing w:after="160" w:line="278" w:lineRule="auto"/>
        <w:jc w:val="left"/>
        <w:rPr>
          <w:b/>
          <w:bCs/>
        </w:rPr>
      </w:pPr>
      <w:bookmarkStart w:id="4" w:name="data-types"/>
      <w:bookmarkEnd w:id="3"/>
      <w:r>
        <w:br w:type="page"/>
      </w:r>
    </w:p>
    <w:p w14:paraId="523E2F17" w14:textId="68DF5AC9" w:rsidR="00720657" w:rsidRDefault="00720657" w:rsidP="00720657">
      <w:pPr>
        <w:pStyle w:val="Heading3"/>
        <w:numPr>
          <w:ilvl w:val="0"/>
          <w:numId w:val="0"/>
        </w:numPr>
      </w:pPr>
      <w:r w:rsidRPr="00433EFE">
        <w:lastRenderedPageBreak/>
        <w:t>Data Types</w:t>
      </w:r>
      <w:r w:rsidR="00ED262D">
        <w:t xml:space="preserve"> with C</w:t>
      </w:r>
      <w:r w:rsidR="00ED262D" w:rsidRPr="00ED262D">
        <w:t xml:space="preserve">ategorical and </w:t>
      </w:r>
      <w:r w:rsidR="00ED262D">
        <w:t>N</w:t>
      </w:r>
      <w:r w:rsidR="00ED262D" w:rsidRPr="00ED262D">
        <w:t>umerical features</w:t>
      </w:r>
    </w:p>
    <w:p w14:paraId="3D8E6FDF" w14:textId="248C3283" w:rsidR="00EF55FA" w:rsidRPr="00EF55FA" w:rsidRDefault="00EF55FA" w:rsidP="00EF55FA">
      <w:pPr>
        <w:jc w:val="center"/>
      </w:pPr>
      <w:r>
        <w:rPr>
          <w:noProof/>
        </w:rPr>
        <w:drawing>
          <wp:inline distT="0" distB="0" distL="0" distR="0" wp14:anchorId="317A8390" wp14:editId="5EC85CB7">
            <wp:extent cx="5943600" cy="2680335"/>
            <wp:effectExtent l="0" t="0" r="0" b="5715"/>
            <wp:docPr id="1676415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15008" name="Picture 1676415008"/>
                    <pic:cNvPicPr/>
                  </pic:nvPicPr>
                  <pic:blipFill>
                    <a:blip r:embed="rId13">
                      <a:extLst>
                        <a:ext uri="{28A0092B-C50C-407E-A947-70E740481C1C}">
                          <a14:useLocalDpi xmlns:a14="http://schemas.microsoft.com/office/drawing/2010/main" val="0"/>
                        </a:ext>
                      </a:extLst>
                    </a:blip>
                    <a:stretch>
                      <a:fillRect/>
                    </a:stretch>
                  </pic:blipFill>
                  <pic:spPr>
                    <a:xfrm>
                      <a:off x="0" y="0"/>
                      <a:ext cx="5943600" cy="2680335"/>
                    </a:xfrm>
                    <a:prstGeom prst="rect">
                      <a:avLst/>
                    </a:prstGeom>
                  </pic:spPr>
                </pic:pic>
              </a:graphicData>
            </a:graphic>
          </wp:inline>
        </w:drawing>
      </w:r>
    </w:p>
    <w:p w14:paraId="5F2114EB" w14:textId="3AEBEFC3" w:rsidR="00EF55FA" w:rsidRPr="00EF55FA" w:rsidRDefault="00720657" w:rsidP="00EF55FA">
      <w:pPr>
        <w:pStyle w:val="FirstParagraph"/>
        <w:jc w:val="both"/>
        <w:rPr>
          <w:rFonts w:ascii="Times New Roman" w:hAnsi="Times New Roman" w:cs="Times New Roman"/>
        </w:rPr>
      </w:pPr>
      <w:r w:rsidRPr="00433EFE">
        <w:rPr>
          <w:rFonts w:ascii="Times New Roman" w:hAnsi="Times New Roman" w:cs="Times New Roman"/>
        </w:rPr>
        <w:t>The dataset contains both numerical features (Age, Balance,</w:t>
      </w:r>
      <w:r>
        <w:rPr>
          <w:rFonts w:ascii="Times New Roman" w:hAnsi="Times New Roman" w:cs="Times New Roman"/>
        </w:rPr>
        <w:t xml:space="preserve"> Day,</w:t>
      </w:r>
      <w:r w:rsidRPr="00433EFE">
        <w:rPr>
          <w:rFonts w:ascii="Times New Roman" w:hAnsi="Times New Roman" w:cs="Times New Roman"/>
        </w:rPr>
        <w:t xml:space="preserve"> Duration, Campaign</w:t>
      </w:r>
      <w:r w:rsidR="00EF55FA">
        <w:rPr>
          <w:rFonts w:ascii="Times New Roman" w:hAnsi="Times New Roman" w:cs="Times New Roman"/>
        </w:rPr>
        <w:t xml:space="preserve">, </w:t>
      </w:r>
      <w:proofErr w:type="spellStart"/>
      <w:r w:rsidR="00EF55FA">
        <w:rPr>
          <w:rFonts w:ascii="Times New Roman" w:hAnsi="Times New Roman" w:cs="Times New Roman"/>
        </w:rPr>
        <w:t>PDays</w:t>
      </w:r>
      <w:proofErr w:type="spellEnd"/>
      <w:r w:rsidR="00EF55FA">
        <w:rPr>
          <w:rFonts w:ascii="Times New Roman" w:hAnsi="Times New Roman" w:cs="Times New Roman"/>
        </w:rPr>
        <w:t>, Previous</w:t>
      </w:r>
      <w:r w:rsidRPr="00433EFE">
        <w:rPr>
          <w:rFonts w:ascii="Times New Roman" w:hAnsi="Times New Roman" w:cs="Times New Roman"/>
        </w:rPr>
        <w:t>) and categorical variables (Job, Marital, Education,</w:t>
      </w:r>
      <w:r w:rsidR="00EF55FA">
        <w:rPr>
          <w:rFonts w:ascii="Times New Roman" w:hAnsi="Times New Roman" w:cs="Times New Roman"/>
        </w:rPr>
        <w:t xml:space="preserve"> Default,</w:t>
      </w:r>
      <w:r w:rsidRPr="00433EFE">
        <w:rPr>
          <w:rFonts w:ascii="Times New Roman" w:hAnsi="Times New Roman" w:cs="Times New Roman"/>
        </w:rPr>
        <w:t xml:space="preserve"> Housing, Loan, Contact, Month</w:t>
      </w:r>
      <w:r w:rsidR="00EF55FA">
        <w:rPr>
          <w:rFonts w:ascii="Times New Roman" w:hAnsi="Times New Roman" w:cs="Times New Roman"/>
        </w:rPr>
        <w:t xml:space="preserve">, </w:t>
      </w:r>
      <w:proofErr w:type="spellStart"/>
      <w:r w:rsidR="00EF55FA">
        <w:rPr>
          <w:rFonts w:ascii="Times New Roman" w:hAnsi="Times New Roman" w:cs="Times New Roman"/>
        </w:rPr>
        <w:t>POutcome</w:t>
      </w:r>
      <w:proofErr w:type="spellEnd"/>
      <w:r w:rsidR="00EF55FA">
        <w:rPr>
          <w:rFonts w:ascii="Times New Roman" w:hAnsi="Times New Roman" w:cs="Times New Roman"/>
        </w:rPr>
        <w:t>, Y</w:t>
      </w:r>
      <w:r w:rsidRPr="00433EFE">
        <w:rPr>
          <w:rFonts w:ascii="Times New Roman" w:hAnsi="Times New Roman" w:cs="Times New Roman"/>
        </w:rPr>
        <w:t>).</w:t>
      </w:r>
      <w:bookmarkStart w:id="5" w:name="summary-statistics"/>
      <w:bookmarkEnd w:id="4"/>
    </w:p>
    <w:p w14:paraId="69A53DA0" w14:textId="7038E54D" w:rsidR="00720657" w:rsidRDefault="00ED262D" w:rsidP="00720657">
      <w:pPr>
        <w:pStyle w:val="Heading3"/>
        <w:numPr>
          <w:ilvl w:val="0"/>
          <w:numId w:val="0"/>
        </w:numPr>
      </w:pPr>
      <w:r>
        <w:t>B</w:t>
      </w:r>
      <w:r w:rsidRPr="00ED262D">
        <w:t xml:space="preserve">asic </w:t>
      </w:r>
      <w:r>
        <w:t>D</w:t>
      </w:r>
      <w:r w:rsidRPr="00ED262D">
        <w:t>escriptive</w:t>
      </w:r>
      <w:r>
        <w:t xml:space="preserve"> </w:t>
      </w:r>
      <w:r w:rsidR="00720657" w:rsidRPr="00433EFE">
        <w:t>Statistics</w:t>
      </w:r>
    </w:p>
    <w:p w14:paraId="14CDA9D5" w14:textId="7E015311" w:rsidR="00EF55FA" w:rsidRPr="00EF55FA" w:rsidRDefault="00EF55FA" w:rsidP="00EF55FA">
      <w:r w:rsidRPr="00EF55FA">
        <w:rPr>
          <w:noProof/>
        </w:rPr>
        <w:drawing>
          <wp:inline distT="0" distB="0" distL="0" distR="0" wp14:anchorId="13DCAC30" wp14:editId="0C2290CD">
            <wp:extent cx="5943600" cy="1736090"/>
            <wp:effectExtent l="0" t="0" r="0" b="0"/>
            <wp:docPr id="1677469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911" name="Picture 1" descr="A black screen with white text&#10;&#10;AI-generated content may be incorrect."/>
                    <pic:cNvPicPr/>
                  </pic:nvPicPr>
                  <pic:blipFill>
                    <a:blip r:embed="rId14"/>
                    <a:stretch>
                      <a:fillRect/>
                    </a:stretch>
                  </pic:blipFill>
                  <pic:spPr>
                    <a:xfrm>
                      <a:off x="0" y="0"/>
                      <a:ext cx="5943600" cy="1736090"/>
                    </a:xfrm>
                    <a:prstGeom prst="rect">
                      <a:avLst/>
                    </a:prstGeom>
                  </pic:spPr>
                </pic:pic>
              </a:graphicData>
            </a:graphic>
          </wp:inline>
        </w:drawing>
      </w:r>
    </w:p>
    <w:p w14:paraId="2D827EDE" w14:textId="00C13397" w:rsidR="00720657" w:rsidRPr="00720657" w:rsidRDefault="00720657" w:rsidP="00720657">
      <w:pPr>
        <w:pStyle w:val="FirstParagraph"/>
        <w:jc w:val="both"/>
        <w:rPr>
          <w:rFonts w:ascii="Times New Roman" w:hAnsi="Times New Roman" w:cs="Times New Roman"/>
        </w:rPr>
      </w:pPr>
      <w:r w:rsidRPr="00433EFE">
        <w:rPr>
          <w:rFonts w:ascii="Times New Roman" w:hAnsi="Times New Roman" w:cs="Times New Roman"/>
        </w:rPr>
        <w:t>Basic descriptive statistics (mean, median, mode, min, max, quartiles) were computed for numerical features. These statistics help identify distribution patterns and potential skewness.</w:t>
      </w:r>
      <w:bookmarkEnd w:id="1"/>
      <w:bookmarkEnd w:id="5"/>
    </w:p>
    <w:p w14:paraId="1ABE001E" w14:textId="77777777" w:rsidR="00670EA4" w:rsidRPr="00670EA4" w:rsidRDefault="00670EA4" w:rsidP="00670EA4">
      <w:pPr>
        <w:pStyle w:val="Heading1"/>
      </w:pPr>
      <w:r w:rsidRPr="00670EA4">
        <w:t>The key questions addressed in this analysis include:</w:t>
      </w:r>
    </w:p>
    <w:p w14:paraId="0617329A" w14:textId="77777777" w:rsidR="00670EA4" w:rsidRPr="00670EA4" w:rsidRDefault="00670EA4" w:rsidP="00670EA4">
      <w:pPr>
        <w:numPr>
          <w:ilvl w:val="0"/>
          <w:numId w:val="3"/>
        </w:numPr>
      </w:pPr>
      <w:r w:rsidRPr="00670EA4">
        <w:t>What are the main factors that influence a borrower’s credit score?</w:t>
      </w:r>
    </w:p>
    <w:p w14:paraId="42FCFE29" w14:textId="2542B8C6" w:rsidR="00670EA4" w:rsidRPr="00670EA4" w:rsidRDefault="00670EA4" w:rsidP="00670EA4">
      <w:pPr>
        <w:numPr>
          <w:ilvl w:val="0"/>
          <w:numId w:val="3"/>
        </w:numPr>
      </w:pPr>
      <w:r w:rsidRPr="00670EA4">
        <w:t>How do financial and demographic attributes</w:t>
      </w:r>
      <w:r w:rsidR="00711716">
        <w:t xml:space="preserve"> </w:t>
      </w:r>
      <w:r w:rsidRPr="00670EA4">
        <w:t>such as age, job type marital status and education</w:t>
      </w:r>
      <w:r w:rsidR="00711716">
        <w:t xml:space="preserve"> </w:t>
      </w:r>
      <w:r w:rsidRPr="00670EA4">
        <w:t>relate to creditworthiness?</w:t>
      </w:r>
    </w:p>
    <w:p w14:paraId="7EAF37EB" w14:textId="24F859FE" w:rsidR="00670EA4" w:rsidRPr="00670EA4" w:rsidRDefault="00670EA4" w:rsidP="00670EA4">
      <w:pPr>
        <w:numPr>
          <w:ilvl w:val="0"/>
          <w:numId w:val="3"/>
        </w:numPr>
      </w:pPr>
      <w:r w:rsidRPr="00670EA4">
        <w:lastRenderedPageBreak/>
        <w:t>Do variables like account balance, existing loans and housing status significantly impact the likelihood of credit approval?</w:t>
      </w:r>
    </w:p>
    <w:p w14:paraId="23012816" w14:textId="77777777" w:rsidR="00670EA4" w:rsidRPr="00670EA4" w:rsidRDefault="00670EA4" w:rsidP="00670EA4">
      <w:pPr>
        <w:numPr>
          <w:ilvl w:val="0"/>
          <w:numId w:val="3"/>
        </w:numPr>
      </w:pPr>
      <w:r w:rsidRPr="00670EA4">
        <w:t>Can this dataset be used to accurately classify borrowers into different credit score categories?</w:t>
      </w:r>
    </w:p>
    <w:p w14:paraId="7E6B9540" w14:textId="48FAFE15" w:rsidR="00670EA4" w:rsidRPr="00670EA4" w:rsidRDefault="00670EA4" w:rsidP="00670EA4">
      <w:pPr>
        <w:numPr>
          <w:ilvl w:val="0"/>
          <w:numId w:val="3"/>
        </w:numPr>
      </w:pPr>
      <w:r w:rsidRPr="00670EA4">
        <w:t>How do variables such as balance, housing loan, personal loan and campaign interactions coexist and contribute to borrower profiling?</w:t>
      </w:r>
    </w:p>
    <w:p w14:paraId="0049C079" w14:textId="3A41CECE" w:rsidR="00670EA4" w:rsidRPr="00670EA4" w:rsidRDefault="00670EA4" w:rsidP="00670EA4">
      <w:r w:rsidRPr="00670EA4">
        <w:t>This report presents the full workflow from data collection to dataset cleaning, explores the relationships among the variables, highlights key analytical findings and visualizations and concludes with important observations and limitations of the study.</w:t>
      </w:r>
    </w:p>
    <w:p w14:paraId="2D171F55" w14:textId="77777777" w:rsidR="00670EA4" w:rsidRPr="00EE5782" w:rsidRDefault="00670EA4" w:rsidP="00EE5782"/>
    <w:p w14:paraId="01C03992" w14:textId="77777777" w:rsidR="00EE5782" w:rsidRDefault="00EE5782" w:rsidP="00EE5782"/>
    <w:p w14:paraId="65F86304" w14:textId="77777777" w:rsidR="00670EA4" w:rsidRDefault="00670EA4" w:rsidP="00EE5782"/>
    <w:p w14:paraId="3CA80B3A" w14:textId="77777777" w:rsidR="00670EA4" w:rsidRDefault="00670EA4" w:rsidP="00EE5782"/>
    <w:p w14:paraId="0B0FAFFE" w14:textId="77777777" w:rsidR="00670EA4" w:rsidRDefault="00670EA4" w:rsidP="00EE5782"/>
    <w:p w14:paraId="57B9F052" w14:textId="77777777" w:rsidR="00670EA4" w:rsidRDefault="00670EA4" w:rsidP="00EE5782"/>
    <w:p w14:paraId="679482EA" w14:textId="77777777" w:rsidR="00670EA4" w:rsidRDefault="00670EA4" w:rsidP="00EE5782"/>
    <w:p w14:paraId="10D688A0" w14:textId="77777777" w:rsidR="00670EA4" w:rsidRDefault="00670EA4" w:rsidP="00EE5782"/>
    <w:p w14:paraId="7B1790F6" w14:textId="77777777" w:rsidR="00670EA4" w:rsidRDefault="00670EA4" w:rsidP="00EE5782"/>
    <w:p w14:paraId="5B76E776" w14:textId="77777777" w:rsidR="00670EA4" w:rsidRDefault="00670EA4" w:rsidP="00EE5782"/>
    <w:p w14:paraId="703E8DF3" w14:textId="77777777" w:rsidR="00670EA4" w:rsidRDefault="00670EA4" w:rsidP="00EE5782"/>
    <w:p w14:paraId="4FEE2681" w14:textId="77777777" w:rsidR="00670EA4" w:rsidRDefault="00670EA4" w:rsidP="00EE5782"/>
    <w:p w14:paraId="2C45E516" w14:textId="77777777" w:rsidR="00670EA4" w:rsidRDefault="00670EA4" w:rsidP="00EE5782"/>
    <w:p w14:paraId="0DD0372D" w14:textId="77777777" w:rsidR="00670EA4" w:rsidRDefault="00670EA4" w:rsidP="00EE5782"/>
    <w:p w14:paraId="6CBFBBD7" w14:textId="77777777" w:rsidR="00670EA4" w:rsidRPr="00EE5782" w:rsidRDefault="00670EA4" w:rsidP="00EE5782"/>
    <w:p w14:paraId="6C27558E" w14:textId="7F5C173C" w:rsidR="00091DF8" w:rsidRPr="00741F52" w:rsidRDefault="000C0FF4" w:rsidP="00741F52">
      <w:pPr>
        <w:pStyle w:val="Heading2"/>
      </w:pPr>
      <w:r w:rsidRPr="000C0FF4">
        <w:t xml:space="preserve">Guideline for Updating </w:t>
      </w:r>
      <w:r>
        <w:t>TOC</w:t>
      </w:r>
      <w:r w:rsidRPr="000C0FF4">
        <w:t>, List of Figures</w:t>
      </w:r>
      <w:r>
        <w:t xml:space="preserve"> and Tables</w:t>
      </w:r>
      <w:bookmarkEnd w:id="0"/>
    </w:p>
    <w:p w14:paraId="37868E01" w14:textId="4D6C4350" w:rsidR="00091DF8" w:rsidRDefault="00363A2C" w:rsidP="00741F52">
      <w:r w:rsidRPr="00363A2C">
        <w:t xml:space="preserve">Ensure all headings, figures, and tables have been properly formatted and captioned before updating. </w:t>
      </w:r>
      <w:r w:rsidR="001C5183" w:rsidRPr="001C5183">
        <w:t>Click anywhere in the TOC.</w:t>
      </w:r>
    </w:p>
    <w:p w14:paraId="66BF9C9C" w14:textId="45B2572F" w:rsidR="000504B2" w:rsidRPr="000504B2" w:rsidRDefault="00EA21DF" w:rsidP="00D71BAB">
      <w:pPr>
        <w:pStyle w:val="Heading3"/>
        <w:numPr>
          <w:ilvl w:val="0"/>
          <w:numId w:val="0"/>
        </w:numPr>
        <w:ind w:left="360"/>
        <w:rPr>
          <w:b w:val="0"/>
          <w:bCs w:val="0"/>
        </w:rPr>
      </w:pPr>
      <w:bookmarkStart w:id="6" w:name="_Toc212982388"/>
      <w:r w:rsidRPr="003F34BC">
        <w:lastRenderedPageBreak/>
        <w:t>Heading</w:t>
      </w:r>
      <w:r w:rsidR="00072699">
        <w:t>s</w:t>
      </w:r>
      <w:bookmarkEnd w:id="6"/>
    </w:p>
    <w:p w14:paraId="51FB0727" w14:textId="4980A17A" w:rsidR="00EA21DF" w:rsidRPr="003F34BC" w:rsidRDefault="00072699" w:rsidP="006F723A">
      <w:pPr>
        <w:ind w:left="360"/>
        <w:rPr>
          <w:b/>
          <w:bCs/>
        </w:rPr>
      </w:pPr>
      <w:r w:rsidRPr="00072699">
        <w:t>Use Word’s built-in heading styles (e.g., Heading 1, Heading 2).</w:t>
      </w:r>
    </w:p>
    <w:p w14:paraId="5E37475E" w14:textId="322F7DEC" w:rsidR="000504B2" w:rsidRDefault="003F7BD9" w:rsidP="00D71BAB">
      <w:pPr>
        <w:pStyle w:val="Heading3"/>
        <w:numPr>
          <w:ilvl w:val="0"/>
          <w:numId w:val="0"/>
        </w:numPr>
        <w:ind w:left="360"/>
      </w:pPr>
      <w:bookmarkStart w:id="7" w:name="_Toc212982389"/>
      <w:r>
        <w:t>F</w:t>
      </w:r>
      <w:r w:rsidR="00072699" w:rsidRPr="00072699">
        <w:t>igures/Tables</w:t>
      </w:r>
      <w:bookmarkEnd w:id="7"/>
    </w:p>
    <w:p w14:paraId="3847DA69" w14:textId="5158FEE4" w:rsidR="00EA21DF" w:rsidRPr="00EA21DF" w:rsidRDefault="00072699" w:rsidP="006F723A">
      <w:pPr>
        <w:ind w:left="360"/>
      </w:pPr>
      <w:r w:rsidRPr="00072699">
        <w:t>Use Insert Caption and select the appropriate label (Figure or Table).</w:t>
      </w:r>
    </w:p>
    <w:p w14:paraId="7440E080" w14:textId="77777777" w:rsidR="00E94B79" w:rsidRDefault="00E94B79" w:rsidP="00F842F4">
      <w:pPr>
        <w:jc w:val="center"/>
      </w:pPr>
      <w:r>
        <w:rPr>
          <w:noProof/>
        </w:rPr>
        <w:drawing>
          <wp:inline distT="0" distB="0" distL="0" distR="0" wp14:anchorId="505AB2A9" wp14:editId="7D6A28A8">
            <wp:extent cx="3581584" cy="2171812"/>
            <wp:effectExtent l="0" t="0" r="0" b="0"/>
            <wp:docPr id="186923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32081" name="Picture 1869232081"/>
                    <pic:cNvPicPr/>
                  </pic:nvPicPr>
                  <pic:blipFill>
                    <a:blip r:embed="rId15">
                      <a:extLst>
                        <a:ext uri="{28A0092B-C50C-407E-A947-70E740481C1C}">
                          <a14:useLocalDpi xmlns:a14="http://schemas.microsoft.com/office/drawing/2010/main" val="0"/>
                        </a:ext>
                      </a:extLst>
                    </a:blip>
                    <a:stretch>
                      <a:fillRect/>
                    </a:stretch>
                  </pic:blipFill>
                  <pic:spPr>
                    <a:xfrm>
                      <a:off x="0" y="0"/>
                      <a:ext cx="3581584" cy="2171812"/>
                    </a:xfrm>
                    <a:prstGeom prst="rect">
                      <a:avLst/>
                    </a:prstGeom>
                  </pic:spPr>
                </pic:pic>
              </a:graphicData>
            </a:graphic>
          </wp:inline>
        </w:drawing>
      </w:r>
    </w:p>
    <w:p w14:paraId="2244C5A8" w14:textId="1F5B8E33" w:rsidR="00E94B79" w:rsidRPr="00672094" w:rsidRDefault="00E94B79" w:rsidP="00672094">
      <w:pPr>
        <w:pStyle w:val="Caption"/>
      </w:pPr>
      <w:bookmarkStart w:id="8" w:name="_Toc212979790"/>
      <w:r w:rsidRPr="00672094">
        <w:t xml:space="preserve">Fig. </w:t>
      </w:r>
      <w:fldSimple w:instr=" SEQ Fig. \* ARABIC ">
        <w:r w:rsidRPr="00672094">
          <w:t>1</w:t>
        </w:r>
      </w:fldSimple>
      <w:r w:rsidRPr="00672094">
        <w:t>: Write a proper caption</w:t>
      </w:r>
      <w:bookmarkEnd w:id="8"/>
    </w:p>
    <w:p w14:paraId="5A57DA24" w14:textId="77777777" w:rsidR="00194EE0" w:rsidRDefault="00194EE0" w:rsidP="00672094">
      <w:pPr>
        <w:pStyle w:val="Caption"/>
      </w:pPr>
    </w:p>
    <w:p w14:paraId="62BB5619" w14:textId="0C309A0C" w:rsidR="00194EE0" w:rsidRPr="00091DF8" w:rsidRDefault="005F2DBE" w:rsidP="00672094">
      <w:pPr>
        <w:pStyle w:val="Heading1"/>
      </w:pPr>
      <w:bookmarkStart w:id="9" w:name="_Toc212982390"/>
      <w:r w:rsidRPr="005F2DBE">
        <w:t>Guideline for Updating Table of Contents</w:t>
      </w:r>
      <w:bookmarkEnd w:id="9"/>
    </w:p>
    <w:p w14:paraId="17BC6585" w14:textId="63612CED" w:rsidR="00194EE0" w:rsidRDefault="003709B2" w:rsidP="003709B2">
      <w:r>
        <w:t>Click anywhere in the TOC. Go to References → Update Table → Update entire table. This ensures all new headings or page number changes are reflected.</w:t>
      </w:r>
    </w:p>
    <w:p w14:paraId="45E40DAE" w14:textId="77777777" w:rsidR="00A25B5F" w:rsidRDefault="00A25B5F" w:rsidP="008431FD">
      <w:pPr>
        <w:rPr>
          <w:b/>
          <w:bCs/>
          <w:sz w:val="28"/>
          <w:szCs w:val="28"/>
        </w:rPr>
      </w:pPr>
      <w:r w:rsidRPr="00A25B5F">
        <w:rPr>
          <w:b/>
          <w:bCs/>
          <w:sz w:val="28"/>
          <w:szCs w:val="28"/>
        </w:rPr>
        <w:t xml:space="preserve">Updating List of Figures / List of Tables </w:t>
      </w:r>
    </w:p>
    <w:p w14:paraId="75BCFD4E" w14:textId="1B7364C0" w:rsidR="008431FD" w:rsidRDefault="002F3A63" w:rsidP="002F3A63">
      <w:r>
        <w:t xml:space="preserve">Click anywhere </w:t>
      </w:r>
      <w:proofErr w:type="gramStart"/>
      <w:r>
        <w:t>in</w:t>
      </w:r>
      <w:proofErr w:type="gramEnd"/>
      <w:r>
        <w:t xml:space="preserve"> the list. Right-click and choose Update Field → Update entire table. This ensures all new figures/tables or page number changes are included.</w:t>
      </w:r>
      <w:r w:rsidR="000F2C35">
        <w:t xml:space="preserve"> </w:t>
      </w:r>
      <w:r w:rsidR="000F2C35" w:rsidRPr="000F2C35">
        <w:t>Repeat updates after making any further edits to headings, figures, or tables to keep the document consistent.</w:t>
      </w:r>
    </w:p>
    <w:p w14:paraId="59803425" w14:textId="1FDDB6D9" w:rsidR="00194EE0" w:rsidRPr="00194EE0" w:rsidRDefault="00194EE0" w:rsidP="00672094">
      <w:pPr>
        <w:pStyle w:val="Caption"/>
      </w:pPr>
      <w:bookmarkStart w:id="10" w:name="_Toc212978009"/>
      <w:bookmarkStart w:id="11" w:name="_Toc212979782"/>
      <w:r w:rsidRPr="00194EE0">
        <w:t xml:space="preserve">Table </w:t>
      </w:r>
      <w:fldSimple w:instr=" SEQ Table \* ARABIC ">
        <w:r w:rsidRPr="00194EE0">
          <w:rPr>
            <w:noProof/>
          </w:rPr>
          <w:t>1</w:t>
        </w:r>
      </w:fldSimple>
      <w:r w:rsidRPr="00194EE0">
        <w:t>: Write the table caption</w:t>
      </w:r>
      <w:bookmarkEnd w:id="10"/>
      <w:bookmarkEnd w:id="11"/>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8A7E5A" w:rsidRPr="00973298" w14:paraId="3021BAB0" w14:textId="77777777" w:rsidTr="000934CF">
        <w:trPr>
          <w:jc w:val="center"/>
        </w:trPr>
        <w:tc>
          <w:tcPr>
            <w:tcW w:w="1558" w:type="dxa"/>
            <w:shd w:val="clear" w:color="auto" w:fill="D9D9D9" w:themeFill="background1" w:themeFillShade="D9"/>
            <w:vAlign w:val="center"/>
          </w:tcPr>
          <w:p w14:paraId="6A5F283E" w14:textId="73090D2F" w:rsidR="008A7E5A" w:rsidRPr="00973298" w:rsidRDefault="008A7E5A" w:rsidP="000934CF">
            <w:pPr>
              <w:spacing w:after="0"/>
              <w:rPr>
                <w:b/>
                <w:bCs/>
              </w:rPr>
            </w:pPr>
            <w:r w:rsidRPr="00973298">
              <w:rPr>
                <w:b/>
                <w:bCs/>
              </w:rPr>
              <w:t>Column 1</w:t>
            </w:r>
          </w:p>
        </w:tc>
        <w:tc>
          <w:tcPr>
            <w:tcW w:w="1558" w:type="dxa"/>
            <w:shd w:val="clear" w:color="auto" w:fill="D9D9D9" w:themeFill="background1" w:themeFillShade="D9"/>
            <w:vAlign w:val="center"/>
          </w:tcPr>
          <w:p w14:paraId="5F97CCBB" w14:textId="331D3D28" w:rsidR="008A7E5A" w:rsidRPr="00973298" w:rsidRDefault="008A7E5A" w:rsidP="000934CF">
            <w:pPr>
              <w:spacing w:after="0"/>
              <w:rPr>
                <w:b/>
                <w:bCs/>
              </w:rPr>
            </w:pPr>
            <w:r w:rsidRPr="00973298">
              <w:rPr>
                <w:b/>
                <w:bCs/>
              </w:rPr>
              <w:t>Column 2</w:t>
            </w:r>
          </w:p>
        </w:tc>
        <w:tc>
          <w:tcPr>
            <w:tcW w:w="1558" w:type="dxa"/>
            <w:shd w:val="clear" w:color="auto" w:fill="D9D9D9" w:themeFill="background1" w:themeFillShade="D9"/>
            <w:vAlign w:val="center"/>
          </w:tcPr>
          <w:p w14:paraId="5D960596" w14:textId="0030183C" w:rsidR="008A7E5A" w:rsidRPr="00973298" w:rsidRDefault="008A7E5A" w:rsidP="000934CF">
            <w:pPr>
              <w:spacing w:after="0"/>
              <w:rPr>
                <w:b/>
                <w:bCs/>
              </w:rPr>
            </w:pPr>
            <w:r w:rsidRPr="00973298">
              <w:rPr>
                <w:b/>
                <w:bCs/>
              </w:rPr>
              <w:t>…</w:t>
            </w:r>
          </w:p>
        </w:tc>
        <w:tc>
          <w:tcPr>
            <w:tcW w:w="1558" w:type="dxa"/>
            <w:shd w:val="clear" w:color="auto" w:fill="D9D9D9" w:themeFill="background1" w:themeFillShade="D9"/>
            <w:vAlign w:val="center"/>
          </w:tcPr>
          <w:p w14:paraId="5F613BA9" w14:textId="77777777" w:rsidR="008A7E5A" w:rsidRPr="00973298" w:rsidRDefault="008A7E5A" w:rsidP="000934CF">
            <w:pPr>
              <w:spacing w:after="0"/>
              <w:rPr>
                <w:b/>
                <w:bCs/>
              </w:rPr>
            </w:pPr>
          </w:p>
        </w:tc>
        <w:tc>
          <w:tcPr>
            <w:tcW w:w="1559" w:type="dxa"/>
            <w:shd w:val="clear" w:color="auto" w:fill="D9D9D9" w:themeFill="background1" w:themeFillShade="D9"/>
            <w:vAlign w:val="center"/>
          </w:tcPr>
          <w:p w14:paraId="303A9903" w14:textId="77777777" w:rsidR="008A7E5A" w:rsidRPr="00973298" w:rsidRDefault="008A7E5A" w:rsidP="000934CF">
            <w:pPr>
              <w:spacing w:after="0"/>
              <w:rPr>
                <w:b/>
                <w:bCs/>
              </w:rPr>
            </w:pPr>
          </w:p>
        </w:tc>
        <w:tc>
          <w:tcPr>
            <w:tcW w:w="1559" w:type="dxa"/>
            <w:shd w:val="clear" w:color="auto" w:fill="D9D9D9" w:themeFill="background1" w:themeFillShade="D9"/>
            <w:vAlign w:val="center"/>
          </w:tcPr>
          <w:p w14:paraId="530CE107" w14:textId="77777777" w:rsidR="008A7E5A" w:rsidRPr="00973298" w:rsidRDefault="008A7E5A" w:rsidP="000934CF">
            <w:pPr>
              <w:spacing w:after="0"/>
              <w:rPr>
                <w:b/>
                <w:bCs/>
              </w:rPr>
            </w:pPr>
          </w:p>
        </w:tc>
      </w:tr>
      <w:tr w:rsidR="008A7E5A" w:rsidRPr="008A7E5A" w14:paraId="4128E588" w14:textId="77777777" w:rsidTr="008A7E5A">
        <w:trPr>
          <w:jc w:val="center"/>
        </w:trPr>
        <w:tc>
          <w:tcPr>
            <w:tcW w:w="1558" w:type="dxa"/>
          </w:tcPr>
          <w:p w14:paraId="1903B00E" w14:textId="77777777" w:rsidR="008A7E5A" w:rsidRPr="008A7E5A" w:rsidRDefault="008A7E5A" w:rsidP="00741F52"/>
        </w:tc>
        <w:tc>
          <w:tcPr>
            <w:tcW w:w="1558" w:type="dxa"/>
          </w:tcPr>
          <w:p w14:paraId="3D85D2D1" w14:textId="77777777" w:rsidR="008A7E5A" w:rsidRPr="008A7E5A" w:rsidRDefault="008A7E5A" w:rsidP="00741F52"/>
        </w:tc>
        <w:tc>
          <w:tcPr>
            <w:tcW w:w="1558" w:type="dxa"/>
          </w:tcPr>
          <w:p w14:paraId="51F56B93" w14:textId="77777777" w:rsidR="008A7E5A" w:rsidRPr="008A7E5A" w:rsidRDefault="008A7E5A" w:rsidP="00741F52"/>
        </w:tc>
        <w:tc>
          <w:tcPr>
            <w:tcW w:w="1558" w:type="dxa"/>
          </w:tcPr>
          <w:p w14:paraId="4F2CC376" w14:textId="77777777" w:rsidR="008A7E5A" w:rsidRPr="008A7E5A" w:rsidRDefault="008A7E5A" w:rsidP="00741F52"/>
        </w:tc>
        <w:tc>
          <w:tcPr>
            <w:tcW w:w="1559" w:type="dxa"/>
          </w:tcPr>
          <w:p w14:paraId="035376A3" w14:textId="77777777" w:rsidR="008A7E5A" w:rsidRPr="008A7E5A" w:rsidRDefault="008A7E5A" w:rsidP="00741F52"/>
        </w:tc>
        <w:tc>
          <w:tcPr>
            <w:tcW w:w="1559" w:type="dxa"/>
          </w:tcPr>
          <w:p w14:paraId="33FB0CDA" w14:textId="77777777" w:rsidR="008A7E5A" w:rsidRPr="008A7E5A" w:rsidRDefault="008A7E5A" w:rsidP="00741F52"/>
        </w:tc>
      </w:tr>
      <w:tr w:rsidR="008A7E5A" w:rsidRPr="008A7E5A" w14:paraId="535834BB" w14:textId="77777777" w:rsidTr="008A7E5A">
        <w:trPr>
          <w:jc w:val="center"/>
        </w:trPr>
        <w:tc>
          <w:tcPr>
            <w:tcW w:w="1558" w:type="dxa"/>
          </w:tcPr>
          <w:p w14:paraId="58FA772F" w14:textId="77777777" w:rsidR="008A7E5A" w:rsidRPr="008A7E5A" w:rsidRDefault="008A7E5A" w:rsidP="00741F52"/>
        </w:tc>
        <w:tc>
          <w:tcPr>
            <w:tcW w:w="1558" w:type="dxa"/>
          </w:tcPr>
          <w:p w14:paraId="1BBB2BAE" w14:textId="77777777" w:rsidR="008A7E5A" w:rsidRPr="008A7E5A" w:rsidRDefault="008A7E5A" w:rsidP="00741F52"/>
        </w:tc>
        <w:tc>
          <w:tcPr>
            <w:tcW w:w="1558" w:type="dxa"/>
          </w:tcPr>
          <w:p w14:paraId="7687715F" w14:textId="77777777" w:rsidR="008A7E5A" w:rsidRPr="008A7E5A" w:rsidRDefault="008A7E5A" w:rsidP="00741F52"/>
        </w:tc>
        <w:tc>
          <w:tcPr>
            <w:tcW w:w="1558" w:type="dxa"/>
          </w:tcPr>
          <w:p w14:paraId="45154E6F" w14:textId="77777777" w:rsidR="008A7E5A" w:rsidRPr="008A7E5A" w:rsidRDefault="008A7E5A" w:rsidP="00741F52"/>
        </w:tc>
        <w:tc>
          <w:tcPr>
            <w:tcW w:w="1559" w:type="dxa"/>
          </w:tcPr>
          <w:p w14:paraId="5D6EDB27" w14:textId="77777777" w:rsidR="008A7E5A" w:rsidRPr="008A7E5A" w:rsidRDefault="008A7E5A" w:rsidP="00741F52"/>
        </w:tc>
        <w:tc>
          <w:tcPr>
            <w:tcW w:w="1559" w:type="dxa"/>
          </w:tcPr>
          <w:p w14:paraId="00DA576A" w14:textId="77777777" w:rsidR="008A7E5A" w:rsidRPr="008A7E5A" w:rsidRDefault="008A7E5A" w:rsidP="00741F52"/>
        </w:tc>
      </w:tr>
      <w:tr w:rsidR="008A7E5A" w:rsidRPr="008A7E5A" w14:paraId="2F77B8EB" w14:textId="77777777" w:rsidTr="008A7E5A">
        <w:trPr>
          <w:jc w:val="center"/>
        </w:trPr>
        <w:tc>
          <w:tcPr>
            <w:tcW w:w="1558" w:type="dxa"/>
          </w:tcPr>
          <w:p w14:paraId="79EBBEC0" w14:textId="77777777" w:rsidR="008A7E5A" w:rsidRPr="008A7E5A" w:rsidRDefault="008A7E5A" w:rsidP="00741F52"/>
        </w:tc>
        <w:tc>
          <w:tcPr>
            <w:tcW w:w="1558" w:type="dxa"/>
          </w:tcPr>
          <w:p w14:paraId="6401C8BA" w14:textId="77777777" w:rsidR="008A7E5A" w:rsidRPr="008A7E5A" w:rsidRDefault="008A7E5A" w:rsidP="00741F52"/>
        </w:tc>
        <w:tc>
          <w:tcPr>
            <w:tcW w:w="1558" w:type="dxa"/>
          </w:tcPr>
          <w:p w14:paraId="337E86E0" w14:textId="77777777" w:rsidR="008A7E5A" w:rsidRPr="008A7E5A" w:rsidRDefault="008A7E5A" w:rsidP="00741F52"/>
        </w:tc>
        <w:tc>
          <w:tcPr>
            <w:tcW w:w="1558" w:type="dxa"/>
          </w:tcPr>
          <w:p w14:paraId="18090A28" w14:textId="77777777" w:rsidR="008A7E5A" w:rsidRPr="008A7E5A" w:rsidRDefault="008A7E5A" w:rsidP="00741F52"/>
        </w:tc>
        <w:tc>
          <w:tcPr>
            <w:tcW w:w="1559" w:type="dxa"/>
          </w:tcPr>
          <w:p w14:paraId="2DD75EA6" w14:textId="77777777" w:rsidR="008A7E5A" w:rsidRPr="008A7E5A" w:rsidRDefault="008A7E5A" w:rsidP="00741F52"/>
        </w:tc>
        <w:tc>
          <w:tcPr>
            <w:tcW w:w="1559" w:type="dxa"/>
          </w:tcPr>
          <w:p w14:paraId="3A56D009" w14:textId="77777777" w:rsidR="008A7E5A" w:rsidRPr="008A7E5A" w:rsidRDefault="008A7E5A" w:rsidP="00741F52"/>
        </w:tc>
      </w:tr>
      <w:tr w:rsidR="008A7E5A" w:rsidRPr="008A7E5A" w14:paraId="5DA4F529" w14:textId="77777777" w:rsidTr="008A7E5A">
        <w:trPr>
          <w:jc w:val="center"/>
        </w:trPr>
        <w:tc>
          <w:tcPr>
            <w:tcW w:w="1558" w:type="dxa"/>
          </w:tcPr>
          <w:p w14:paraId="1EFDEC6F" w14:textId="77777777" w:rsidR="008A7E5A" w:rsidRPr="008A7E5A" w:rsidRDefault="008A7E5A" w:rsidP="00741F52"/>
        </w:tc>
        <w:tc>
          <w:tcPr>
            <w:tcW w:w="1558" w:type="dxa"/>
          </w:tcPr>
          <w:p w14:paraId="0E6428BB" w14:textId="77777777" w:rsidR="008A7E5A" w:rsidRPr="008A7E5A" w:rsidRDefault="008A7E5A" w:rsidP="00741F52"/>
        </w:tc>
        <w:tc>
          <w:tcPr>
            <w:tcW w:w="1558" w:type="dxa"/>
          </w:tcPr>
          <w:p w14:paraId="337B4F92" w14:textId="77777777" w:rsidR="008A7E5A" w:rsidRPr="008A7E5A" w:rsidRDefault="008A7E5A" w:rsidP="00741F52"/>
        </w:tc>
        <w:tc>
          <w:tcPr>
            <w:tcW w:w="1558" w:type="dxa"/>
          </w:tcPr>
          <w:p w14:paraId="1CA87260" w14:textId="77777777" w:rsidR="008A7E5A" w:rsidRPr="008A7E5A" w:rsidRDefault="008A7E5A" w:rsidP="00741F52"/>
        </w:tc>
        <w:tc>
          <w:tcPr>
            <w:tcW w:w="1559" w:type="dxa"/>
          </w:tcPr>
          <w:p w14:paraId="05389AA8" w14:textId="77777777" w:rsidR="008A7E5A" w:rsidRPr="008A7E5A" w:rsidRDefault="008A7E5A" w:rsidP="00741F52"/>
        </w:tc>
        <w:tc>
          <w:tcPr>
            <w:tcW w:w="1559" w:type="dxa"/>
          </w:tcPr>
          <w:p w14:paraId="6791C0F9" w14:textId="77777777" w:rsidR="008A7E5A" w:rsidRPr="008A7E5A" w:rsidRDefault="008A7E5A" w:rsidP="00741F52"/>
        </w:tc>
      </w:tr>
      <w:tr w:rsidR="008A7E5A" w:rsidRPr="008A7E5A" w14:paraId="42A5CB7E" w14:textId="77777777" w:rsidTr="008A7E5A">
        <w:trPr>
          <w:jc w:val="center"/>
        </w:trPr>
        <w:tc>
          <w:tcPr>
            <w:tcW w:w="1558" w:type="dxa"/>
          </w:tcPr>
          <w:p w14:paraId="1C5E0488" w14:textId="77777777" w:rsidR="008A7E5A" w:rsidRPr="008A7E5A" w:rsidRDefault="008A7E5A" w:rsidP="00741F52"/>
        </w:tc>
        <w:tc>
          <w:tcPr>
            <w:tcW w:w="1558" w:type="dxa"/>
          </w:tcPr>
          <w:p w14:paraId="5DE098B1" w14:textId="77777777" w:rsidR="008A7E5A" w:rsidRPr="008A7E5A" w:rsidRDefault="008A7E5A" w:rsidP="00741F52"/>
        </w:tc>
        <w:tc>
          <w:tcPr>
            <w:tcW w:w="1558" w:type="dxa"/>
          </w:tcPr>
          <w:p w14:paraId="0C4E9C7D" w14:textId="77777777" w:rsidR="008A7E5A" w:rsidRPr="008A7E5A" w:rsidRDefault="008A7E5A" w:rsidP="00741F52"/>
        </w:tc>
        <w:tc>
          <w:tcPr>
            <w:tcW w:w="1558" w:type="dxa"/>
          </w:tcPr>
          <w:p w14:paraId="3ED62740" w14:textId="77777777" w:rsidR="008A7E5A" w:rsidRPr="008A7E5A" w:rsidRDefault="008A7E5A" w:rsidP="00741F52"/>
        </w:tc>
        <w:tc>
          <w:tcPr>
            <w:tcW w:w="1559" w:type="dxa"/>
          </w:tcPr>
          <w:p w14:paraId="38AC92CC" w14:textId="77777777" w:rsidR="008A7E5A" w:rsidRPr="008A7E5A" w:rsidRDefault="008A7E5A" w:rsidP="00741F52"/>
        </w:tc>
        <w:tc>
          <w:tcPr>
            <w:tcW w:w="1559" w:type="dxa"/>
          </w:tcPr>
          <w:p w14:paraId="4F888010" w14:textId="77777777" w:rsidR="008A7E5A" w:rsidRPr="008A7E5A" w:rsidRDefault="008A7E5A" w:rsidP="00741F52"/>
        </w:tc>
      </w:tr>
    </w:tbl>
    <w:p w14:paraId="0430B6B6" w14:textId="77777777" w:rsidR="0017405D" w:rsidRDefault="0017405D" w:rsidP="00741F52"/>
    <w:p w14:paraId="1683696E" w14:textId="77777777" w:rsidR="00FC35F4" w:rsidRDefault="00FC35F4" w:rsidP="00741F52"/>
    <w:p w14:paraId="51FF8E63" w14:textId="7987F194" w:rsidR="00FC35F4" w:rsidRDefault="00FC35F4" w:rsidP="00FC35F4">
      <w:pPr>
        <w:pStyle w:val="Heading1"/>
      </w:pPr>
      <w:bookmarkStart w:id="12" w:name="_Toc212982391"/>
      <w:r>
        <w:t>Conclusion</w:t>
      </w:r>
      <w:bookmarkEnd w:id="12"/>
    </w:p>
    <w:p w14:paraId="44680F43" w14:textId="1FE36184" w:rsidR="00FC35F4" w:rsidRPr="00FC35F4" w:rsidRDefault="000932DF" w:rsidP="00FC35F4">
      <w:r w:rsidRPr="000932DF">
        <w:t>Write a single paragraph summarizing the key findings and results of the project. Highlight the significance of these outcomes and how the project objectives were achieved. Optionally, mention limitations and suggest possible future improvements. Keep the paragraph clear, coherent, and at least 100 words in a formal academic tone</w:t>
      </w:r>
      <w:r w:rsidR="00FC35F4">
        <w:t>.</w:t>
      </w:r>
    </w:p>
    <w:sectPr w:rsidR="00FC35F4" w:rsidRPr="00FC35F4" w:rsidSect="006D7E6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5E0B6" w14:textId="77777777" w:rsidR="00983C8D" w:rsidRDefault="00983C8D" w:rsidP="00741F52">
      <w:r>
        <w:separator/>
      </w:r>
    </w:p>
  </w:endnote>
  <w:endnote w:type="continuationSeparator" w:id="0">
    <w:p w14:paraId="56F8DC5C" w14:textId="77777777" w:rsidR="00983C8D" w:rsidRDefault="00983C8D" w:rsidP="0074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669254"/>
      <w:docPartObj>
        <w:docPartGallery w:val="Page Numbers (Bottom of Page)"/>
        <w:docPartUnique/>
      </w:docPartObj>
    </w:sdtPr>
    <w:sdtContent>
      <w:sdt>
        <w:sdtPr>
          <w:id w:val="1728636285"/>
          <w:docPartObj>
            <w:docPartGallery w:val="Page Numbers (Top of Page)"/>
            <w:docPartUnique/>
          </w:docPartObj>
        </w:sdtPr>
        <w:sdtContent>
          <w:p w14:paraId="00D78B90" w14:textId="6A7764D4" w:rsidR="00DF0245" w:rsidRDefault="00DF0245" w:rsidP="00741F52">
            <w:pPr>
              <w:pStyle w:val="Footer"/>
            </w:pPr>
            <w:r>
              <w:t xml:space="preserve">Page </w:t>
            </w:r>
            <w:r>
              <w:fldChar w:fldCharType="begin"/>
            </w:r>
            <w:r>
              <w:instrText xml:space="preserve"> PAGE </w:instrText>
            </w:r>
            <w:r>
              <w:fldChar w:fldCharType="separate"/>
            </w:r>
            <w:r w:rsidR="0027783E">
              <w:rPr>
                <w:noProof/>
              </w:rPr>
              <w:t>1</w:t>
            </w:r>
            <w:r>
              <w:fldChar w:fldCharType="end"/>
            </w:r>
            <w:r>
              <w:t xml:space="preserve"> of </w:t>
            </w:r>
            <w:fldSimple w:instr=" NUMPAGES  ">
              <w:r w:rsidR="0027783E">
                <w:rPr>
                  <w:noProof/>
                </w:rPr>
                <w:t>5</w:t>
              </w:r>
            </w:fldSimple>
          </w:p>
        </w:sdtContent>
      </w:sdt>
    </w:sdtContent>
  </w:sdt>
  <w:p w14:paraId="75F95C18" w14:textId="77777777" w:rsidR="00DF0245" w:rsidRDefault="00DF0245" w:rsidP="00741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54275" w14:textId="77777777" w:rsidR="00983C8D" w:rsidRDefault="00983C8D" w:rsidP="00741F52">
      <w:r>
        <w:separator/>
      </w:r>
    </w:p>
  </w:footnote>
  <w:footnote w:type="continuationSeparator" w:id="0">
    <w:p w14:paraId="45824628" w14:textId="77777777" w:rsidR="00983C8D" w:rsidRDefault="00983C8D" w:rsidP="00741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2E"/>
    <w:multiLevelType w:val="hybridMultilevel"/>
    <w:tmpl w:val="ACE6A3BC"/>
    <w:lvl w:ilvl="0" w:tplc="0100D690">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E5B4C"/>
    <w:multiLevelType w:val="hybridMultilevel"/>
    <w:tmpl w:val="57D60E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590D00F3"/>
    <w:multiLevelType w:val="multilevel"/>
    <w:tmpl w:val="242A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5C538F"/>
    <w:multiLevelType w:val="multilevel"/>
    <w:tmpl w:val="D5FA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453332">
    <w:abstractNumId w:val="3"/>
  </w:num>
  <w:num w:numId="2" w16cid:durableId="747071932">
    <w:abstractNumId w:val="0"/>
  </w:num>
  <w:num w:numId="3" w16cid:durableId="2051880752">
    <w:abstractNumId w:val="2"/>
  </w:num>
  <w:num w:numId="4" w16cid:durableId="871922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8E8"/>
    <w:rsid w:val="0000173A"/>
    <w:rsid w:val="000504B2"/>
    <w:rsid w:val="00072699"/>
    <w:rsid w:val="00087F34"/>
    <w:rsid w:val="00091DF8"/>
    <w:rsid w:val="000932DF"/>
    <w:rsid w:val="000934CF"/>
    <w:rsid w:val="000C0FF4"/>
    <w:rsid w:val="000C2731"/>
    <w:rsid w:val="000E6D9A"/>
    <w:rsid w:val="000F2C35"/>
    <w:rsid w:val="000F3605"/>
    <w:rsid w:val="0013167B"/>
    <w:rsid w:val="0015654F"/>
    <w:rsid w:val="001638B4"/>
    <w:rsid w:val="0017405D"/>
    <w:rsid w:val="00194EE0"/>
    <w:rsid w:val="001A19D6"/>
    <w:rsid w:val="001C5183"/>
    <w:rsid w:val="001C62AB"/>
    <w:rsid w:val="00213686"/>
    <w:rsid w:val="00275D4C"/>
    <w:rsid w:val="0027783E"/>
    <w:rsid w:val="002861A1"/>
    <w:rsid w:val="002A3CF9"/>
    <w:rsid w:val="002B5BBA"/>
    <w:rsid w:val="002F3A63"/>
    <w:rsid w:val="002F572B"/>
    <w:rsid w:val="00327527"/>
    <w:rsid w:val="00346D2B"/>
    <w:rsid w:val="00363A2C"/>
    <w:rsid w:val="003700C7"/>
    <w:rsid w:val="003709B2"/>
    <w:rsid w:val="0038241C"/>
    <w:rsid w:val="00393259"/>
    <w:rsid w:val="003C14C0"/>
    <w:rsid w:val="003D75E0"/>
    <w:rsid w:val="003F34BC"/>
    <w:rsid w:val="003F7BD9"/>
    <w:rsid w:val="004441DF"/>
    <w:rsid w:val="00451E16"/>
    <w:rsid w:val="00460C71"/>
    <w:rsid w:val="004F4BA4"/>
    <w:rsid w:val="0050719B"/>
    <w:rsid w:val="005279D2"/>
    <w:rsid w:val="005F2DBE"/>
    <w:rsid w:val="00614ECD"/>
    <w:rsid w:val="00614ED2"/>
    <w:rsid w:val="006524DD"/>
    <w:rsid w:val="00664FED"/>
    <w:rsid w:val="00670EA4"/>
    <w:rsid w:val="00672094"/>
    <w:rsid w:val="00696492"/>
    <w:rsid w:val="006D7E65"/>
    <w:rsid w:val="006F723A"/>
    <w:rsid w:val="00710132"/>
    <w:rsid w:val="00711716"/>
    <w:rsid w:val="00720657"/>
    <w:rsid w:val="00736A6E"/>
    <w:rsid w:val="00737157"/>
    <w:rsid w:val="00741F52"/>
    <w:rsid w:val="00743947"/>
    <w:rsid w:val="00763B51"/>
    <w:rsid w:val="00770A42"/>
    <w:rsid w:val="00792C99"/>
    <w:rsid w:val="007D3DBA"/>
    <w:rsid w:val="007D7DE9"/>
    <w:rsid w:val="00810F6D"/>
    <w:rsid w:val="008249E2"/>
    <w:rsid w:val="008431FD"/>
    <w:rsid w:val="00885D7B"/>
    <w:rsid w:val="00885E38"/>
    <w:rsid w:val="008A26FD"/>
    <w:rsid w:val="008A7E5A"/>
    <w:rsid w:val="008C3BBB"/>
    <w:rsid w:val="008D039D"/>
    <w:rsid w:val="008E2CCF"/>
    <w:rsid w:val="008F0BCB"/>
    <w:rsid w:val="00936464"/>
    <w:rsid w:val="0095670C"/>
    <w:rsid w:val="00973298"/>
    <w:rsid w:val="00983C8D"/>
    <w:rsid w:val="00997186"/>
    <w:rsid w:val="009B1630"/>
    <w:rsid w:val="00A0355E"/>
    <w:rsid w:val="00A10664"/>
    <w:rsid w:val="00A14B64"/>
    <w:rsid w:val="00A25B5F"/>
    <w:rsid w:val="00A30C6D"/>
    <w:rsid w:val="00A41BFF"/>
    <w:rsid w:val="00A97C58"/>
    <w:rsid w:val="00AB66F6"/>
    <w:rsid w:val="00AD492B"/>
    <w:rsid w:val="00B27867"/>
    <w:rsid w:val="00B55E3C"/>
    <w:rsid w:val="00B94A98"/>
    <w:rsid w:val="00BE68E8"/>
    <w:rsid w:val="00BE69A3"/>
    <w:rsid w:val="00C62D31"/>
    <w:rsid w:val="00C90F3E"/>
    <w:rsid w:val="00C9702B"/>
    <w:rsid w:val="00CF1061"/>
    <w:rsid w:val="00D231FF"/>
    <w:rsid w:val="00D3142A"/>
    <w:rsid w:val="00D71BAB"/>
    <w:rsid w:val="00D97FC0"/>
    <w:rsid w:val="00DA53A7"/>
    <w:rsid w:val="00DB764C"/>
    <w:rsid w:val="00DD1BFA"/>
    <w:rsid w:val="00DE2DF2"/>
    <w:rsid w:val="00DF0245"/>
    <w:rsid w:val="00E33C61"/>
    <w:rsid w:val="00E34EC0"/>
    <w:rsid w:val="00E454CF"/>
    <w:rsid w:val="00E4616D"/>
    <w:rsid w:val="00E76F6F"/>
    <w:rsid w:val="00E93C89"/>
    <w:rsid w:val="00E94B79"/>
    <w:rsid w:val="00EA21DF"/>
    <w:rsid w:val="00EB1F14"/>
    <w:rsid w:val="00ED262D"/>
    <w:rsid w:val="00ED33DD"/>
    <w:rsid w:val="00EE5782"/>
    <w:rsid w:val="00EF55FA"/>
    <w:rsid w:val="00F115A7"/>
    <w:rsid w:val="00F33FD4"/>
    <w:rsid w:val="00F46CE0"/>
    <w:rsid w:val="00F62AE0"/>
    <w:rsid w:val="00F656FE"/>
    <w:rsid w:val="00F8342D"/>
    <w:rsid w:val="00F842F4"/>
    <w:rsid w:val="00FC35F4"/>
    <w:rsid w:val="00FC6753"/>
    <w:rsid w:val="00FE2DD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3557"/>
  <w15:docId w15:val="{D5E58A04-7469-4A6D-8826-151C5ACC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F52"/>
    <w:pPr>
      <w:spacing w:after="8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741F52"/>
    <w:pPr>
      <w:spacing w:before="120"/>
      <w:outlineLvl w:val="0"/>
    </w:pPr>
    <w:rPr>
      <w:b/>
      <w:bCs/>
      <w:sz w:val="28"/>
      <w:szCs w:val="28"/>
    </w:rPr>
  </w:style>
  <w:style w:type="paragraph" w:styleId="Heading2">
    <w:name w:val="heading 2"/>
    <w:basedOn w:val="Normal"/>
    <w:next w:val="Normal"/>
    <w:link w:val="Heading2Char"/>
    <w:uiPriority w:val="9"/>
    <w:unhideWhenUsed/>
    <w:qFormat/>
    <w:rsid w:val="00741F52"/>
    <w:pPr>
      <w:outlineLvl w:val="1"/>
    </w:pPr>
    <w:rPr>
      <w:b/>
      <w:bCs/>
    </w:rPr>
  </w:style>
  <w:style w:type="paragraph" w:styleId="Heading3">
    <w:name w:val="heading 3"/>
    <w:basedOn w:val="ListParagraph"/>
    <w:next w:val="Normal"/>
    <w:link w:val="Heading3Char"/>
    <w:uiPriority w:val="9"/>
    <w:unhideWhenUsed/>
    <w:qFormat/>
    <w:rsid w:val="00741F52"/>
    <w:pPr>
      <w:numPr>
        <w:numId w:val="2"/>
      </w:numPr>
      <w:outlineLvl w:val="2"/>
    </w:pPr>
    <w:rPr>
      <w:b/>
      <w:bCs/>
    </w:rPr>
  </w:style>
  <w:style w:type="paragraph" w:styleId="Heading4">
    <w:name w:val="heading 4"/>
    <w:basedOn w:val="Normal"/>
    <w:next w:val="Normal"/>
    <w:link w:val="Heading4Char"/>
    <w:uiPriority w:val="9"/>
    <w:semiHidden/>
    <w:unhideWhenUsed/>
    <w:qFormat/>
    <w:rsid w:val="00BE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5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741F52"/>
    <w:rPr>
      <w:rFonts w:ascii="Times New Roman" w:hAnsi="Times New Roman" w:cs="Times New Roman"/>
      <w:b/>
      <w:bCs/>
    </w:rPr>
  </w:style>
  <w:style w:type="character" w:customStyle="1" w:styleId="Heading3Char">
    <w:name w:val="Heading 3 Char"/>
    <w:basedOn w:val="DefaultParagraphFont"/>
    <w:link w:val="Heading3"/>
    <w:uiPriority w:val="9"/>
    <w:rsid w:val="00741F52"/>
    <w:rPr>
      <w:rFonts w:ascii="Times New Roman" w:hAnsi="Times New Roman" w:cs="Times New Roman"/>
      <w:b/>
      <w:bCs/>
    </w:rPr>
  </w:style>
  <w:style w:type="character" w:customStyle="1" w:styleId="Heading4Char">
    <w:name w:val="Heading 4 Char"/>
    <w:basedOn w:val="DefaultParagraphFont"/>
    <w:link w:val="Heading4"/>
    <w:uiPriority w:val="9"/>
    <w:semiHidden/>
    <w:rsid w:val="00BE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E8"/>
    <w:rPr>
      <w:rFonts w:eastAsiaTheme="majorEastAsia" w:cstheme="majorBidi"/>
      <w:color w:val="272727" w:themeColor="text1" w:themeTint="D8"/>
    </w:rPr>
  </w:style>
  <w:style w:type="paragraph" w:styleId="Title">
    <w:name w:val="Title"/>
    <w:basedOn w:val="Normal"/>
    <w:next w:val="Normal"/>
    <w:link w:val="TitleChar"/>
    <w:uiPriority w:val="10"/>
    <w:qFormat/>
    <w:rsid w:val="00741F52"/>
    <w:pPr>
      <w:jc w:val="center"/>
    </w:pPr>
    <w:rPr>
      <w:b/>
      <w:bCs/>
      <w:sz w:val="32"/>
      <w:szCs w:val="32"/>
    </w:rPr>
  </w:style>
  <w:style w:type="character" w:customStyle="1" w:styleId="TitleChar">
    <w:name w:val="Title Char"/>
    <w:basedOn w:val="DefaultParagraphFont"/>
    <w:link w:val="Title"/>
    <w:uiPriority w:val="10"/>
    <w:rsid w:val="00741F52"/>
    <w:rPr>
      <w:rFonts w:ascii="Times New Roman" w:hAnsi="Times New Roman" w:cs="Times New Roman"/>
      <w:b/>
      <w:bCs/>
      <w:sz w:val="32"/>
      <w:szCs w:val="32"/>
    </w:rPr>
  </w:style>
  <w:style w:type="paragraph" w:styleId="Subtitle">
    <w:name w:val="Subtitle"/>
    <w:basedOn w:val="Normal"/>
    <w:next w:val="Normal"/>
    <w:link w:val="SubtitleChar"/>
    <w:uiPriority w:val="11"/>
    <w:qFormat/>
    <w:rsid w:val="00BE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E8"/>
    <w:pPr>
      <w:spacing w:before="160"/>
      <w:jc w:val="center"/>
    </w:pPr>
    <w:rPr>
      <w:i/>
      <w:iCs/>
      <w:color w:val="404040" w:themeColor="text1" w:themeTint="BF"/>
    </w:rPr>
  </w:style>
  <w:style w:type="character" w:customStyle="1" w:styleId="QuoteChar">
    <w:name w:val="Quote Char"/>
    <w:basedOn w:val="DefaultParagraphFont"/>
    <w:link w:val="Quote"/>
    <w:uiPriority w:val="29"/>
    <w:rsid w:val="00BE68E8"/>
    <w:rPr>
      <w:i/>
      <w:iCs/>
      <w:color w:val="404040" w:themeColor="text1" w:themeTint="BF"/>
    </w:rPr>
  </w:style>
  <w:style w:type="paragraph" w:styleId="ListParagraph">
    <w:name w:val="List Paragraph"/>
    <w:basedOn w:val="Normal"/>
    <w:uiPriority w:val="34"/>
    <w:qFormat/>
    <w:rsid w:val="00BE68E8"/>
    <w:pPr>
      <w:ind w:left="720"/>
      <w:contextualSpacing/>
    </w:pPr>
  </w:style>
  <w:style w:type="character" w:styleId="IntenseEmphasis">
    <w:name w:val="Intense Emphasis"/>
    <w:basedOn w:val="DefaultParagraphFont"/>
    <w:uiPriority w:val="21"/>
    <w:qFormat/>
    <w:rsid w:val="00BE68E8"/>
    <w:rPr>
      <w:i/>
      <w:iCs/>
      <w:color w:val="0F4761" w:themeColor="accent1" w:themeShade="BF"/>
    </w:rPr>
  </w:style>
  <w:style w:type="paragraph" w:styleId="IntenseQuote">
    <w:name w:val="Intense Quote"/>
    <w:basedOn w:val="Normal"/>
    <w:next w:val="Normal"/>
    <w:link w:val="IntenseQuoteChar"/>
    <w:uiPriority w:val="30"/>
    <w:qFormat/>
    <w:rsid w:val="00BE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E8"/>
    <w:rPr>
      <w:i/>
      <w:iCs/>
      <w:color w:val="0F4761" w:themeColor="accent1" w:themeShade="BF"/>
    </w:rPr>
  </w:style>
  <w:style w:type="character" w:styleId="IntenseReference">
    <w:name w:val="Intense Reference"/>
    <w:basedOn w:val="DefaultParagraphFont"/>
    <w:uiPriority w:val="32"/>
    <w:qFormat/>
    <w:rsid w:val="00BE68E8"/>
    <w:rPr>
      <w:b/>
      <w:bCs/>
      <w:smallCaps/>
      <w:color w:val="0F4761" w:themeColor="accent1" w:themeShade="BF"/>
      <w:spacing w:val="5"/>
    </w:rPr>
  </w:style>
  <w:style w:type="table" w:styleId="TableGrid">
    <w:name w:val="Table Grid"/>
    <w:basedOn w:val="TableNormal"/>
    <w:uiPriority w:val="39"/>
    <w:rsid w:val="00AB6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72094"/>
    <w:pPr>
      <w:spacing w:after="200" w:line="240" w:lineRule="auto"/>
      <w:jc w:val="center"/>
    </w:pPr>
  </w:style>
  <w:style w:type="paragraph" w:styleId="Header">
    <w:name w:val="header"/>
    <w:basedOn w:val="Normal"/>
    <w:link w:val="HeaderChar"/>
    <w:uiPriority w:val="99"/>
    <w:unhideWhenUsed/>
    <w:rsid w:val="00DF0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245"/>
  </w:style>
  <w:style w:type="paragraph" w:styleId="Footer">
    <w:name w:val="footer"/>
    <w:basedOn w:val="Normal"/>
    <w:link w:val="FooterChar"/>
    <w:uiPriority w:val="99"/>
    <w:unhideWhenUsed/>
    <w:rsid w:val="00DF0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245"/>
  </w:style>
  <w:style w:type="paragraph" w:styleId="TOCHeading">
    <w:name w:val="TOC Heading"/>
    <w:basedOn w:val="Heading1"/>
    <w:next w:val="Normal"/>
    <w:uiPriority w:val="39"/>
    <w:unhideWhenUsed/>
    <w:qFormat/>
    <w:rsid w:val="00DF02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2DDD"/>
    <w:pPr>
      <w:spacing w:after="100"/>
    </w:pPr>
  </w:style>
  <w:style w:type="paragraph" w:styleId="TOC2">
    <w:name w:val="toc 2"/>
    <w:basedOn w:val="Normal"/>
    <w:next w:val="Normal"/>
    <w:autoRedefine/>
    <w:uiPriority w:val="39"/>
    <w:unhideWhenUsed/>
    <w:rsid w:val="00FE2DDD"/>
    <w:pPr>
      <w:spacing w:after="100"/>
      <w:ind w:left="240"/>
    </w:pPr>
  </w:style>
  <w:style w:type="paragraph" w:styleId="TOC3">
    <w:name w:val="toc 3"/>
    <w:basedOn w:val="Normal"/>
    <w:next w:val="Normal"/>
    <w:autoRedefine/>
    <w:uiPriority w:val="39"/>
    <w:unhideWhenUsed/>
    <w:rsid w:val="00FE2DDD"/>
    <w:pPr>
      <w:spacing w:after="100"/>
      <w:ind w:left="480"/>
    </w:pPr>
  </w:style>
  <w:style w:type="character" w:styleId="Hyperlink">
    <w:name w:val="Hyperlink"/>
    <w:basedOn w:val="DefaultParagraphFont"/>
    <w:uiPriority w:val="99"/>
    <w:unhideWhenUsed/>
    <w:rsid w:val="00FE2DDD"/>
    <w:rPr>
      <w:color w:val="467886" w:themeColor="hyperlink"/>
      <w:u w:val="single"/>
    </w:rPr>
  </w:style>
  <w:style w:type="paragraph" w:styleId="TableofFigures">
    <w:name w:val="table of figures"/>
    <w:basedOn w:val="Normal"/>
    <w:next w:val="Normal"/>
    <w:uiPriority w:val="99"/>
    <w:unhideWhenUsed/>
    <w:rsid w:val="007D3DBA"/>
    <w:pPr>
      <w:spacing w:after="0"/>
    </w:pPr>
  </w:style>
  <w:style w:type="paragraph" w:styleId="NoSpacing">
    <w:name w:val="No Spacing"/>
    <w:link w:val="NoSpacingChar"/>
    <w:uiPriority w:val="1"/>
    <w:qFormat/>
    <w:rsid w:val="00F115A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5A7"/>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E33C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C61"/>
    <w:rPr>
      <w:rFonts w:ascii="Tahoma" w:hAnsi="Tahoma" w:cs="Tahoma"/>
      <w:sz w:val="16"/>
      <w:szCs w:val="16"/>
    </w:rPr>
  </w:style>
  <w:style w:type="paragraph" w:customStyle="1" w:styleId="FirstParagraph">
    <w:name w:val="First Paragraph"/>
    <w:basedOn w:val="BodyText"/>
    <w:next w:val="BodyText"/>
    <w:qFormat/>
    <w:rsid w:val="00720657"/>
    <w:pPr>
      <w:spacing w:before="180" w:after="180" w:line="240" w:lineRule="auto"/>
      <w:jc w:val="left"/>
    </w:pPr>
    <w:rPr>
      <w:rFonts w:asciiTheme="minorHAnsi" w:hAnsiTheme="minorHAnsi" w:cstheme="minorBidi"/>
      <w:kern w:val="0"/>
      <w14:ligatures w14:val="none"/>
    </w:rPr>
  </w:style>
  <w:style w:type="character" w:customStyle="1" w:styleId="VerbatimChar">
    <w:name w:val="Verbatim Char"/>
    <w:basedOn w:val="DefaultParagraphFont"/>
    <w:link w:val="SourceCode"/>
    <w:rsid w:val="00720657"/>
    <w:rPr>
      <w:rFonts w:ascii="Consolas" w:hAnsi="Consolas"/>
      <w:sz w:val="22"/>
    </w:rPr>
  </w:style>
  <w:style w:type="paragraph" w:customStyle="1" w:styleId="SourceCode">
    <w:name w:val="Source Code"/>
    <w:basedOn w:val="Normal"/>
    <w:link w:val="VerbatimChar"/>
    <w:rsid w:val="00720657"/>
    <w:pPr>
      <w:wordWrap w:val="0"/>
      <w:spacing w:after="200" w:line="240" w:lineRule="auto"/>
      <w:jc w:val="left"/>
    </w:pPr>
    <w:rPr>
      <w:rFonts w:ascii="Consolas" w:hAnsi="Consolas" w:cstheme="minorBidi"/>
      <w:sz w:val="22"/>
    </w:rPr>
  </w:style>
  <w:style w:type="paragraph" w:styleId="BodyText">
    <w:name w:val="Body Text"/>
    <w:basedOn w:val="Normal"/>
    <w:link w:val="BodyTextChar"/>
    <w:uiPriority w:val="99"/>
    <w:semiHidden/>
    <w:unhideWhenUsed/>
    <w:rsid w:val="00720657"/>
    <w:pPr>
      <w:spacing w:after="120"/>
    </w:pPr>
  </w:style>
  <w:style w:type="character" w:customStyle="1" w:styleId="BodyTextChar">
    <w:name w:val="Body Text Char"/>
    <w:basedOn w:val="DefaultParagraphFont"/>
    <w:link w:val="BodyText"/>
    <w:uiPriority w:val="99"/>
    <w:semiHidden/>
    <w:rsid w:val="007206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Dr. Ashraf Uddin
Assistant Professor, CS, AIUB
</Abstract>
  <CompanyAddress/>
  <CompanyPhone/>
  <CompanyFax/>
  <CompanyEmail>Assistant Professor, CS, AIUB</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A3C30F-FB7A-4E30-9E5A-85209FCE9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Pages>
  <Words>946</Words>
  <Characters>6209</Characters>
  <Application>Microsoft Office Word</Application>
  <DocSecurity>0</DocSecurity>
  <Lines>137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Group: G-01, Section: H</dc:subject>
  <dc:creator>Dr. Ashraf Uddin</dc:creator>
  <cp:keywords/>
  <dc:description/>
  <cp:lastModifiedBy>TURJO DAS DIP</cp:lastModifiedBy>
  <cp:revision>32</cp:revision>
  <dcterms:created xsi:type="dcterms:W3CDTF">2025-11-02T07:29:00Z</dcterms:created>
  <dcterms:modified xsi:type="dcterms:W3CDTF">2025-11-22T07:02:00Z</dcterms:modified>
</cp:coreProperties>
</file>