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7D2B74">
      <w:pPr>
        <w:jc w:val="both"/>
        <w:rPr>
          <w:rFonts w:hint="default" w:ascii="Arial" w:hAnsi="Arial" w:cs="Arial"/>
          <w:lang w:val="en-GB" w:eastAsia="en-GB"/>
        </w:rPr>
      </w:pPr>
      <w:r>
        <w:rPr>
          <w:rFonts w:hint="default" w:ascii="Arial" w:hAnsi="Arial" w:cs="Arial"/>
          <w:lang w:val="en-GB" w:eastAsia="en-GB"/>
        </w:rPr>
        <mc:AlternateContent>
          <mc:Choice Requires="wps">
            <w:drawing>
              <wp:inline distT="0" distB="0" distL="114300" distR="114300">
                <wp:extent cx="5276215" cy="856615"/>
                <wp:effectExtent l="0" t="0" r="12065" b="12065"/>
                <wp:docPr id="1" name="Text Box 1"/>
                <wp:cNvGraphicFramePr/>
                <a:graphic xmlns:a="http://schemas.openxmlformats.org/drawingml/2006/main">
                  <a:graphicData uri="http://schemas.microsoft.com/office/word/2010/wordprocessingShape">
                    <wps:wsp>
                      <wps:cNvSpPr txBox="1"/>
                      <wps:spPr>
                        <a:xfrm>
                          <a:off x="0" y="0"/>
                          <a:ext cx="5276215" cy="856615"/>
                        </a:xfrm>
                        <a:prstGeom prst="rect">
                          <a:avLst/>
                        </a:prstGeom>
                        <a:solidFill>
                          <a:srgbClr val="003640"/>
                        </a:solidFill>
                        <a:ln>
                          <a:noFill/>
                        </a:ln>
                      </wps:spPr>
                      <wps:txbx>
                        <w:txbxContent>
                          <w:p w14:paraId="184DAAC9">
                            <w:pPr>
                              <w:pStyle w:val="15"/>
                              <w:jc w:val="center"/>
                            </w:pPr>
                            <w:r>
                              <w:t>Service Directory</w:t>
                            </w:r>
                          </w:p>
                          <w:p w14:paraId="13A8F60E">
                            <w:pPr>
                              <w:jc w:val="center"/>
                              <w:rPr>
                                <w:sz w:val="28"/>
                                <w:szCs w:val="28"/>
                              </w:rPr>
                            </w:pPr>
                            <w:r>
                              <w:rPr>
                                <w:sz w:val="28"/>
                                <w:szCs w:val="28"/>
                              </w:rPr>
                              <w:t>System Requirements Specification</w:t>
                            </w:r>
                          </w:p>
                        </w:txbxContent>
                      </wps:txbx>
                      <wps:bodyPr upright="1"/>
                    </wps:wsp>
                  </a:graphicData>
                </a:graphic>
              </wp:inline>
            </w:drawing>
          </mc:Choice>
          <mc:Fallback>
            <w:pict>
              <v:shape id="_x0000_s1026" o:spid="_x0000_s1026" o:spt="202" type="#_x0000_t202" style="height:67.45pt;width:415.45pt;" fillcolor="#003640" filled="t" stroked="f" coordsize="21600,21600" o:gfxdata="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9NW0&#10;1NYAAAAFAQAADwAAAAAAAAABACAAAAAiAAAAZHJzL2Rvd25yZXYueG1sUEsBAhQAFAAAAAgAh07i&#10;QJgtrJGyAQAAdgMAAA4AAAAAAAAAAQAgAAAAJQEAAGRycy9lMm9Eb2MueG1sUEsFBgAAAAAGAAYA&#10;WQEAAEkFAAAAAA==&#10;">
                <v:fill on="t" focussize="0,0"/>
                <v:stroke on="f"/>
                <v:imagedata o:title=""/>
                <o:lock v:ext="edit" aspectratio="f"/>
                <v:textbox>
                  <w:txbxContent>
                    <w:p w14:paraId="184DAAC9">
                      <w:pPr>
                        <w:pStyle w:val="15"/>
                        <w:jc w:val="center"/>
                      </w:pPr>
                      <w:r>
                        <w:t>Service Directory</w:t>
                      </w:r>
                    </w:p>
                    <w:p w14:paraId="13A8F60E">
                      <w:pPr>
                        <w:jc w:val="center"/>
                        <w:rPr>
                          <w:sz w:val="28"/>
                          <w:szCs w:val="28"/>
                        </w:rPr>
                      </w:pPr>
                      <w:r>
                        <w:rPr>
                          <w:sz w:val="28"/>
                          <w:szCs w:val="28"/>
                        </w:rPr>
                        <w:t>System Requirements Specification</w:t>
                      </w:r>
                    </w:p>
                  </w:txbxContent>
                </v:textbox>
                <w10:wrap type="none"/>
                <w10:anchorlock/>
              </v:shape>
            </w:pict>
          </mc:Fallback>
        </mc:AlternateContent>
      </w:r>
    </w:p>
    <w:p w14:paraId="4CCFF168">
      <w:pPr>
        <w:jc w:val="both"/>
        <w:rPr>
          <w:rFonts w:hint="default" w:ascii="Arial" w:hAnsi="Arial" w:cs="Arial"/>
          <w:lang w:val="en-GB" w:eastAsia="en-GB"/>
        </w:rPr>
      </w:pPr>
    </w:p>
    <w:p w14:paraId="2AEDCFDF">
      <w:pPr>
        <w:jc w:val="both"/>
        <w:rPr>
          <w:rFonts w:hint="default" w:ascii="Arial" w:hAnsi="Arial" w:cs="Arial"/>
          <w:b/>
          <w:sz w:val="24"/>
          <w:szCs w:val="24"/>
          <w:u w:val="single"/>
        </w:rPr>
      </w:pPr>
      <w:r>
        <w:rPr>
          <w:rFonts w:hint="default" w:ascii="Arial" w:hAnsi="Arial" w:cs="Arial"/>
          <w:b/>
          <w:sz w:val="24"/>
          <w:szCs w:val="24"/>
          <w:u w:val="single"/>
        </w:rPr>
        <w:t>DOCUMENT HISTORY AND INFORMATION</w:t>
      </w:r>
    </w:p>
    <w:p w14:paraId="0F6C8585">
      <w:pPr>
        <w:pStyle w:val="16"/>
        <w:ind w:left="0"/>
        <w:jc w:val="both"/>
        <w:rPr>
          <w:rFonts w:hint="default" w:ascii="Arial" w:hAnsi="Arial" w:cs="Arial"/>
          <w:b/>
          <w:sz w:val="24"/>
        </w:rPr>
      </w:pPr>
      <w:r>
        <w:rPr>
          <w:rFonts w:hint="default" w:ascii="Arial" w:hAnsi="Arial" w:cs="Arial"/>
          <w:b/>
          <w:sz w:val="24"/>
        </w:rPr>
        <w:t>History of Amendments:</w:t>
      </w:r>
    </w:p>
    <w:tbl>
      <w:tblPr>
        <w:tblStyle w:val="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1138"/>
        <w:gridCol w:w="1248"/>
        <w:gridCol w:w="3720"/>
        <w:gridCol w:w="1389"/>
      </w:tblGrid>
      <w:tr w14:paraId="64138F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jc w:val="center"/>
        </w:trPr>
        <w:tc>
          <w:tcPr>
            <w:tcW w:w="1027" w:type="dxa"/>
            <w:shd w:val="clear" w:color="auto" w:fill="FABF8F"/>
            <w:noWrap w:val="0"/>
            <w:vAlign w:val="center"/>
          </w:tcPr>
          <w:p w14:paraId="344F6AC1">
            <w:pPr>
              <w:pStyle w:val="16"/>
              <w:ind w:left="0"/>
              <w:jc w:val="both"/>
              <w:rPr>
                <w:rFonts w:hint="default" w:ascii="Arial" w:hAnsi="Arial" w:cs="Arial"/>
                <w:b/>
              </w:rPr>
            </w:pPr>
            <w:r>
              <w:rPr>
                <w:rFonts w:hint="default" w:ascii="Arial" w:hAnsi="Arial" w:cs="Arial"/>
                <w:b/>
              </w:rPr>
              <w:t>Date</w:t>
            </w:r>
          </w:p>
        </w:tc>
        <w:tc>
          <w:tcPr>
            <w:tcW w:w="1138" w:type="dxa"/>
            <w:shd w:val="clear" w:color="auto" w:fill="FABF8F"/>
            <w:noWrap w:val="0"/>
            <w:vAlign w:val="center"/>
          </w:tcPr>
          <w:p w14:paraId="1A75C418">
            <w:pPr>
              <w:pStyle w:val="16"/>
              <w:ind w:left="0"/>
              <w:jc w:val="both"/>
              <w:rPr>
                <w:rFonts w:hint="default" w:ascii="Arial" w:hAnsi="Arial" w:cs="Arial"/>
                <w:b/>
              </w:rPr>
            </w:pPr>
            <w:r>
              <w:rPr>
                <w:rFonts w:hint="default" w:ascii="Arial" w:hAnsi="Arial" w:cs="Arial"/>
                <w:b/>
              </w:rPr>
              <w:t>Version</w:t>
            </w:r>
          </w:p>
        </w:tc>
        <w:tc>
          <w:tcPr>
            <w:tcW w:w="1248" w:type="dxa"/>
            <w:shd w:val="clear" w:color="auto" w:fill="FABF8F"/>
            <w:noWrap w:val="0"/>
            <w:vAlign w:val="center"/>
          </w:tcPr>
          <w:p w14:paraId="72ADDF48">
            <w:pPr>
              <w:pStyle w:val="16"/>
              <w:ind w:left="0"/>
              <w:jc w:val="both"/>
              <w:rPr>
                <w:rFonts w:hint="default" w:ascii="Arial" w:hAnsi="Arial" w:cs="Arial"/>
                <w:b/>
              </w:rPr>
            </w:pPr>
            <w:r>
              <w:rPr>
                <w:rFonts w:hint="default" w:ascii="Arial" w:hAnsi="Arial" w:cs="Arial"/>
                <w:b/>
              </w:rPr>
              <w:t>Modified Section</w:t>
            </w:r>
          </w:p>
        </w:tc>
        <w:tc>
          <w:tcPr>
            <w:tcW w:w="3720" w:type="dxa"/>
            <w:shd w:val="clear" w:color="auto" w:fill="FABF8F"/>
            <w:noWrap w:val="0"/>
            <w:vAlign w:val="center"/>
          </w:tcPr>
          <w:p w14:paraId="017BD104">
            <w:pPr>
              <w:pStyle w:val="16"/>
              <w:ind w:left="0"/>
              <w:jc w:val="both"/>
              <w:rPr>
                <w:rFonts w:hint="default" w:ascii="Arial" w:hAnsi="Arial" w:cs="Arial"/>
                <w:b/>
              </w:rPr>
            </w:pPr>
            <w:r>
              <w:rPr>
                <w:rFonts w:hint="default" w:ascii="Arial" w:hAnsi="Arial" w:cs="Arial"/>
                <w:b/>
              </w:rPr>
              <w:t>Summary of Change</w:t>
            </w:r>
          </w:p>
        </w:tc>
        <w:tc>
          <w:tcPr>
            <w:tcW w:w="1389" w:type="dxa"/>
            <w:shd w:val="clear" w:color="auto" w:fill="FABF8F"/>
            <w:noWrap w:val="0"/>
            <w:vAlign w:val="center"/>
          </w:tcPr>
          <w:p w14:paraId="3A935471">
            <w:pPr>
              <w:pStyle w:val="16"/>
              <w:ind w:left="0"/>
              <w:jc w:val="both"/>
              <w:rPr>
                <w:rFonts w:hint="default" w:ascii="Arial" w:hAnsi="Arial" w:cs="Arial"/>
                <w:b/>
              </w:rPr>
            </w:pPr>
            <w:r>
              <w:rPr>
                <w:rFonts w:hint="default" w:ascii="Arial" w:hAnsi="Arial" w:cs="Arial"/>
                <w:b/>
              </w:rPr>
              <w:t>Author</w:t>
            </w:r>
          </w:p>
        </w:tc>
      </w:tr>
      <w:tr w14:paraId="66239A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027" w:type="dxa"/>
            <w:noWrap w:val="0"/>
            <w:vAlign w:val="top"/>
          </w:tcPr>
          <w:p w14:paraId="340F2B0D">
            <w:pPr>
              <w:pStyle w:val="16"/>
              <w:spacing w:before="120" w:after="120"/>
              <w:ind w:left="0"/>
              <w:jc w:val="both"/>
              <w:rPr>
                <w:rFonts w:hint="default" w:ascii="Arial" w:hAnsi="Arial" w:cs="Arial"/>
                <w:lang w:val="en-US"/>
              </w:rPr>
            </w:pPr>
            <w:r>
              <w:rPr>
                <w:rFonts w:hint="default" w:ascii="Arial" w:hAnsi="Arial" w:cs="Arial"/>
                <w:lang w:val="en-US"/>
              </w:rPr>
              <w:t>17/10/2024</w:t>
            </w:r>
          </w:p>
        </w:tc>
        <w:tc>
          <w:tcPr>
            <w:tcW w:w="1138" w:type="dxa"/>
            <w:noWrap w:val="0"/>
            <w:vAlign w:val="top"/>
          </w:tcPr>
          <w:p w14:paraId="68013AFF">
            <w:pPr>
              <w:pStyle w:val="16"/>
              <w:spacing w:before="120" w:after="120"/>
              <w:ind w:left="0"/>
              <w:jc w:val="both"/>
              <w:rPr>
                <w:rFonts w:hint="default" w:ascii="Arial" w:hAnsi="Arial" w:cs="Arial"/>
              </w:rPr>
            </w:pPr>
            <w:r>
              <w:rPr>
                <w:rFonts w:hint="default" w:ascii="Arial" w:hAnsi="Arial" w:cs="Arial"/>
              </w:rPr>
              <w:t>0.1</w:t>
            </w:r>
          </w:p>
        </w:tc>
        <w:tc>
          <w:tcPr>
            <w:tcW w:w="1248" w:type="dxa"/>
            <w:noWrap w:val="0"/>
            <w:vAlign w:val="top"/>
          </w:tcPr>
          <w:p w14:paraId="0C0632CE">
            <w:pPr>
              <w:pStyle w:val="16"/>
              <w:spacing w:before="120" w:after="120"/>
              <w:ind w:left="0"/>
              <w:jc w:val="both"/>
              <w:rPr>
                <w:rFonts w:hint="default" w:ascii="Arial" w:hAnsi="Arial" w:cs="Arial"/>
              </w:rPr>
            </w:pPr>
            <w:r>
              <w:rPr>
                <w:rFonts w:hint="default" w:ascii="Arial" w:hAnsi="Arial" w:cs="Arial"/>
                <w:lang w:val="en-US"/>
              </w:rPr>
              <w:t>Write SRS</w:t>
            </w:r>
          </w:p>
        </w:tc>
        <w:tc>
          <w:tcPr>
            <w:tcW w:w="3720" w:type="dxa"/>
            <w:noWrap w:val="0"/>
            <w:vAlign w:val="top"/>
          </w:tcPr>
          <w:p w14:paraId="135CF1D0">
            <w:pPr>
              <w:pStyle w:val="16"/>
              <w:spacing w:before="120" w:after="120"/>
              <w:ind w:left="0"/>
              <w:jc w:val="left"/>
              <w:rPr>
                <w:rFonts w:hint="default"/>
                <w:lang w:val="en-US"/>
              </w:rPr>
            </w:pPr>
            <w:r>
              <w:rPr>
                <w:rFonts w:hint="default" w:ascii="Arial" w:hAnsi="Arial" w:cs="Arial"/>
                <w:lang w:val="en-US"/>
              </w:rPr>
              <w:t>Write SRS</w:t>
            </w:r>
            <w:r>
              <w:rPr>
                <w:rFonts w:hint="default" w:cs="Arial"/>
                <w:lang w:val="en-US"/>
              </w:rPr>
              <w:t xml:space="preserve"> for site: </w:t>
            </w:r>
            <w:r>
              <w:rPr>
                <w:rFonts w:hint="default"/>
                <w:lang w:val="en-US"/>
              </w:rPr>
              <w:fldChar w:fldCharType="begin"/>
            </w:r>
            <w:r>
              <w:rPr>
                <w:rFonts w:hint="default"/>
                <w:lang w:val="en-US"/>
              </w:rPr>
              <w:instrText xml:space="preserve"> HYPERLINK "https://www.thegioididong.com/" </w:instrText>
            </w:r>
            <w:r>
              <w:rPr>
                <w:rFonts w:hint="default"/>
                <w:lang w:val="en-US"/>
              </w:rPr>
              <w:fldChar w:fldCharType="separate"/>
            </w:r>
            <w:r>
              <w:rPr>
                <w:rStyle w:val="12"/>
                <w:rFonts w:hint="default"/>
                <w:lang w:val="en-US"/>
              </w:rPr>
              <w:t>https://www.thegioididong.com/</w:t>
            </w:r>
            <w:r>
              <w:rPr>
                <w:rFonts w:hint="default"/>
                <w:lang w:val="en-US"/>
              </w:rPr>
              <w:fldChar w:fldCharType="end"/>
            </w:r>
          </w:p>
          <w:p w14:paraId="6B7A70EB">
            <w:pPr>
              <w:pStyle w:val="16"/>
              <w:spacing w:before="120" w:after="120"/>
              <w:ind w:left="0"/>
              <w:jc w:val="left"/>
              <w:rPr>
                <w:rFonts w:hint="default"/>
                <w:lang w:val="en-US"/>
              </w:rPr>
            </w:pPr>
            <w:r>
              <w:rPr>
                <w:rFonts w:hint="default"/>
                <w:lang w:val="en-US"/>
              </w:rPr>
              <w:t xml:space="preserve">Function: </w:t>
            </w:r>
            <w:r>
              <w:rPr>
                <w:rFonts w:hint="default"/>
                <w:b/>
                <w:bCs/>
                <w:lang w:val="en-US"/>
              </w:rPr>
              <w:t>Product Filter</w:t>
            </w:r>
          </w:p>
        </w:tc>
        <w:tc>
          <w:tcPr>
            <w:tcW w:w="1389" w:type="dxa"/>
            <w:noWrap w:val="0"/>
            <w:vAlign w:val="top"/>
          </w:tcPr>
          <w:p w14:paraId="0A3257B6">
            <w:pPr>
              <w:pStyle w:val="16"/>
              <w:spacing w:before="120" w:after="120"/>
              <w:ind w:left="0"/>
              <w:jc w:val="both"/>
              <w:rPr>
                <w:rFonts w:hint="default" w:ascii="Arial" w:hAnsi="Arial" w:cs="Arial"/>
                <w:lang w:val="en-US"/>
              </w:rPr>
            </w:pPr>
            <w:r>
              <w:rPr>
                <w:rFonts w:hint="default" w:ascii="Arial" w:hAnsi="Arial" w:cs="Arial"/>
                <w:lang w:val="en-US"/>
              </w:rPr>
              <w:t>Nhut Tan</w:t>
            </w:r>
          </w:p>
        </w:tc>
      </w:tr>
      <w:tr w14:paraId="738C41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027" w:type="dxa"/>
            <w:noWrap w:val="0"/>
            <w:vAlign w:val="top"/>
          </w:tcPr>
          <w:p w14:paraId="7C28E78F">
            <w:pPr>
              <w:pStyle w:val="16"/>
              <w:spacing w:before="120" w:after="120"/>
              <w:ind w:left="0"/>
              <w:jc w:val="both"/>
              <w:rPr>
                <w:rFonts w:hint="default" w:ascii="Arial" w:hAnsi="Arial" w:cs="Arial"/>
                <w:lang w:val="en-US"/>
              </w:rPr>
            </w:pPr>
            <w:r>
              <w:rPr>
                <w:rFonts w:hint="default" w:cs="Arial"/>
                <w:lang w:val="en-US"/>
              </w:rPr>
              <w:t>30/10/2024</w:t>
            </w:r>
          </w:p>
        </w:tc>
        <w:tc>
          <w:tcPr>
            <w:tcW w:w="1138" w:type="dxa"/>
            <w:noWrap w:val="0"/>
            <w:vAlign w:val="top"/>
          </w:tcPr>
          <w:p w14:paraId="66C0EE96">
            <w:pPr>
              <w:pStyle w:val="16"/>
              <w:spacing w:before="120" w:after="120"/>
              <w:ind w:left="0"/>
              <w:jc w:val="both"/>
              <w:rPr>
                <w:rFonts w:hint="default" w:ascii="Arial" w:hAnsi="Arial" w:cs="Arial"/>
                <w:lang w:val="en-US"/>
              </w:rPr>
            </w:pPr>
            <w:r>
              <w:rPr>
                <w:rFonts w:hint="default" w:cs="Arial"/>
                <w:lang w:val="en-US"/>
              </w:rPr>
              <w:t>0.2</w:t>
            </w:r>
          </w:p>
        </w:tc>
        <w:tc>
          <w:tcPr>
            <w:tcW w:w="1248" w:type="dxa"/>
            <w:noWrap w:val="0"/>
            <w:vAlign w:val="top"/>
          </w:tcPr>
          <w:p w14:paraId="1757640C">
            <w:pPr>
              <w:pStyle w:val="16"/>
              <w:spacing w:before="120" w:after="120"/>
              <w:ind w:left="0"/>
              <w:jc w:val="both"/>
              <w:rPr>
                <w:rFonts w:hint="default" w:ascii="Arial" w:hAnsi="Arial" w:cs="Arial"/>
                <w:lang w:val="en-US"/>
              </w:rPr>
            </w:pPr>
            <w:r>
              <w:rPr>
                <w:rFonts w:hint="default" w:cs="Arial"/>
                <w:lang w:val="en-US"/>
              </w:rPr>
              <w:t>Update SRS</w:t>
            </w:r>
          </w:p>
        </w:tc>
        <w:tc>
          <w:tcPr>
            <w:tcW w:w="3720" w:type="dxa"/>
            <w:noWrap w:val="0"/>
            <w:vAlign w:val="top"/>
          </w:tcPr>
          <w:p w14:paraId="172660FD">
            <w:pPr>
              <w:pStyle w:val="16"/>
              <w:spacing w:before="120" w:after="120"/>
              <w:ind w:left="0"/>
              <w:jc w:val="both"/>
              <w:rPr>
                <w:rFonts w:hint="default" w:ascii="Arial" w:hAnsi="Arial" w:cs="Arial"/>
              </w:rPr>
            </w:pPr>
            <w:bookmarkStart w:id="0" w:name="_GoBack"/>
            <w:bookmarkEnd w:id="0"/>
          </w:p>
        </w:tc>
        <w:tc>
          <w:tcPr>
            <w:tcW w:w="1389" w:type="dxa"/>
            <w:noWrap w:val="0"/>
            <w:vAlign w:val="top"/>
          </w:tcPr>
          <w:p w14:paraId="15B6B73A">
            <w:pPr>
              <w:pStyle w:val="16"/>
              <w:spacing w:before="120" w:after="120"/>
              <w:ind w:left="0"/>
              <w:jc w:val="both"/>
              <w:rPr>
                <w:rFonts w:hint="default" w:ascii="Arial" w:hAnsi="Arial" w:cs="Arial"/>
                <w:lang w:val="en-US"/>
              </w:rPr>
            </w:pPr>
            <w:r>
              <w:rPr>
                <w:rFonts w:hint="default" w:cs="Arial"/>
                <w:lang w:val="en-US"/>
              </w:rPr>
              <w:t>Nhut Tan</w:t>
            </w:r>
          </w:p>
        </w:tc>
      </w:tr>
      <w:tr w14:paraId="06A717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027" w:type="dxa"/>
            <w:noWrap w:val="0"/>
            <w:vAlign w:val="top"/>
          </w:tcPr>
          <w:p w14:paraId="6636253B">
            <w:pPr>
              <w:pStyle w:val="16"/>
              <w:spacing w:before="120" w:after="120"/>
              <w:ind w:left="0"/>
              <w:jc w:val="both"/>
              <w:rPr>
                <w:rFonts w:hint="default" w:ascii="Arial" w:hAnsi="Arial" w:cs="Arial"/>
              </w:rPr>
            </w:pPr>
          </w:p>
        </w:tc>
        <w:tc>
          <w:tcPr>
            <w:tcW w:w="1138" w:type="dxa"/>
            <w:noWrap w:val="0"/>
            <w:vAlign w:val="top"/>
          </w:tcPr>
          <w:p w14:paraId="2CC18113">
            <w:pPr>
              <w:pStyle w:val="16"/>
              <w:spacing w:before="120" w:after="120"/>
              <w:ind w:left="0"/>
              <w:jc w:val="both"/>
              <w:rPr>
                <w:rFonts w:hint="default" w:ascii="Arial" w:hAnsi="Arial" w:cs="Arial"/>
              </w:rPr>
            </w:pPr>
          </w:p>
        </w:tc>
        <w:tc>
          <w:tcPr>
            <w:tcW w:w="1248" w:type="dxa"/>
            <w:noWrap w:val="0"/>
            <w:vAlign w:val="top"/>
          </w:tcPr>
          <w:p w14:paraId="1008EE0D">
            <w:pPr>
              <w:pStyle w:val="16"/>
              <w:spacing w:before="120" w:after="120"/>
              <w:ind w:left="0"/>
              <w:jc w:val="both"/>
              <w:rPr>
                <w:rFonts w:hint="default" w:ascii="Arial" w:hAnsi="Arial" w:cs="Arial"/>
              </w:rPr>
            </w:pPr>
          </w:p>
        </w:tc>
        <w:tc>
          <w:tcPr>
            <w:tcW w:w="3720" w:type="dxa"/>
            <w:noWrap w:val="0"/>
            <w:vAlign w:val="top"/>
          </w:tcPr>
          <w:p w14:paraId="150E416C">
            <w:pPr>
              <w:pStyle w:val="16"/>
              <w:spacing w:before="120" w:after="120"/>
              <w:ind w:left="0"/>
              <w:jc w:val="both"/>
              <w:rPr>
                <w:rFonts w:hint="default" w:ascii="Arial" w:hAnsi="Arial" w:cs="Arial"/>
              </w:rPr>
            </w:pPr>
          </w:p>
        </w:tc>
        <w:tc>
          <w:tcPr>
            <w:tcW w:w="1389" w:type="dxa"/>
            <w:noWrap w:val="0"/>
            <w:vAlign w:val="top"/>
          </w:tcPr>
          <w:p w14:paraId="5FC9BDFF">
            <w:pPr>
              <w:pStyle w:val="16"/>
              <w:spacing w:before="120" w:after="120"/>
              <w:ind w:left="0"/>
              <w:jc w:val="both"/>
              <w:rPr>
                <w:rFonts w:hint="default" w:ascii="Arial" w:hAnsi="Arial" w:cs="Arial"/>
              </w:rPr>
            </w:pPr>
          </w:p>
        </w:tc>
      </w:tr>
      <w:tr w14:paraId="382D41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027" w:type="dxa"/>
            <w:noWrap w:val="0"/>
            <w:vAlign w:val="top"/>
          </w:tcPr>
          <w:p w14:paraId="15AC1030">
            <w:pPr>
              <w:pStyle w:val="16"/>
              <w:spacing w:before="120" w:after="120"/>
              <w:ind w:left="0"/>
              <w:jc w:val="both"/>
              <w:rPr>
                <w:rFonts w:hint="default" w:ascii="Arial" w:hAnsi="Arial" w:cs="Arial"/>
              </w:rPr>
            </w:pPr>
          </w:p>
        </w:tc>
        <w:tc>
          <w:tcPr>
            <w:tcW w:w="1138" w:type="dxa"/>
            <w:noWrap w:val="0"/>
            <w:vAlign w:val="top"/>
          </w:tcPr>
          <w:p w14:paraId="573CF5A9">
            <w:pPr>
              <w:pStyle w:val="16"/>
              <w:spacing w:before="120" w:after="120"/>
              <w:ind w:left="0"/>
              <w:jc w:val="both"/>
              <w:rPr>
                <w:rFonts w:hint="default" w:ascii="Arial" w:hAnsi="Arial" w:cs="Arial"/>
              </w:rPr>
            </w:pPr>
          </w:p>
        </w:tc>
        <w:tc>
          <w:tcPr>
            <w:tcW w:w="1248" w:type="dxa"/>
            <w:noWrap w:val="0"/>
            <w:vAlign w:val="top"/>
          </w:tcPr>
          <w:p w14:paraId="60D1740C">
            <w:pPr>
              <w:pStyle w:val="16"/>
              <w:spacing w:before="120" w:after="120"/>
              <w:ind w:left="0"/>
              <w:jc w:val="both"/>
              <w:rPr>
                <w:rFonts w:hint="default" w:ascii="Arial" w:hAnsi="Arial" w:cs="Arial"/>
              </w:rPr>
            </w:pPr>
          </w:p>
        </w:tc>
        <w:tc>
          <w:tcPr>
            <w:tcW w:w="3720" w:type="dxa"/>
            <w:noWrap w:val="0"/>
            <w:vAlign w:val="top"/>
          </w:tcPr>
          <w:p w14:paraId="0434226B">
            <w:pPr>
              <w:pStyle w:val="16"/>
              <w:spacing w:before="120" w:after="120"/>
              <w:ind w:left="0"/>
              <w:jc w:val="both"/>
              <w:rPr>
                <w:rFonts w:hint="default" w:ascii="Arial" w:hAnsi="Arial" w:cs="Arial"/>
              </w:rPr>
            </w:pPr>
          </w:p>
        </w:tc>
        <w:tc>
          <w:tcPr>
            <w:tcW w:w="1389" w:type="dxa"/>
            <w:noWrap w:val="0"/>
            <w:vAlign w:val="top"/>
          </w:tcPr>
          <w:p w14:paraId="6D34B541">
            <w:pPr>
              <w:pStyle w:val="16"/>
              <w:spacing w:before="120" w:after="120"/>
              <w:ind w:left="0"/>
              <w:jc w:val="both"/>
              <w:rPr>
                <w:rFonts w:hint="default" w:ascii="Arial" w:hAnsi="Arial" w:cs="Arial"/>
              </w:rPr>
            </w:pPr>
          </w:p>
        </w:tc>
      </w:tr>
    </w:tbl>
    <w:p w14:paraId="212077EF">
      <w:pPr>
        <w:jc w:val="both"/>
        <w:rPr>
          <w:rFonts w:hint="default" w:ascii="Arial" w:hAnsi="Arial" w:cs="Arial"/>
          <w:lang w:val="en-GB" w:eastAsia="en-GB"/>
        </w:rPr>
      </w:pPr>
    </w:p>
    <w:p w14:paraId="1B257C06">
      <w:pPr>
        <w:pStyle w:val="3"/>
        <w:numPr>
          <w:ilvl w:val="0"/>
          <w:numId w:val="3"/>
        </w:numPr>
        <w:tabs>
          <w:tab w:val="clear" w:pos="425"/>
        </w:tabs>
        <w:bidi w:val="0"/>
        <w:ind w:left="425" w:leftChars="0" w:hanging="425" w:firstLineChars="0"/>
        <w:jc w:val="both"/>
        <w:rPr>
          <w:rFonts w:hint="default" w:ascii="Arial" w:hAnsi="Arial" w:cs="Arial"/>
          <w:lang w:val="en-US" w:eastAsia="en-GB"/>
        </w:rPr>
      </w:pPr>
      <w:r>
        <w:rPr>
          <w:rFonts w:hint="default" w:cs="Arial"/>
          <w:lang w:val="en-US" w:eastAsia="en-GB"/>
        </w:rPr>
        <w:t>Giới thiệu sơ lượt</w:t>
      </w:r>
    </w:p>
    <w:p w14:paraId="466FA94A">
      <w:pPr>
        <w:bidi w:val="0"/>
        <w:ind w:firstLine="720" w:firstLineChars="0"/>
        <w:rPr>
          <w:rFonts w:hint="default"/>
        </w:rPr>
      </w:pPr>
      <w:r>
        <w:t>Chức năng Bộ lọc Sản phẩm là công cụ giúp người dùng tìm kiếm và lựa chọn sản phẩm trên trang web thương mại điện tử một cách nhanh chóng và chính xác. Với số lượng lớn sản phẩm có sẵn, chức năng này giúp người dùng giảm thiểu thời gian tìm kiếm bằng cách cung cấp các tiêu chí lọc như giá cả, thương hiệu, thông số kỹ thuật, màu sắc và khuyến mãi. Điều này giúp người dùng dễ dàng tìm thấy các sản phẩm phù hợp với nhu cầu của mình mà không phải duyệt qua toàn bộ danh mục sản phẩm.</w:t>
      </w:r>
    </w:p>
    <w:p w14:paraId="02B0B625">
      <w:pPr>
        <w:pStyle w:val="4"/>
        <w:numPr>
          <w:ilvl w:val="1"/>
          <w:numId w:val="4"/>
        </w:numPr>
        <w:tabs>
          <w:tab w:val="clear" w:pos="840"/>
        </w:tabs>
        <w:bidi w:val="0"/>
        <w:ind w:left="845" w:leftChars="0" w:hanging="425" w:firstLineChars="0"/>
        <w:outlineLvl w:val="2"/>
        <w:rPr>
          <w:rFonts w:hint="default" w:ascii="Arial" w:hAnsi="Arial" w:cs="Arial"/>
        </w:rPr>
      </w:pPr>
      <w:r>
        <w:rPr>
          <w:rFonts w:hint="default" w:cs="Arial"/>
          <w:lang w:val="en-US"/>
        </w:rPr>
        <w:t xml:space="preserve"> Giới thiệu sơ lược</w:t>
      </w:r>
    </w:p>
    <w:p w14:paraId="7548D5E2">
      <w:pPr>
        <w:bidi w:val="0"/>
        <w:ind w:firstLine="720" w:firstLineChars="0"/>
        <w:rPr>
          <w:rFonts w:hint="default"/>
        </w:rPr>
      </w:pPr>
      <w:r>
        <w:t>Mục đích của chức năng Bộ lọc Sản phẩm là nâng cao trải nghiệm người dùng bằng cách cho phép họ tìm kiếm và lọc sản phẩm trên trang web một cách hiệu quả. Chức năng này cho phép người dùng thu hẹp kết quả tìm kiếm dựa trên các tiêu chí cụ thể như giá, thương hiệu, thông số kỹ thuật, màu sắc và khuyến mãi, giúp họ dễ dàng tìm thấy sản phẩm phù hợp với nhu cầu.</w:t>
      </w:r>
    </w:p>
    <w:p w14:paraId="3DC5FBA3">
      <w:pPr>
        <w:pStyle w:val="4"/>
        <w:numPr>
          <w:ilvl w:val="1"/>
          <w:numId w:val="4"/>
        </w:numPr>
        <w:bidi w:val="0"/>
        <w:rPr>
          <w:rFonts w:hint="default"/>
        </w:rPr>
      </w:pPr>
      <w:r>
        <w:t>Định nghĩa, Thuật ngữ, và Từ viết tắt</w:t>
      </w:r>
    </w:p>
    <w:p w14:paraId="6EDB75F6">
      <w:pPr>
        <w:keepNext w:val="0"/>
        <w:keepLines w:val="0"/>
        <w:widowControl/>
        <w:suppressLineNumbers w:val="0"/>
        <w:ind w:left="720" w:leftChars="0"/>
      </w:pPr>
      <w:r>
        <w:rPr>
          <w:rFonts w:ascii="Symbol" w:hAnsi="Symbol" w:eastAsia="Symbol" w:cs="Symbol"/>
          <w:sz w:val="24"/>
        </w:rPr>
        <w:t>·</w:t>
      </w:r>
      <w:r>
        <w:rPr>
          <w:rFonts w:hint="eastAsia" w:ascii="SimSun" w:hAnsi="SimSun" w:eastAsia="SimSun" w:cs="SimSun"/>
          <w:sz w:val="24"/>
        </w:rPr>
        <w:t xml:space="preserve">  </w:t>
      </w:r>
      <w:r>
        <w:t>SRS: Tài liệu Yêu cầu Phần mềm</w:t>
      </w:r>
    </w:p>
    <w:p w14:paraId="1F6376C1">
      <w:pPr>
        <w:keepNext w:val="0"/>
        <w:keepLines w:val="0"/>
        <w:widowControl/>
        <w:suppressLineNumbers w:val="0"/>
        <w:ind w:left="720" w:leftChars="0"/>
      </w:pPr>
      <w:r>
        <w:rPr>
          <w:rFonts w:hint="default" w:ascii="Symbol" w:hAnsi="Symbol" w:eastAsia="Symbol" w:cs="Symbol"/>
          <w:sz w:val="24"/>
        </w:rPr>
        <w:t>·</w:t>
      </w:r>
      <w:r>
        <w:rPr>
          <w:rFonts w:hint="eastAsia" w:ascii="SimSun" w:hAnsi="SimSun" w:eastAsia="SimSun" w:cs="SimSun"/>
          <w:sz w:val="24"/>
        </w:rPr>
        <w:t xml:space="preserve">  </w:t>
      </w:r>
      <w:r>
        <w:t>UI: Giao diện Người dùng</w:t>
      </w:r>
    </w:p>
    <w:p w14:paraId="25B665AB">
      <w:pPr>
        <w:keepNext w:val="0"/>
        <w:keepLines w:val="0"/>
        <w:widowControl/>
        <w:suppressLineNumbers w:val="0"/>
        <w:ind w:left="720" w:leftChars="0"/>
        <w:rPr>
          <w:rFonts w:hint="default"/>
        </w:rPr>
      </w:pPr>
      <w:r>
        <w:rPr>
          <w:rFonts w:hint="default" w:ascii="Symbol" w:hAnsi="Symbol" w:eastAsia="Symbol" w:cs="Symbol"/>
          <w:sz w:val="24"/>
        </w:rPr>
        <w:t>·</w:t>
      </w:r>
      <w:r>
        <w:rPr>
          <w:rFonts w:hint="eastAsia" w:ascii="SimSun" w:hAnsi="SimSun" w:eastAsia="SimSun" w:cs="SimSun"/>
          <w:sz w:val="24"/>
        </w:rPr>
        <w:t xml:space="preserve">  </w:t>
      </w:r>
      <w:r>
        <w:t>SKU: Đơn vị Lưu trữ Hàng hóa</w:t>
      </w:r>
    </w:p>
    <w:p w14:paraId="27F66C2F">
      <w:pPr>
        <w:pStyle w:val="3"/>
        <w:numPr>
          <w:ilvl w:val="0"/>
          <w:numId w:val="3"/>
        </w:numPr>
        <w:tabs>
          <w:tab w:val="clear" w:pos="425"/>
        </w:tabs>
        <w:bidi w:val="0"/>
        <w:ind w:left="425" w:leftChars="0" w:hanging="425" w:firstLineChars="0"/>
        <w:rPr>
          <w:rFonts w:hint="default" w:ascii="Arial" w:hAnsi="Arial" w:eastAsia="SimSun" w:cs="Arial"/>
          <w:szCs w:val="24"/>
        </w:rPr>
      </w:pPr>
      <w:r>
        <w:rPr>
          <w:rFonts w:hint="default" w:ascii="Arial" w:hAnsi="Arial" w:eastAsia="SimSun"/>
          <w:szCs w:val="24"/>
        </w:rPr>
        <w:t>Mô tả tổng quát</w:t>
      </w:r>
    </w:p>
    <w:p w14:paraId="20EEEFDB">
      <w:pPr>
        <w:pStyle w:val="4"/>
        <w:numPr>
          <w:ilvl w:val="1"/>
          <w:numId w:val="5"/>
        </w:numPr>
        <w:tabs>
          <w:tab w:val="clear" w:pos="840"/>
        </w:tabs>
        <w:bidi w:val="0"/>
        <w:ind w:left="845" w:leftChars="0" w:hanging="425" w:firstLineChars="0"/>
        <w:outlineLvl w:val="2"/>
        <w:rPr>
          <w:rFonts w:hint="default" w:ascii="Arial" w:hAnsi="Arial" w:eastAsia="SimSun" w:cs="Arial"/>
          <w:szCs w:val="24"/>
        </w:rPr>
      </w:pPr>
      <w:r>
        <w:rPr>
          <w:rFonts w:hint="default"/>
          <w:szCs w:val="24"/>
          <w:lang w:val="en-US"/>
        </w:rPr>
        <w:t xml:space="preserve"> </w:t>
      </w:r>
      <w:r>
        <w:rPr>
          <w:rFonts w:hint="default" w:ascii="Arial" w:hAnsi="Arial" w:eastAsia="SimSun"/>
          <w:szCs w:val="24"/>
        </w:rPr>
        <w:t xml:space="preserve">Quan điểm </w:t>
      </w:r>
      <w:r>
        <w:rPr>
          <w:rFonts w:hint="default"/>
          <w:szCs w:val="24"/>
          <w:lang w:val="en-US"/>
        </w:rPr>
        <w:t>s</w:t>
      </w:r>
      <w:r>
        <w:rPr>
          <w:rFonts w:hint="default" w:ascii="Arial" w:hAnsi="Arial" w:eastAsia="SimSun"/>
          <w:szCs w:val="24"/>
        </w:rPr>
        <w:t>ản phẩm</w:t>
      </w:r>
    </w:p>
    <w:p w14:paraId="377B2925">
      <w:pPr>
        <w:bidi w:val="0"/>
        <w:ind w:firstLine="720" w:firstLineChars="0"/>
        <w:rPr>
          <w:rFonts w:hint="default"/>
        </w:rPr>
      </w:pPr>
      <w:r>
        <w:rPr>
          <w:rFonts w:hint="default"/>
        </w:rPr>
        <w:t>Chức năng Bộ lọc Sản phẩm là một phần thiết yếu của trang web thương mại điện tử, cho phép người dùng nhanh chóng tìm thấy sản phẩm quan tâm. Chức năng này sẽ tương tác với cơ sở dữ liệu sản phẩm và hiển thị kết quả theo thời gian thực</w:t>
      </w:r>
    </w:p>
    <w:p w14:paraId="74FBFB89">
      <w:pPr>
        <w:pStyle w:val="4"/>
        <w:numPr>
          <w:ilvl w:val="1"/>
          <w:numId w:val="5"/>
        </w:numPr>
        <w:tabs>
          <w:tab w:val="clear" w:pos="840"/>
        </w:tabs>
        <w:bidi w:val="0"/>
        <w:ind w:left="845" w:leftChars="0" w:hanging="425" w:firstLineChars="0"/>
        <w:outlineLvl w:val="2"/>
        <w:rPr>
          <w:rFonts w:hint="default"/>
        </w:rPr>
      </w:pPr>
      <w:r>
        <w:rPr>
          <w:rFonts w:hint="default"/>
          <w:lang w:val="en-US"/>
        </w:rPr>
        <w:t xml:space="preserve"> </w:t>
      </w:r>
      <w:r>
        <w:rPr>
          <w:rFonts w:hint="default"/>
        </w:rPr>
        <w:t xml:space="preserve">Các Chức năng của </w:t>
      </w:r>
      <w:r>
        <w:rPr>
          <w:rFonts w:hint="default"/>
          <w:lang w:val="en-US"/>
        </w:rPr>
        <w:t>s</w:t>
      </w:r>
      <w:r>
        <w:rPr>
          <w:rFonts w:hint="default"/>
        </w:rPr>
        <w:t>ản phẩm</w:t>
      </w:r>
    </w:p>
    <w:p w14:paraId="5961F623">
      <w:pPr>
        <w:bidi w:val="0"/>
        <w:ind w:firstLine="720" w:firstLineChars="0"/>
      </w:pPr>
      <w:r>
        <w:t>Chức năng Bộ lọc Sản phẩm bao gồm các chức năng phụ sau:</w:t>
      </w:r>
    </w:p>
    <w:p w14:paraId="28E61B7B">
      <w:pPr>
        <w:numPr>
          <w:ilvl w:val="0"/>
          <w:numId w:val="6"/>
        </w:numPr>
        <w:bidi w:val="0"/>
        <w:ind w:left="840" w:leftChars="0" w:hanging="420" w:firstLineChars="0"/>
      </w:pPr>
      <w:r>
        <w:t>Lọc sản phẩm theo giá</w:t>
      </w:r>
    </w:p>
    <w:p w14:paraId="0F43EA12">
      <w:pPr>
        <w:numPr>
          <w:ilvl w:val="0"/>
          <w:numId w:val="6"/>
        </w:numPr>
        <w:bidi w:val="0"/>
        <w:ind w:left="840" w:leftChars="0" w:hanging="420" w:firstLineChars="0"/>
      </w:pPr>
      <w:r>
        <w:t>Lọc sản phẩm theo</w:t>
      </w:r>
      <w:r>
        <w:rPr>
          <w:rFonts w:hint="default"/>
          <w:lang w:val="en-US"/>
        </w:rPr>
        <w:t xml:space="preserve"> (hãng)</w:t>
      </w:r>
      <w:r>
        <w:t xml:space="preserve"> thương hiệu</w:t>
      </w:r>
    </w:p>
    <w:p w14:paraId="6CD9C7B5">
      <w:pPr>
        <w:keepNext w:val="0"/>
        <w:keepLines w:val="0"/>
        <w:widowControl/>
        <w:numPr>
          <w:ilvl w:val="0"/>
          <w:numId w:val="7"/>
        </w:numPr>
        <w:suppressLineNumbers w:val="0"/>
        <w:tabs>
          <w:tab w:val="clear" w:pos="840"/>
        </w:tabs>
        <w:ind w:left="840" w:leftChars="0" w:hanging="420" w:firstLineChars="0"/>
        <w:rPr>
          <w:rFonts w:hint="default"/>
        </w:rPr>
      </w:pPr>
      <w:r>
        <w:t>Lọc sản phẩm theo thông số kỹ thuật</w:t>
      </w:r>
    </w:p>
    <w:p w14:paraId="5CC2FB88">
      <w:pPr>
        <w:pStyle w:val="4"/>
        <w:numPr>
          <w:ilvl w:val="1"/>
          <w:numId w:val="5"/>
        </w:numPr>
        <w:bidi w:val="0"/>
        <w:ind w:left="845" w:leftChars="0" w:hanging="425" w:firstLineChars="0"/>
        <w:rPr>
          <w:rFonts w:hint="default"/>
        </w:rPr>
      </w:pPr>
      <w:r>
        <w:rPr>
          <w:rFonts w:hint="default"/>
        </w:rPr>
        <w:t>Môi trường Hoạt động</w:t>
      </w:r>
    </w:p>
    <w:p w14:paraId="3C9E9AB4">
      <w:pPr>
        <w:bidi w:val="0"/>
        <w:ind w:left="720" w:leftChars="0"/>
      </w:pPr>
      <w:r>
        <w:t>Chức năng Bộ lọc Sản phẩm sẽ hoạt động trên:</w:t>
      </w:r>
    </w:p>
    <w:p w14:paraId="58813DA0">
      <w:pPr>
        <w:numPr>
          <w:ilvl w:val="0"/>
          <w:numId w:val="8"/>
        </w:numPr>
        <w:bidi w:val="0"/>
        <w:ind w:left="1260" w:leftChars="0" w:hanging="420" w:firstLineChars="0"/>
      </w:pPr>
      <w:r>
        <w:t>Các trình duyệt web (Chrome, Firefox, Safari, Edge) trên thiết bị máy tính</w:t>
      </w:r>
    </w:p>
    <w:p w14:paraId="195C07A8">
      <w:pPr>
        <w:pStyle w:val="3"/>
        <w:numPr>
          <w:ilvl w:val="0"/>
          <w:numId w:val="3"/>
        </w:numPr>
        <w:tabs>
          <w:tab w:val="clear" w:pos="425"/>
        </w:tabs>
        <w:bidi w:val="0"/>
        <w:ind w:left="425" w:leftChars="0" w:hanging="425" w:firstLineChars="0"/>
        <w:rPr>
          <w:rFonts w:hint="default"/>
        </w:rPr>
      </w:pPr>
      <w:r>
        <w:rPr>
          <w:rFonts w:hint="default"/>
        </w:rPr>
        <w:t xml:space="preserve">Môi trường </w:t>
      </w:r>
      <w:r>
        <w:rPr>
          <w:rFonts w:hint="default"/>
          <w:lang w:val="en-US"/>
        </w:rPr>
        <w:t>h</w:t>
      </w:r>
      <w:r>
        <w:rPr>
          <w:rFonts w:hint="default"/>
        </w:rPr>
        <w:t>oạt động</w:t>
      </w:r>
    </w:p>
    <w:p w14:paraId="2E8CFA0B">
      <w:pPr>
        <w:pStyle w:val="4"/>
        <w:numPr>
          <w:ilvl w:val="1"/>
          <w:numId w:val="9"/>
        </w:numPr>
        <w:bidi w:val="0"/>
        <w:ind w:left="845" w:leftChars="0" w:hanging="425" w:firstLineChars="0"/>
        <w:rPr>
          <w:rFonts w:hint="default"/>
        </w:rPr>
      </w:pPr>
      <w:r>
        <w:rPr>
          <w:rFonts w:hint="default"/>
        </w:rPr>
        <w:t xml:space="preserve">Lọc theo </w:t>
      </w:r>
      <w:r>
        <w:rPr>
          <w:rFonts w:hint="default"/>
          <w:lang w:val="en-US"/>
        </w:rPr>
        <w:t>g</w:t>
      </w:r>
      <w:r>
        <w:rPr>
          <w:rFonts w:hint="default"/>
        </w:rPr>
        <w:t>iá</w:t>
      </w:r>
    </w:p>
    <w:p w14:paraId="4DBCA128">
      <w:pPr>
        <w:keepNext w:val="0"/>
        <w:keepLines w:val="0"/>
        <w:widowControl/>
        <w:numPr>
          <w:ilvl w:val="0"/>
          <w:numId w:val="10"/>
        </w:numPr>
        <w:suppressLineNumbers w:val="0"/>
        <w:spacing w:before="0" w:beforeAutospacing="1" w:after="0" w:afterAutospacing="1"/>
        <w:ind w:left="420" w:leftChars="0" w:hanging="420" w:firstLineChars="0"/>
        <w:rPr>
          <w:rFonts w:hint="default"/>
        </w:rPr>
      </w:pPr>
      <w:r>
        <w:rPr>
          <w:rFonts w:hint="default"/>
        </w:rPr>
        <w:t xml:space="preserve">Mô tả: Người dùng có thể lọc sản phẩm dựa trên khoảng giá. </w:t>
      </w:r>
    </w:p>
    <w:p w14:paraId="51C5E463">
      <w:pPr>
        <w:keepNext w:val="0"/>
        <w:keepLines w:val="0"/>
        <w:widowControl/>
        <w:numPr>
          <w:ilvl w:val="0"/>
          <w:numId w:val="10"/>
        </w:numPr>
        <w:suppressLineNumbers w:val="0"/>
        <w:spacing w:before="0" w:beforeAutospacing="1" w:after="0" w:afterAutospacing="1"/>
        <w:ind w:left="420" w:leftChars="0" w:hanging="420" w:firstLineChars="0"/>
        <w:rPr>
          <w:rFonts w:hint="default"/>
        </w:rPr>
      </w:pPr>
      <w:r>
        <w:rPr>
          <w:rFonts w:hint="default"/>
        </w:rPr>
        <w:t xml:space="preserve">Đầu vào: Khoảng giá (giá tối thiểu, giá tối đa). </w:t>
      </w:r>
    </w:p>
    <w:p w14:paraId="4AFC420C">
      <w:pPr>
        <w:keepNext w:val="0"/>
        <w:keepLines w:val="0"/>
        <w:widowControl/>
        <w:numPr>
          <w:ilvl w:val="0"/>
          <w:numId w:val="10"/>
        </w:numPr>
        <w:suppressLineNumbers w:val="0"/>
        <w:spacing w:before="0" w:beforeAutospacing="1" w:after="0" w:afterAutospacing="1"/>
        <w:ind w:left="420" w:leftChars="0" w:hanging="420" w:firstLineChars="0"/>
        <w:rPr>
          <w:rFonts w:hint="default"/>
        </w:rPr>
      </w:pPr>
      <w:r>
        <w:rPr>
          <w:rFonts w:hint="default"/>
        </w:rPr>
        <w:t xml:space="preserve">Đầu ra: Danh sách sản phẩm trong khoảng giá đã chọn. </w:t>
      </w:r>
    </w:p>
    <w:p w14:paraId="54478CA0">
      <w:pPr>
        <w:keepNext w:val="0"/>
        <w:keepLines w:val="0"/>
        <w:widowControl/>
        <w:numPr>
          <w:ilvl w:val="0"/>
          <w:numId w:val="10"/>
        </w:numPr>
        <w:suppressLineNumbers w:val="0"/>
        <w:spacing w:before="0" w:beforeAutospacing="1" w:after="0" w:afterAutospacing="1"/>
        <w:ind w:left="420" w:leftChars="0" w:hanging="420" w:firstLineChars="0"/>
        <w:rPr>
          <w:rFonts w:hint="default"/>
        </w:rPr>
      </w:pPr>
      <w:r>
        <w:rPr>
          <w:rFonts w:hint="default"/>
        </w:rPr>
        <w:t xml:space="preserve">Yêu cầu: </w:t>
      </w:r>
    </w:p>
    <w:p w14:paraId="0969C763">
      <w:pPr>
        <w:keepNext w:val="0"/>
        <w:keepLines w:val="0"/>
        <w:widowControl/>
        <w:numPr>
          <w:ilvl w:val="1"/>
          <w:numId w:val="10"/>
        </w:numPr>
        <w:suppressLineNumbers w:val="0"/>
        <w:spacing w:before="0" w:beforeAutospacing="1" w:after="0" w:afterAutospacing="1"/>
        <w:ind w:left="840" w:leftChars="0" w:hanging="420" w:firstLineChars="0"/>
        <w:rPr>
          <w:rFonts w:hint="default"/>
        </w:rPr>
      </w:pPr>
      <w:r>
        <w:rPr>
          <w:rFonts w:hint="default"/>
        </w:rPr>
        <w:t xml:space="preserve">Hệ thống phải kiểm tra tính hợp lệ của khoảng giá. </w:t>
      </w:r>
    </w:p>
    <w:p w14:paraId="3044190B">
      <w:pPr>
        <w:keepNext w:val="0"/>
        <w:keepLines w:val="0"/>
        <w:widowControl/>
        <w:numPr>
          <w:ilvl w:val="1"/>
          <w:numId w:val="10"/>
        </w:numPr>
        <w:suppressLineNumbers w:val="0"/>
        <w:spacing w:before="0" w:beforeAutospacing="1" w:after="0" w:afterAutospacing="1"/>
        <w:ind w:left="840" w:leftChars="0" w:hanging="420" w:firstLineChars="0"/>
      </w:pPr>
      <w:r>
        <w:rPr>
          <w:rFonts w:hint="default"/>
        </w:rPr>
        <w:t>Hệ thống nên hiển thị thông báo lỗi nếu khoảng giá không hợp lệ</w:t>
      </w:r>
      <w:r>
        <w:rPr>
          <w:rFonts w:hint="default"/>
          <w:lang w:val="en-US"/>
        </w:rPr>
        <w:t>.</w:t>
      </w:r>
    </w:p>
    <w:p w14:paraId="04F6D106">
      <w:pPr>
        <w:pStyle w:val="4"/>
        <w:numPr>
          <w:ilvl w:val="1"/>
          <w:numId w:val="9"/>
        </w:numPr>
        <w:bidi w:val="0"/>
        <w:rPr>
          <w:rFonts w:hint="default"/>
        </w:rPr>
      </w:pPr>
      <w:r>
        <w:t xml:space="preserve">Lọc theo </w:t>
      </w:r>
      <w:r>
        <w:rPr>
          <w:rFonts w:hint="default"/>
          <w:lang w:val="en-US"/>
        </w:rPr>
        <w:t>t</w:t>
      </w:r>
      <w:r>
        <w:t>hương hiệu</w:t>
      </w:r>
    </w:p>
    <w:p w14:paraId="0BA5F7D3">
      <w:pPr>
        <w:keepNext w:val="0"/>
        <w:keepLines w:val="0"/>
        <w:widowControl/>
        <w:numPr>
          <w:ilvl w:val="0"/>
          <w:numId w:val="11"/>
        </w:numPr>
        <w:suppressLineNumbers w:val="0"/>
        <w:tabs>
          <w:tab w:val="clear" w:pos="840"/>
        </w:tabs>
        <w:spacing w:before="0" w:beforeAutospacing="1" w:after="0" w:afterAutospacing="1"/>
        <w:ind w:left="840" w:leftChars="0" w:hanging="420" w:firstLineChars="0"/>
        <w:jc w:val="both"/>
        <w:rPr>
          <w:rFonts w:hint="default" w:ascii="Arial" w:hAnsi="Arial" w:cs="Arial"/>
        </w:rPr>
      </w:pPr>
      <w:r>
        <w:rPr>
          <w:rStyle w:val="14"/>
          <w:rFonts w:hint="default" w:ascii="Arial" w:hAnsi="Arial"/>
        </w:rPr>
        <w:t xml:space="preserve">Mô tả: </w:t>
      </w:r>
      <w:r>
        <w:rPr>
          <w:rStyle w:val="14"/>
          <w:rFonts w:hint="default" w:ascii="Arial" w:hAnsi="Arial"/>
          <w:b w:val="0"/>
          <w:bCs w:val="0"/>
        </w:rPr>
        <w:t>Người dùng có thể lọc sản phẩm theo thương hiệu</w:t>
      </w:r>
      <w:r>
        <w:rPr>
          <w:rFonts w:hint="default" w:ascii="Arial" w:hAnsi="Arial" w:cs="Arial"/>
        </w:rPr>
        <w:t>.</w:t>
      </w:r>
    </w:p>
    <w:p w14:paraId="32A76845">
      <w:pPr>
        <w:keepNext w:val="0"/>
        <w:keepLines w:val="0"/>
        <w:widowControl/>
        <w:numPr>
          <w:ilvl w:val="0"/>
          <w:numId w:val="11"/>
        </w:numPr>
        <w:suppressLineNumbers w:val="0"/>
        <w:tabs>
          <w:tab w:val="clear" w:pos="840"/>
        </w:tabs>
        <w:spacing w:before="0" w:beforeAutospacing="1" w:after="0" w:afterAutospacing="1"/>
        <w:ind w:left="840" w:leftChars="0" w:hanging="420" w:firstLineChars="0"/>
        <w:jc w:val="both"/>
        <w:rPr>
          <w:rFonts w:hint="default" w:ascii="Arial" w:hAnsi="Arial" w:cs="Arial"/>
        </w:rPr>
      </w:pPr>
      <w:r>
        <w:rPr>
          <w:rStyle w:val="14"/>
          <w:rFonts w:hint="default" w:ascii="Arial" w:hAnsi="Arial"/>
        </w:rPr>
        <w:t xml:space="preserve">Đầu vào: </w:t>
      </w:r>
      <w:r>
        <w:rPr>
          <w:rStyle w:val="14"/>
          <w:rFonts w:hint="default" w:ascii="Arial" w:hAnsi="Arial"/>
          <w:b w:val="0"/>
          <w:bCs w:val="0"/>
        </w:rPr>
        <w:t>Danh sách thương hiệu (Apple, Samsung, Oppo, Xiaomi).</w:t>
      </w:r>
    </w:p>
    <w:p w14:paraId="24F9D9D0">
      <w:pPr>
        <w:keepNext w:val="0"/>
        <w:keepLines w:val="0"/>
        <w:widowControl/>
        <w:numPr>
          <w:ilvl w:val="0"/>
          <w:numId w:val="11"/>
        </w:numPr>
        <w:suppressLineNumbers w:val="0"/>
        <w:tabs>
          <w:tab w:val="clear" w:pos="840"/>
        </w:tabs>
        <w:spacing w:before="0" w:beforeAutospacing="1" w:after="0" w:afterAutospacing="1"/>
        <w:ind w:left="840" w:leftChars="0" w:hanging="420" w:firstLineChars="0"/>
        <w:jc w:val="both"/>
        <w:rPr>
          <w:rFonts w:hint="default" w:ascii="Arial" w:hAnsi="Arial" w:cs="Arial"/>
          <w:b w:val="0"/>
          <w:bCs w:val="0"/>
        </w:rPr>
      </w:pPr>
      <w:r>
        <w:rPr>
          <w:rStyle w:val="14"/>
          <w:rFonts w:hint="default" w:ascii="Arial" w:hAnsi="Arial"/>
        </w:rPr>
        <w:t xml:space="preserve">Đầu ra: </w:t>
      </w:r>
      <w:r>
        <w:rPr>
          <w:rStyle w:val="14"/>
          <w:rFonts w:hint="default" w:ascii="Arial" w:hAnsi="Arial"/>
          <w:b w:val="0"/>
          <w:bCs w:val="0"/>
        </w:rPr>
        <w:t>Danh sách sản phẩm phù hợp với thương hiệu đã chọn.</w:t>
      </w:r>
    </w:p>
    <w:p w14:paraId="4F3E0F47">
      <w:pPr>
        <w:keepNext w:val="0"/>
        <w:keepLines w:val="0"/>
        <w:widowControl/>
        <w:numPr>
          <w:ilvl w:val="0"/>
          <w:numId w:val="11"/>
        </w:numPr>
        <w:suppressLineNumbers w:val="0"/>
        <w:tabs>
          <w:tab w:val="clear" w:pos="840"/>
        </w:tabs>
        <w:spacing w:before="0" w:beforeAutospacing="1" w:after="0" w:afterAutospacing="1"/>
        <w:ind w:left="840" w:leftChars="0" w:hanging="420" w:firstLineChars="0"/>
        <w:jc w:val="both"/>
        <w:rPr>
          <w:rFonts w:hint="default" w:ascii="Arial" w:hAnsi="Arial" w:cs="Arial"/>
        </w:rPr>
      </w:pPr>
      <w:r>
        <w:rPr>
          <w:rStyle w:val="14"/>
          <w:rFonts w:hint="default" w:ascii="Arial" w:hAnsi="Arial"/>
        </w:rPr>
        <w:t>Yêu cầu</w:t>
      </w:r>
      <w:r>
        <w:rPr>
          <w:rFonts w:hint="default" w:ascii="Arial" w:hAnsi="Arial" w:cs="Arial"/>
        </w:rPr>
        <w:t>:</w:t>
      </w:r>
    </w:p>
    <w:p w14:paraId="7679BA00">
      <w:pPr>
        <w:keepNext w:val="0"/>
        <w:keepLines w:val="0"/>
        <w:widowControl/>
        <w:numPr>
          <w:ilvl w:val="1"/>
          <w:numId w:val="11"/>
        </w:numPr>
        <w:suppressLineNumbers w:val="0"/>
        <w:tabs>
          <w:tab w:val="clear" w:pos="840"/>
        </w:tabs>
        <w:spacing w:before="0" w:beforeAutospacing="1" w:after="0" w:afterAutospacing="1"/>
        <w:ind w:left="1260" w:leftChars="0" w:hanging="420" w:firstLineChars="0"/>
        <w:jc w:val="both"/>
        <w:rPr>
          <w:rFonts w:hint="default" w:ascii="Arial" w:hAnsi="Arial" w:cs="Arial"/>
        </w:rPr>
      </w:pPr>
      <w:r>
        <w:rPr>
          <w:rFonts w:hint="default" w:ascii="Arial" w:hAnsi="Arial"/>
        </w:rPr>
        <w:t>Hệ thống phải hiển thị tất cả các thương hiệu có sẵn</w:t>
      </w:r>
      <w:r>
        <w:rPr>
          <w:rFonts w:hint="default" w:ascii="Arial" w:hAnsi="Arial" w:cs="Arial"/>
        </w:rPr>
        <w:t>.</w:t>
      </w:r>
    </w:p>
    <w:p w14:paraId="2D91288C">
      <w:pPr>
        <w:keepNext w:val="0"/>
        <w:keepLines w:val="0"/>
        <w:widowControl/>
        <w:numPr>
          <w:ilvl w:val="1"/>
          <w:numId w:val="11"/>
        </w:numPr>
        <w:suppressLineNumbers w:val="0"/>
        <w:tabs>
          <w:tab w:val="clear" w:pos="840"/>
        </w:tabs>
        <w:spacing w:before="0" w:beforeAutospacing="1" w:after="0" w:afterAutospacing="1"/>
        <w:ind w:left="1260" w:leftChars="0" w:hanging="420" w:firstLineChars="0"/>
        <w:jc w:val="both"/>
        <w:rPr>
          <w:rFonts w:hint="default" w:ascii="Arial" w:hAnsi="Arial" w:cs="Arial"/>
        </w:rPr>
      </w:pPr>
      <w:r>
        <w:rPr>
          <w:rFonts w:hint="default" w:ascii="Arial" w:hAnsi="Arial"/>
        </w:rPr>
        <w:t>Người dùng có thể chọn nhiều thương hiệu cùng lúc</w:t>
      </w:r>
      <w:r>
        <w:rPr>
          <w:rFonts w:hint="default" w:ascii="Arial" w:hAnsi="Arial" w:cs="Arial"/>
        </w:rPr>
        <w:t>.</w:t>
      </w:r>
    </w:p>
    <w:p w14:paraId="7B05A288">
      <w:pPr>
        <w:pStyle w:val="4"/>
        <w:numPr>
          <w:ilvl w:val="1"/>
          <w:numId w:val="9"/>
        </w:numPr>
        <w:bidi w:val="0"/>
        <w:ind w:left="845" w:leftChars="0" w:hanging="425" w:firstLineChars="0"/>
        <w:rPr>
          <w:rFonts w:hint="default"/>
        </w:rPr>
      </w:pPr>
      <w:r>
        <w:rPr>
          <w:rFonts w:hint="default"/>
          <w:lang w:val="en-US"/>
        </w:rPr>
        <w:t>Lọc theo thông số kỹ thuật</w:t>
      </w:r>
    </w:p>
    <w:p w14:paraId="147B7BD5">
      <w:pPr>
        <w:keepNext w:val="0"/>
        <w:keepLines w:val="0"/>
        <w:widowControl/>
        <w:numPr>
          <w:ilvl w:val="0"/>
          <w:numId w:val="12"/>
        </w:numPr>
        <w:suppressLineNumbers w:val="0"/>
        <w:tabs>
          <w:tab w:val="clear" w:pos="840"/>
        </w:tabs>
        <w:spacing w:before="0" w:beforeAutospacing="1" w:after="0" w:afterAutospacing="1"/>
        <w:ind w:left="840" w:leftChars="0" w:hanging="420" w:firstLineChars="0"/>
        <w:jc w:val="both"/>
        <w:rPr>
          <w:rFonts w:hint="default" w:ascii="Arial" w:hAnsi="Arial" w:cs="Arial"/>
        </w:rPr>
      </w:pPr>
      <w:r>
        <w:rPr>
          <w:rStyle w:val="14"/>
          <w:rFonts w:hint="default" w:cs="Arial"/>
          <w:lang w:val="en-US"/>
        </w:rPr>
        <w:t>Mô tả</w:t>
      </w:r>
      <w:r>
        <w:rPr>
          <w:rFonts w:hint="default" w:ascii="Arial" w:hAnsi="Arial" w:cs="Arial"/>
        </w:rPr>
        <w:t xml:space="preserve">: </w:t>
      </w:r>
      <w:r>
        <w:rPr>
          <w:rFonts w:hint="default" w:cs="Arial"/>
          <w:lang w:val="en-US"/>
        </w:rPr>
        <w:t>Người dùng có thể lọc theo thông số kỹ thuật tùy chọn như màu sắc, hoặc các thông số khác (công suất sạc nếu là điện thoại)</w:t>
      </w:r>
      <w:r>
        <w:rPr>
          <w:rFonts w:hint="default" w:ascii="Arial" w:hAnsi="Arial" w:cs="Arial"/>
        </w:rPr>
        <w:t>.</w:t>
      </w:r>
    </w:p>
    <w:p w14:paraId="66FE3AEC">
      <w:pPr>
        <w:keepNext w:val="0"/>
        <w:keepLines w:val="0"/>
        <w:widowControl/>
        <w:numPr>
          <w:ilvl w:val="0"/>
          <w:numId w:val="12"/>
        </w:numPr>
        <w:suppressLineNumbers w:val="0"/>
        <w:tabs>
          <w:tab w:val="clear" w:pos="840"/>
        </w:tabs>
        <w:spacing w:before="0" w:beforeAutospacing="1" w:after="0" w:afterAutospacing="1"/>
        <w:ind w:left="840" w:leftChars="0" w:hanging="420" w:firstLineChars="0"/>
        <w:jc w:val="both"/>
        <w:rPr>
          <w:rFonts w:hint="default" w:ascii="Arial" w:hAnsi="Arial" w:cs="Arial"/>
        </w:rPr>
      </w:pPr>
      <w:r>
        <w:rPr>
          <w:rFonts w:hint="default" w:cs="Arial"/>
          <w:b/>
          <w:bCs/>
          <w:lang w:val="en-US"/>
        </w:rPr>
        <w:t>Đầu vào</w:t>
      </w:r>
      <w:r>
        <w:rPr>
          <w:rFonts w:hint="default" w:ascii="Arial" w:hAnsi="Arial" w:cs="Arial"/>
          <w:b/>
          <w:bCs/>
        </w:rPr>
        <w:t>:</w:t>
      </w:r>
      <w:r>
        <w:rPr>
          <w:rFonts w:hint="default" w:ascii="Arial" w:hAnsi="Arial" w:cs="Arial"/>
        </w:rPr>
        <w:t xml:space="preserve"> </w:t>
      </w:r>
      <w:r>
        <w:rPr>
          <w:rFonts w:hint="default" w:cs="Arial"/>
          <w:lang w:val="en-US"/>
        </w:rPr>
        <w:t>Thông số tùy chọn</w:t>
      </w:r>
      <w:r>
        <w:rPr>
          <w:rFonts w:hint="default" w:ascii="Arial" w:hAnsi="Arial" w:cs="Arial"/>
        </w:rPr>
        <w:t>.</w:t>
      </w:r>
    </w:p>
    <w:p w14:paraId="5CAC6853">
      <w:pPr>
        <w:keepNext w:val="0"/>
        <w:keepLines w:val="0"/>
        <w:widowControl/>
        <w:numPr>
          <w:ilvl w:val="0"/>
          <w:numId w:val="12"/>
        </w:numPr>
        <w:suppressLineNumbers w:val="0"/>
        <w:tabs>
          <w:tab w:val="clear" w:pos="840"/>
        </w:tabs>
        <w:spacing w:before="0" w:beforeAutospacing="1" w:after="0" w:afterAutospacing="1"/>
        <w:ind w:left="840" w:leftChars="0" w:hanging="420" w:firstLineChars="0"/>
        <w:jc w:val="both"/>
        <w:rPr>
          <w:rFonts w:hint="default" w:ascii="Arial" w:hAnsi="Arial" w:cs="Arial"/>
        </w:rPr>
      </w:pPr>
      <w:r>
        <w:rPr>
          <w:rFonts w:hint="default" w:cs="Arial"/>
          <w:b/>
          <w:bCs/>
          <w:lang w:val="en-US"/>
        </w:rPr>
        <w:t>Đầu ra</w:t>
      </w:r>
      <w:r>
        <w:rPr>
          <w:rFonts w:hint="default" w:ascii="Arial" w:hAnsi="Arial" w:cs="Arial"/>
          <w:b/>
          <w:bCs/>
        </w:rPr>
        <w:t>:</w:t>
      </w:r>
      <w:r>
        <w:rPr>
          <w:rFonts w:hint="default" w:ascii="Arial" w:hAnsi="Arial" w:cs="Arial"/>
        </w:rPr>
        <w:t xml:space="preserve"> </w:t>
      </w:r>
      <w:r>
        <w:rPr>
          <w:rFonts w:hint="default" w:cs="Arial"/>
          <w:lang w:val="en-US"/>
        </w:rPr>
        <w:t>Danh sách sản phẩm dựa trên lựa chọn</w:t>
      </w:r>
      <w:r>
        <w:rPr>
          <w:rFonts w:hint="default" w:ascii="Arial" w:hAnsi="Arial" w:cs="Arial"/>
        </w:rPr>
        <w:t>.</w:t>
      </w:r>
    </w:p>
    <w:p w14:paraId="6721FDCC">
      <w:pPr>
        <w:keepNext w:val="0"/>
        <w:keepLines w:val="0"/>
        <w:widowControl/>
        <w:numPr>
          <w:ilvl w:val="0"/>
          <w:numId w:val="12"/>
        </w:numPr>
        <w:suppressLineNumbers w:val="0"/>
        <w:tabs>
          <w:tab w:val="clear" w:pos="840"/>
        </w:tabs>
        <w:spacing w:before="0" w:beforeAutospacing="1" w:after="0" w:afterAutospacing="1"/>
        <w:ind w:left="840" w:leftChars="0" w:hanging="420" w:firstLineChars="0"/>
        <w:jc w:val="both"/>
        <w:rPr>
          <w:rFonts w:hint="default" w:ascii="Arial" w:hAnsi="Arial" w:cs="Arial"/>
        </w:rPr>
      </w:pPr>
      <w:r>
        <w:rPr>
          <w:rFonts w:hint="default" w:cs="Arial"/>
          <w:b/>
          <w:bCs/>
          <w:lang w:val="en-US"/>
        </w:rPr>
        <w:t>Yêu cầu</w:t>
      </w:r>
      <w:r>
        <w:rPr>
          <w:rFonts w:hint="default" w:ascii="Arial" w:hAnsi="Arial" w:cs="Arial"/>
        </w:rPr>
        <w:t>:</w:t>
      </w:r>
    </w:p>
    <w:p w14:paraId="514AA00F">
      <w:pPr>
        <w:keepNext w:val="0"/>
        <w:keepLines w:val="0"/>
        <w:widowControl/>
        <w:numPr>
          <w:ilvl w:val="1"/>
          <w:numId w:val="12"/>
        </w:numPr>
        <w:suppressLineNumbers w:val="0"/>
        <w:tabs>
          <w:tab w:val="clear" w:pos="840"/>
        </w:tabs>
        <w:spacing w:before="0" w:beforeAutospacing="1" w:after="0" w:afterAutospacing="1"/>
        <w:ind w:left="1260" w:leftChars="0" w:hanging="420" w:firstLineChars="0"/>
        <w:jc w:val="both"/>
        <w:rPr>
          <w:rFonts w:hint="default" w:ascii="Arial" w:hAnsi="Arial" w:cs="Arial"/>
        </w:rPr>
      </w:pPr>
      <w:r>
        <w:rPr>
          <w:rFonts w:hint="default" w:cs="Arial"/>
          <w:lang w:val="en-US"/>
        </w:rPr>
        <w:t>Hệ thống phải hiển thị toàn bộ sản phẩm đáp ứng yêu cầu</w:t>
      </w:r>
    </w:p>
    <w:p w14:paraId="2C96F3DE">
      <w:pPr>
        <w:pStyle w:val="3"/>
        <w:numPr>
          <w:ilvl w:val="0"/>
          <w:numId w:val="3"/>
        </w:numPr>
        <w:tabs>
          <w:tab w:val="clear" w:pos="425"/>
        </w:tabs>
        <w:bidi w:val="0"/>
        <w:ind w:left="425" w:leftChars="0" w:hanging="425" w:firstLineChars="0"/>
        <w:rPr>
          <w:rFonts w:hint="default"/>
        </w:rPr>
      </w:pPr>
      <w:r>
        <w:rPr>
          <w:rFonts w:hint="default"/>
        </w:rPr>
        <w:t xml:space="preserve">Use Case: </w:t>
      </w:r>
      <w:r>
        <w:rPr>
          <w:rFonts w:hint="default"/>
          <w:lang w:val="en-US"/>
        </w:rPr>
        <w:t>Lọc sản phẩm</w:t>
      </w:r>
    </w:p>
    <w:p w14:paraId="73DBD955">
      <w:pPr>
        <w:pStyle w:val="7"/>
        <w:bidi w:val="0"/>
        <w:rPr>
          <w:rFonts w:hint="default"/>
          <w:lang w:val="en-US"/>
        </w:rPr>
      </w:pPr>
      <w:r>
        <w:rPr>
          <w:rFonts w:hint="default"/>
        </w:rPr>
        <w:t xml:space="preserve">Actor: </w:t>
      </w:r>
      <w:r>
        <w:rPr>
          <w:rFonts w:hint="default"/>
          <w:b w:val="0"/>
          <w:bCs w:val="0"/>
          <w:lang w:val="en-US"/>
        </w:rPr>
        <w:t>Người dùng.</w:t>
      </w:r>
    </w:p>
    <w:p w14:paraId="1F0601CD">
      <w:pPr>
        <w:bidi w:val="0"/>
        <w:rPr>
          <w:rFonts w:hint="default"/>
          <w:lang w:val="en-US"/>
        </w:rPr>
      </w:pPr>
    </w:p>
    <w:p w14:paraId="3F52105A">
      <w:pPr>
        <w:pStyle w:val="7"/>
        <w:bidi w:val="0"/>
        <w:rPr>
          <w:rFonts w:hint="default"/>
          <w:b w:val="0"/>
          <w:bCs w:val="0"/>
          <w:lang w:val="en-US"/>
        </w:rPr>
      </w:pPr>
      <w:r>
        <w:rPr>
          <w:rFonts w:hint="default"/>
        </w:rPr>
        <w:t xml:space="preserve">Pre-condition: </w:t>
      </w:r>
      <w:r>
        <w:rPr>
          <w:rFonts w:hint="default"/>
          <w:b w:val="0"/>
          <w:bCs w:val="0"/>
          <w:lang w:val="en-US"/>
        </w:rPr>
        <w:t>Người dùng truy cập vào bộ lọc và muốn tìm kiếm sản phẩm theo một tiêu chí nhất định.</w:t>
      </w:r>
    </w:p>
    <w:p w14:paraId="17F0241E">
      <w:pPr>
        <w:rPr>
          <w:rFonts w:hint="default"/>
          <w:lang w:val="en-US"/>
        </w:rPr>
      </w:pPr>
    </w:p>
    <w:p w14:paraId="0609556E">
      <w:pPr>
        <w:pStyle w:val="7"/>
        <w:bidi w:val="0"/>
        <w:rPr>
          <w:rFonts w:hint="default"/>
          <w:b w:val="0"/>
          <w:bCs w:val="0"/>
        </w:rPr>
      </w:pPr>
      <w:r>
        <w:rPr>
          <w:rFonts w:hint="default"/>
        </w:rPr>
        <w:t xml:space="preserve">Post-condition: </w:t>
      </w:r>
      <w:r>
        <w:rPr>
          <w:rFonts w:hint="default"/>
          <w:b w:val="0"/>
          <w:bCs w:val="0"/>
          <w:lang w:val="en-US"/>
        </w:rPr>
        <w:t>Hệ thống hiển thị danh sách sản phẩm đáp ứng tiêu chí lọc</w:t>
      </w:r>
      <w:r>
        <w:rPr>
          <w:rFonts w:hint="default"/>
          <w:b w:val="0"/>
          <w:bCs w:val="0"/>
        </w:rPr>
        <w:t>.</w:t>
      </w:r>
    </w:p>
    <w:p w14:paraId="77E53468">
      <w:pPr>
        <w:pStyle w:val="7"/>
        <w:bidi w:val="0"/>
        <w:rPr>
          <w:rFonts w:hint="default"/>
          <w:lang w:val="en-US"/>
        </w:rPr>
      </w:pPr>
      <w:r>
        <w:rPr>
          <w:rFonts w:hint="default"/>
        </w:rPr>
        <w:t>Main Flow:</w:t>
      </w:r>
      <w:r>
        <w:rPr>
          <w:rFonts w:hint="default"/>
          <w:lang w:val="en-US"/>
        </w:rPr>
        <w:t xml:space="preserve"> </w:t>
      </w:r>
    </w:p>
    <w:p w14:paraId="6EA6BA99">
      <w:pPr>
        <w:numPr>
          <w:ilvl w:val="0"/>
          <w:numId w:val="13"/>
        </w:numPr>
        <w:ind w:left="845" w:leftChars="0" w:hanging="425" w:firstLineChars="0"/>
        <w:rPr>
          <w:rFonts w:hint="default"/>
          <w:lang w:val="en-US"/>
        </w:rPr>
      </w:pPr>
      <w:r>
        <w:rPr>
          <w:rFonts w:hint="default"/>
          <w:lang w:val="en-US"/>
        </w:rPr>
        <w:t xml:space="preserve">Người dùng bấm vào biểu tượng lọc sản phẩm </w:t>
      </w:r>
    </w:p>
    <w:p w14:paraId="51A43F10">
      <w:pPr>
        <w:numPr>
          <w:ilvl w:val="0"/>
          <w:numId w:val="0"/>
        </w:numPr>
        <w:jc w:val="center"/>
      </w:pPr>
      <w:r>
        <w:drawing>
          <wp:inline distT="0" distB="0" distL="114300" distR="114300">
            <wp:extent cx="1114425" cy="657225"/>
            <wp:effectExtent l="0" t="0" r="13335" b="133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
                    <a:stretch>
                      <a:fillRect/>
                    </a:stretch>
                  </pic:blipFill>
                  <pic:spPr>
                    <a:xfrm>
                      <a:off x="0" y="0"/>
                      <a:ext cx="1114425" cy="657225"/>
                    </a:xfrm>
                    <a:prstGeom prst="rect">
                      <a:avLst/>
                    </a:prstGeom>
                    <a:noFill/>
                    <a:ln>
                      <a:noFill/>
                    </a:ln>
                  </pic:spPr>
                </pic:pic>
              </a:graphicData>
            </a:graphic>
          </wp:inline>
        </w:drawing>
      </w:r>
    </w:p>
    <w:p w14:paraId="634EE39F">
      <w:pPr>
        <w:numPr>
          <w:ilvl w:val="0"/>
          <w:numId w:val="13"/>
        </w:numPr>
        <w:ind w:left="845" w:leftChars="0" w:hanging="425" w:firstLineChars="0"/>
        <w:rPr>
          <w:rFonts w:hint="default"/>
          <w:lang w:val="en-US"/>
        </w:rPr>
      </w:pPr>
      <w:r>
        <w:rPr>
          <w:rFonts w:hint="default"/>
          <w:lang w:val="en-US"/>
        </w:rPr>
        <w:t>Người dùng chọn một trong những tiêu chí như là hãng sản xuất, giá tiền, thông số kỹ thuật. Tùy thuộc vào từng loại danh mục sẽ có bộ lọc thông số kỹ thuật khác nhau như là</w:t>
      </w:r>
    </w:p>
    <w:p w14:paraId="07EA8D84">
      <w:pPr>
        <w:numPr>
          <w:ilvl w:val="0"/>
          <w:numId w:val="0"/>
        </w:numPr>
      </w:pPr>
      <w:r>
        <w:drawing>
          <wp:inline distT="0" distB="0" distL="114300" distR="114300">
            <wp:extent cx="5269865" cy="3002280"/>
            <wp:effectExtent l="0" t="0" r="317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5"/>
                    <a:stretch>
                      <a:fillRect/>
                    </a:stretch>
                  </pic:blipFill>
                  <pic:spPr>
                    <a:xfrm>
                      <a:off x="0" y="0"/>
                      <a:ext cx="5269865" cy="3002280"/>
                    </a:xfrm>
                    <a:prstGeom prst="rect">
                      <a:avLst/>
                    </a:prstGeom>
                    <a:noFill/>
                    <a:ln>
                      <a:noFill/>
                    </a:ln>
                  </pic:spPr>
                </pic:pic>
              </a:graphicData>
            </a:graphic>
          </wp:inline>
        </w:drawing>
      </w:r>
    </w:p>
    <w:p w14:paraId="0ADE47A2">
      <w:pPr>
        <w:numPr>
          <w:ilvl w:val="0"/>
          <w:numId w:val="0"/>
        </w:numPr>
      </w:pPr>
    </w:p>
    <w:p w14:paraId="13DCC32B">
      <w:pPr>
        <w:numPr>
          <w:ilvl w:val="0"/>
          <w:numId w:val="0"/>
        </w:numPr>
      </w:pPr>
      <w:r>
        <w:drawing>
          <wp:inline distT="0" distB="0" distL="114300" distR="114300">
            <wp:extent cx="5274310" cy="1859915"/>
            <wp:effectExtent l="0" t="0" r="13970" b="1460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
                    <a:stretch>
                      <a:fillRect/>
                    </a:stretch>
                  </pic:blipFill>
                  <pic:spPr>
                    <a:xfrm>
                      <a:off x="0" y="0"/>
                      <a:ext cx="5274310" cy="1859915"/>
                    </a:xfrm>
                    <a:prstGeom prst="rect">
                      <a:avLst/>
                    </a:prstGeom>
                    <a:noFill/>
                    <a:ln>
                      <a:noFill/>
                    </a:ln>
                  </pic:spPr>
                </pic:pic>
              </a:graphicData>
            </a:graphic>
          </wp:inline>
        </w:drawing>
      </w:r>
    </w:p>
    <w:p w14:paraId="608EC007">
      <w:pPr>
        <w:numPr>
          <w:ilvl w:val="0"/>
          <w:numId w:val="0"/>
        </w:numPr>
        <w:jc w:val="center"/>
        <w:rPr>
          <w:rFonts w:hint="default"/>
          <w:sz w:val="14"/>
          <w:szCs w:val="14"/>
          <w:lang w:val="en-US"/>
        </w:rPr>
      </w:pPr>
      <w:r>
        <w:rPr>
          <w:rFonts w:hint="default"/>
          <w:sz w:val="14"/>
          <w:szCs w:val="14"/>
          <w:lang w:val="en-US"/>
        </w:rPr>
        <w:t>Đây là giao diện của lọc sản phẩm là cục sạc điện thoại</w:t>
      </w:r>
    </w:p>
    <w:p w14:paraId="0F5235E0">
      <w:pPr>
        <w:numPr>
          <w:ilvl w:val="0"/>
          <w:numId w:val="0"/>
        </w:numPr>
      </w:pPr>
      <w:r>
        <w:drawing>
          <wp:inline distT="0" distB="0" distL="114300" distR="114300">
            <wp:extent cx="5273040" cy="3025775"/>
            <wp:effectExtent l="0" t="0" r="0" b="698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7"/>
                    <a:stretch>
                      <a:fillRect/>
                    </a:stretch>
                  </pic:blipFill>
                  <pic:spPr>
                    <a:xfrm>
                      <a:off x="0" y="0"/>
                      <a:ext cx="5273040" cy="3025775"/>
                    </a:xfrm>
                    <a:prstGeom prst="rect">
                      <a:avLst/>
                    </a:prstGeom>
                    <a:noFill/>
                    <a:ln>
                      <a:noFill/>
                    </a:ln>
                  </pic:spPr>
                </pic:pic>
              </a:graphicData>
            </a:graphic>
          </wp:inline>
        </w:drawing>
      </w:r>
    </w:p>
    <w:p w14:paraId="15B8F32D">
      <w:pPr>
        <w:numPr>
          <w:ilvl w:val="0"/>
          <w:numId w:val="0"/>
        </w:numPr>
        <w:jc w:val="center"/>
        <w:rPr>
          <w:rFonts w:hint="default"/>
          <w:sz w:val="14"/>
          <w:szCs w:val="14"/>
          <w:lang w:val="en-US"/>
        </w:rPr>
      </w:pPr>
      <w:r>
        <w:rPr>
          <w:rFonts w:hint="default"/>
          <w:sz w:val="14"/>
          <w:szCs w:val="14"/>
          <w:lang w:val="en-US"/>
        </w:rPr>
        <w:t>Đây là lọc sản phẩm của điện thoại</w:t>
      </w:r>
    </w:p>
    <w:p w14:paraId="66FDD5B6">
      <w:pPr>
        <w:numPr>
          <w:ilvl w:val="0"/>
          <w:numId w:val="0"/>
        </w:numPr>
        <w:jc w:val="center"/>
        <w:rPr>
          <w:rFonts w:hint="default"/>
          <w:sz w:val="14"/>
          <w:szCs w:val="14"/>
          <w:lang w:val="en-US"/>
        </w:rPr>
      </w:pPr>
    </w:p>
    <w:p w14:paraId="20EF4FC4">
      <w:pPr>
        <w:numPr>
          <w:ilvl w:val="0"/>
          <w:numId w:val="13"/>
        </w:numPr>
        <w:bidi w:val="0"/>
        <w:ind w:left="845" w:leftChars="0" w:hanging="425" w:firstLineChars="0"/>
        <w:rPr>
          <w:rFonts w:hint="default"/>
          <w:lang w:val="en-US"/>
        </w:rPr>
      </w:pPr>
      <w:r>
        <w:rPr>
          <w:rFonts w:hint="default"/>
          <w:lang w:val="en-US"/>
        </w:rPr>
        <w:t xml:space="preserve">Người dùng có thể chọn một mục hoặc là nhiều mục </w:t>
      </w:r>
    </w:p>
    <w:p w14:paraId="16C8F4B3">
      <w:pPr>
        <w:numPr>
          <w:ilvl w:val="0"/>
          <w:numId w:val="0"/>
        </w:numPr>
        <w:bidi w:val="0"/>
        <w:rPr>
          <w:rFonts w:hint="default"/>
          <w:lang w:val="en-US"/>
        </w:rPr>
      </w:pPr>
    </w:p>
    <w:p w14:paraId="7A9A36B9">
      <w:pPr>
        <w:numPr>
          <w:ilvl w:val="0"/>
          <w:numId w:val="0"/>
        </w:numPr>
        <w:bidi w:val="0"/>
      </w:pPr>
      <w:r>
        <w:drawing>
          <wp:inline distT="0" distB="0" distL="114300" distR="114300">
            <wp:extent cx="5267325" cy="2952750"/>
            <wp:effectExtent l="0" t="0" r="5715"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8"/>
                    <a:stretch>
                      <a:fillRect/>
                    </a:stretch>
                  </pic:blipFill>
                  <pic:spPr>
                    <a:xfrm>
                      <a:off x="0" y="0"/>
                      <a:ext cx="5267325" cy="2952750"/>
                    </a:xfrm>
                    <a:prstGeom prst="rect">
                      <a:avLst/>
                    </a:prstGeom>
                    <a:noFill/>
                    <a:ln>
                      <a:noFill/>
                    </a:ln>
                  </pic:spPr>
                </pic:pic>
              </a:graphicData>
            </a:graphic>
          </wp:inline>
        </w:drawing>
      </w:r>
    </w:p>
    <w:p w14:paraId="2F00DD1E">
      <w:pPr>
        <w:numPr>
          <w:ilvl w:val="0"/>
          <w:numId w:val="0"/>
        </w:numPr>
        <w:bidi w:val="0"/>
        <w:jc w:val="center"/>
        <w:rPr>
          <w:rFonts w:hint="default"/>
          <w:sz w:val="14"/>
          <w:szCs w:val="14"/>
          <w:lang w:val="en-US"/>
        </w:rPr>
      </w:pPr>
      <w:r>
        <w:rPr>
          <w:rFonts w:hint="default"/>
          <w:sz w:val="14"/>
          <w:szCs w:val="14"/>
          <w:lang w:val="en-US"/>
        </w:rPr>
        <w:t>Chọn một mục</w:t>
      </w:r>
    </w:p>
    <w:p w14:paraId="7E7BF762">
      <w:pPr>
        <w:numPr>
          <w:ilvl w:val="0"/>
          <w:numId w:val="0"/>
        </w:numPr>
        <w:bidi w:val="0"/>
      </w:pPr>
      <w:r>
        <w:drawing>
          <wp:inline distT="0" distB="0" distL="114300" distR="114300">
            <wp:extent cx="5271770" cy="2938780"/>
            <wp:effectExtent l="0" t="0" r="1270" b="254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9"/>
                    <a:stretch>
                      <a:fillRect/>
                    </a:stretch>
                  </pic:blipFill>
                  <pic:spPr>
                    <a:xfrm>
                      <a:off x="0" y="0"/>
                      <a:ext cx="5271770" cy="2938780"/>
                    </a:xfrm>
                    <a:prstGeom prst="rect">
                      <a:avLst/>
                    </a:prstGeom>
                    <a:noFill/>
                    <a:ln>
                      <a:noFill/>
                    </a:ln>
                  </pic:spPr>
                </pic:pic>
              </a:graphicData>
            </a:graphic>
          </wp:inline>
        </w:drawing>
      </w:r>
    </w:p>
    <w:p w14:paraId="11A3AA76">
      <w:pPr>
        <w:numPr>
          <w:ilvl w:val="0"/>
          <w:numId w:val="0"/>
        </w:numPr>
        <w:bidi w:val="0"/>
        <w:jc w:val="center"/>
        <w:rPr>
          <w:rFonts w:hint="default"/>
          <w:sz w:val="14"/>
          <w:szCs w:val="14"/>
          <w:lang w:val="en-US"/>
        </w:rPr>
      </w:pPr>
      <w:r>
        <w:rPr>
          <w:rFonts w:hint="default"/>
          <w:sz w:val="14"/>
          <w:szCs w:val="14"/>
          <w:lang w:val="en-US"/>
        </w:rPr>
        <w:t>Chọn nhiều phần trong một danh mục</w:t>
      </w:r>
    </w:p>
    <w:p w14:paraId="36CD48E5">
      <w:pPr>
        <w:numPr>
          <w:ilvl w:val="0"/>
          <w:numId w:val="0"/>
        </w:numPr>
        <w:bidi w:val="0"/>
      </w:pPr>
      <w:r>
        <w:drawing>
          <wp:inline distT="0" distB="0" distL="114300" distR="114300">
            <wp:extent cx="5274310" cy="2883535"/>
            <wp:effectExtent l="0" t="0" r="13970" b="1206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0"/>
                    <a:stretch>
                      <a:fillRect/>
                    </a:stretch>
                  </pic:blipFill>
                  <pic:spPr>
                    <a:xfrm>
                      <a:off x="0" y="0"/>
                      <a:ext cx="5274310" cy="2883535"/>
                    </a:xfrm>
                    <a:prstGeom prst="rect">
                      <a:avLst/>
                    </a:prstGeom>
                    <a:noFill/>
                    <a:ln>
                      <a:noFill/>
                    </a:ln>
                  </pic:spPr>
                </pic:pic>
              </a:graphicData>
            </a:graphic>
          </wp:inline>
        </w:drawing>
      </w:r>
    </w:p>
    <w:p w14:paraId="0BA96676">
      <w:pPr>
        <w:numPr>
          <w:ilvl w:val="0"/>
          <w:numId w:val="0"/>
        </w:numPr>
        <w:bidi w:val="0"/>
        <w:jc w:val="center"/>
        <w:rPr>
          <w:rFonts w:hint="default"/>
          <w:sz w:val="14"/>
          <w:szCs w:val="14"/>
          <w:lang w:val="en-US"/>
        </w:rPr>
      </w:pPr>
      <w:r>
        <w:rPr>
          <w:rFonts w:hint="default"/>
          <w:sz w:val="14"/>
          <w:szCs w:val="14"/>
          <w:lang w:val="en-US"/>
        </w:rPr>
        <w:t>Chọn nhiều danh mục</w:t>
      </w:r>
    </w:p>
    <w:p w14:paraId="08D59DCB">
      <w:pPr>
        <w:numPr>
          <w:ilvl w:val="0"/>
          <w:numId w:val="0"/>
        </w:numPr>
        <w:bidi w:val="0"/>
        <w:rPr>
          <w:rFonts w:hint="default"/>
          <w:lang w:val="en-US"/>
        </w:rPr>
      </w:pPr>
    </w:p>
    <w:p w14:paraId="07A592B7">
      <w:pPr>
        <w:numPr>
          <w:ilvl w:val="0"/>
          <w:numId w:val="13"/>
        </w:numPr>
        <w:bidi w:val="0"/>
        <w:ind w:left="845" w:leftChars="0" w:hanging="425" w:firstLineChars="0"/>
        <w:rPr>
          <w:rFonts w:hint="default"/>
          <w:lang w:val="en-US"/>
        </w:rPr>
      </w:pPr>
      <w:r>
        <w:rPr>
          <w:rFonts w:hint="default"/>
          <w:lang w:val="en-US"/>
        </w:rPr>
        <w:t>Sau khi chọn xong thì hệ thống sẽ hiển thị số lượng kết quả dựa trên những tiêu chí đã chọn</w:t>
      </w:r>
    </w:p>
    <w:p w14:paraId="0C47C1E8">
      <w:pPr>
        <w:numPr>
          <w:ilvl w:val="0"/>
          <w:numId w:val="0"/>
        </w:numPr>
        <w:bidi w:val="0"/>
        <w:jc w:val="center"/>
      </w:pPr>
      <w:r>
        <w:drawing>
          <wp:inline distT="0" distB="0" distL="114300" distR="114300">
            <wp:extent cx="5269865" cy="2943860"/>
            <wp:effectExtent l="0" t="0" r="3175" b="1270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1"/>
                    <a:stretch>
                      <a:fillRect/>
                    </a:stretch>
                  </pic:blipFill>
                  <pic:spPr>
                    <a:xfrm>
                      <a:off x="0" y="0"/>
                      <a:ext cx="5269865" cy="2943860"/>
                    </a:xfrm>
                    <a:prstGeom prst="rect">
                      <a:avLst/>
                    </a:prstGeom>
                    <a:noFill/>
                    <a:ln>
                      <a:noFill/>
                    </a:ln>
                  </pic:spPr>
                </pic:pic>
              </a:graphicData>
            </a:graphic>
          </wp:inline>
        </w:drawing>
      </w:r>
    </w:p>
    <w:p w14:paraId="0E249F2A">
      <w:pPr>
        <w:numPr>
          <w:ilvl w:val="0"/>
          <w:numId w:val="13"/>
        </w:numPr>
        <w:bidi w:val="0"/>
        <w:ind w:left="845" w:leftChars="0" w:hanging="425" w:firstLineChars="0"/>
        <w:jc w:val="both"/>
      </w:pPr>
      <w:r>
        <w:rPr>
          <w:rFonts w:hint="default"/>
          <w:lang w:val="en-US"/>
        </w:rPr>
        <w:t xml:space="preserve">Sau đó người dùng nhấn Xem ‘*’ kết quả thì hệ thống sẽ chuyển tới trang kết quả để hiển thị ra số lượng sản phẩm phù hợp dựa trên những tiêu chỉ được chọn cho bộ lọc </w:t>
      </w:r>
    </w:p>
    <w:p w14:paraId="40FCAE55">
      <w:pPr>
        <w:numPr>
          <w:ilvl w:val="0"/>
          <w:numId w:val="0"/>
        </w:numPr>
        <w:bidi w:val="0"/>
        <w:jc w:val="center"/>
      </w:pPr>
      <w:r>
        <w:drawing>
          <wp:inline distT="0" distB="0" distL="114300" distR="114300">
            <wp:extent cx="5264150" cy="3366135"/>
            <wp:effectExtent l="0" t="0" r="8890" b="190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2"/>
                    <a:stretch>
                      <a:fillRect/>
                    </a:stretch>
                  </pic:blipFill>
                  <pic:spPr>
                    <a:xfrm>
                      <a:off x="0" y="0"/>
                      <a:ext cx="5264150" cy="3366135"/>
                    </a:xfrm>
                    <a:prstGeom prst="rect">
                      <a:avLst/>
                    </a:prstGeom>
                    <a:noFill/>
                    <a:ln>
                      <a:noFill/>
                    </a:ln>
                  </pic:spPr>
                </pic:pic>
              </a:graphicData>
            </a:graphic>
          </wp:inline>
        </w:drawing>
      </w:r>
    </w:p>
    <w:p w14:paraId="00C00B86">
      <w:pPr>
        <w:numPr>
          <w:ilvl w:val="0"/>
          <w:numId w:val="0"/>
        </w:numPr>
        <w:bidi w:val="0"/>
        <w:jc w:val="center"/>
        <w:rPr>
          <w:rFonts w:hint="default"/>
          <w:lang w:val="en-US"/>
        </w:rPr>
      </w:pPr>
      <w:r>
        <w:rPr>
          <w:rFonts w:hint="default"/>
          <w:sz w:val="14"/>
          <w:szCs w:val="14"/>
          <w:lang w:val="en-US"/>
        </w:rPr>
        <w:t>Danh sách sản phẩm sau khi lọc</w:t>
      </w:r>
    </w:p>
    <w:p w14:paraId="686FEFAF">
      <w:pPr>
        <w:pStyle w:val="7"/>
        <w:bidi w:val="0"/>
        <w:rPr>
          <w:rFonts w:hint="default"/>
        </w:rPr>
      </w:pPr>
      <w:r>
        <w:rPr>
          <w:rFonts w:hint="default"/>
        </w:rPr>
        <w:t>Alternate Flow:</w:t>
      </w:r>
    </w:p>
    <w:p w14:paraId="65400723">
      <w:pPr>
        <w:numPr>
          <w:ilvl w:val="0"/>
          <w:numId w:val="14"/>
        </w:numPr>
        <w:ind w:left="845" w:leftChars="0" w:hanging="425" w:firstLineChars="0"/>
        <w:rPr>
          <w:rFonts w:hint="default"/>
        </w:rPr>
      </w:pPr>
      <w:r>
        <w:rPr>
          <w:rFonts w:hint="default"/>
          <w:lang w:val="en-US"/>
        </w:rPr>
        <w:t>Nếu như ở main flow thay vì chọn xem số lượng sản phẩm thỏa mãn điều kiện lọc thì thay vào đó nhấn vào bỏ chọn</w:t>
      </w:r>
    </w:p>
    <w:p w14:paraId="26E83FD9">
      <w:pPr>
        <w:numPr>
          <w:ilvl w:val="0"/>
          <w:numId w:val="0"/>
        </w:numPr>
      </w:pPr>
      <w:r>
        <w:drawing>
          <wp:inline distT="0" distB="0" distL="114300" distR="114300">
            <wp:extent cx="5266690" cy="2988310"/>
            <wp:effectExtent l="0" t="0" r="6350" b="1397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3"/>
                    <a:stretch>
                      <a:fillRect/>
                    </a:stretch>
                  </pic:blipFill>
                  <pic:spPr>
                    <a:xfrm>
                      <a:off x="0" y="0"/>
                      <a:ext cx="5266690" cy="2988310"/>
                    </a:xfrm>
                    <a:prstGeom prst="rect">
                      <a:avLst/>
                    </a:prstGeom>
                    <a:noFill/>
                    <a:ln>
                      <a:noFill/>
                    </a:ln>
                  </pic:spPr>
                </pic:pic>
              </a:graphicData>
            </a:graphic>
          </wp:inline>
        </w:drawing>
      </w:r>
    </w:p>
    <w:p w14:paraId="1C6CF560">
      <w:pPr>
        <w:numPr>
          <w:ilvl w:val="0"/>
          <w:numId w:val="0"/>
        </w:numPr>
        <w:jc w:val="center"/>
        <w:rPr>
          <w:rFonts w:hint="default"/>
          <w:lang w:val="en-US"/>
        </w:rPr>
      </w:pPr>
      <w:r>
        <w:rPr>
          <w:rFonts w:hint="default"/>
          <w:sz w:val="14"/>
          <w:szCs w:val="14"/>
          <w:lang w:val="en-US"/>
        </w:rPr>
        <w:t>Người dùng nhấn vào nút bỏ chọn</w:t>
      </w:r>
    </w:p>
    <w:p w14:paraId="53BA3C47">
      <w:pPr>
        <w:numPr>
          <w:ilvl w:val="0"/>
          <w:numId w:val="14"/>
        </w:numPr>
        <w:ind w:left="845" w:leftChars="0" w:hanging="425" w:firstLineChars="0"/>
        <w:jc w:val="both"/>
        <w:rPr>
          <w:rFonts w:hint="default"/>
        </w:rPr>
      </w:pPr>
      <w:r>
        <w:rPr>
          <w:rFonts w:hint="default"/>
          <w:lang w:val="en-US"/>
        </w:rPr>
        <w:t xml:space="preserve"> Hệ thống sẽ xóa toàn bộ thông tin lọc và trả về trang sản phẩm ban đầu</w:t>
      </w:r>
    </w:p>
    <w:p w14:paraId="5FD2A61C">
      <w:pPr>
        <w:numPr>
          <w:ilvl w:val="0"/>
          <w:numId w:val="0"/>
        </w:numPr>
        <w:jc w:val="both"/>
        <w:rPr>
          <w:rFonts w:hint="default"/>
        </w:rPr>
      </w:pPr>
    </w:p>
    <w:p w14:paraId="429F8854">
      <w:pPr>
        <w:numPr>
          <w:ilvl w:val="0"/>
          <w:numId w:val="0"/>
        </w:numPr>
        <w:jc w:val="center"/>
      </w:pPr>
      <w:r>
        <w:drawing>
          <wp:inline distT="0" distB="0" distL="114300" distR="114300">
            <wp:extent cx="5266690" cy="2668905"/>
            <wp:effectExtent l="0" t="0" r="6350" b="1333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4"/>
                    <a:stretch>
                      <a:fillRect/>
                    </a:stretch>
                  </pic:blipFill>
                  <pic:spPr>
                    <a:xfrm>
                      <a:off x="0" y="0"/>
                      <a:ext cx="5266690" cy="2668905"/>
                    </a:xfrm>
                    <a:prstGeom prst="rect">
                      <a:avLst/>
                    </a:prstGeom>
                    <a:noFill/>
                    <a:ln>
                      <a:noFill/>
                    </a:ln>
                  </pic:spPr>
                </pic:pic>
              </a:graphicData>
            </a:graphic>
          </wp:inline>
        </w:drawing>
      </w:r>
    </w:p>
    <w:p w14:paraId="5FA9A866">
      <w:pPr>
        <w:numPr>
          <w:ilvl w:val="0"/>
          <w:numId w:val="0"/>
        </w:numPr>
        <w:jc w:val="center"/>
        <w:rPr>
          <w:rFonts w:hint="default"/>
          <w:sz w:val="14"/>
          <w:szCs w:val="14"/>
          <w:lang w:val="en-US"/>
        </w:rPr>
      </w:pPr>
      <w:r>
        <w:rPr>
          <w:rFonts w:hint="default"/>
          <w:sz w:val="14"/>
          <w:szCs w:val="14"/>
          <w:lang w:val="en-US"/>
        </w:rPr>
        <w:t>Trang ban đầu lúc chưa lọc sản phẩm</w:t>
      </w:r>
    </w:p>
    <w:p w14:paraId="06727B68">
      <w:pPr>
        <w:numPr>
          <w:ilvl w:val="0"/>
          <w:numId w:val="0"/>
        </w:numPr>
        <w:jc w:val="center"/>
        <w:rPr>
          <w:rFonts w:hint="default"/>
          <w:sz w:val="14"/>
          <w:szCs w:val="14"/>
          <w:lang w:val="en-US"/>
        </w:rPr>
      </w:pPr>
    </w:p>
    <w:p w14:paraId="507B4A22">
      <w:pPr>
        <w:numPr>
          <w:ilvl w:val="0"/>
          <w:numId w:val="14"/>
        </w:numPr>
        <w:ind w:left="845" w:leftChars="0" w:hanging="425" w:firstLineChars="0"/>
        <w:jc w:val="both"/>
        <w:rPr>
          <w:rFonts w:hint="default"/>
          <w:sz w:val="14"/>
          <w:szCs w:val="14"/>
          <w:lang w:val="en-US"/>
        </w:rPr>
      </w:pPr>
      <w:r>
        <w:rPr>
          <w:rFonts w:hint="default"/>
          <w:sz w:val="20"/>
          <w:szCs w:val="20"/>
          <w:lang w:val="en-US"/>
        </w:rPr>
        <w:t>Khi nhấn vào bộ lọc mới thì những điều kiện để lọc trước đó sẽ được bỏ</w:t>
      </w:r>
      <w:r>
        <w:rPr>
          <w:rFonts w:hint="default"/>
          <w:sz w:val="14"/>
          <w:szCs w:val="14"/>
          <w:lang w:val="en-US"/>
        </w:rPr>
        <w:t xml:space="preserve"> </w:t>
      </w:r>
    </w:p>
    <w:p w14:paraId="422F9C2B">
      <w:pPr>
        <w:keepNext w:val="0"/>
        <w:keepLines w:val="0"/>
        <w:widowControl/>
        <w:numPr>
          <w:ilvl w:val="0"/>
          <w:numId w:val="0"/>
        </w:numPr>
        <w:suppressLineNumbers w:val="0"/>
        <w:spacing w:before="0" w:beforeAutospacing="1" w:after="0" w:afterAutospacing="1"/>
        <w:ind w:left="360" w:leftChars="0"/>
        <w:jc w:val="center"/>
      </w:pPr>
      <w:r>
        <w:drawing>
          <wp:inline distT="0" distB="0" distL="114300" distR="114300">
            <wp:extent cx="5269230" cy="2959735"/>
            <wp:effectExtent l="0" t="0" r="3810" b="1206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5"/>
                    <a:stretch>
                      <a:fillRect/>
                    </a:stretch>
                  </pic:blipFill>
                  <pic:spPr>
                    <a:xfrm>
                      <a:off x="0" y="0"/>
                      <a:ext cx="5269230" cy="2959735"/>
                    </a:xfrm>
                    <a:prstGeom prst="rect">
                      <a:avLst/>
                    </a:prstGeom>
                    <a:noFill/>
                    <a:ln>
                      <a:noFill/>
                    </a:ln>
                  </pic:spPr>
                </pic:pic>
              </a:graphicData>
            </a:graphic>
          </wp:inline>
        </w:drawing>
      </w:r>
    </w:p>
    <w:p w14:paraId="48499C89">
      <w:pPr>
        <w:keepNext w:val="0"/>
        <w:keepLines w:val="0"/>
        <w:widowControl/>
        <w:numPr>
          <w:ilvl w:val="0"/>
          <w:numId w:val="0"/>
        </w:numPr>
        <w:suppressLineNumbers w:val="0"/>
        <w:spacing w:before="0" w:beforeAutospacing="1" w:after="0" w:afterAutospacing="1"/>
        <w:ind w:left="360" w:leftChars="0"/>
        <w:jc w:val="center"/>
        <w:rPr>
          <w:rFonts w:hint="default"/>
          <w:sz w:val="14"/>
          <w:szCs w:val="14"/>
          <w:lang w:val="en-US"/>
        </w:rPr>
      </w:pPr>
      <w:r>
        <w:rPr>
          <w:rFonts w:hint="default"/>
          <w:sz w:val="14"/>
          <w:szCs w:val="14"/>
          <w:lang w:val="en-US"/>
        </w:rPr>
        <w:t>Các tiêu chí lọc trở lại ban đầu lúc mà chưa lọc</w:t>
      </w:r>
    </w:p>
    <w:p w14:paraId="2E59D6EE">
      <w:pPr>
        <w:keepNext w:val="0"/>
        <w:keepLines w:val="0"/>
        <w:widowControl/>
        <w:numPr>
          <w:ilvl w:val="0"/>
          <w:numId w:val="14"/>
        </w:numPr>
        <w:suppressLineNumbers w:val="0"/>
        <w:spacing w:before="0" w:beforeAutospacing="1" w:after="0" w:afterAutospacing="1"/>
        <w:ind w:left="845" w:leftChars="0" w:hanging="425" w:firstLineChars="0"/>
        <w:jc w:val="both"/>
        <w:rPr>
          <w:rFonts w:hint="default"/>
          <w:sz w:val="20"/>
          <w:szCs w:val="20"/>
          <w:lang w:val="en-US"/>
        </w:rPr>
      </w:pPr>
      <w:r>
        <w:rPr>
          <w:rFonts w:hint="default"/>
          <w:sz w:val="20"/>
          <w:szCs w:val="20"/>
          <w:lang w:val="en-US"/>
        </w:rPr>
        <w:t>Alternate Flow</w:t>
      </w:r>
    </w:p>
    <w:p w14:paraId="60523AA1">
      <w:pPr>
        <w:keepNext w:val="0"/>
        <w:keepLines w:val="0"/>
        <w:widowControl/>
        <w:numPr>
          <w:ilvl w:val="1"/>
          <w:numId w:val="14"/>
        </w:numPr>
        <w:suppressLineNumbers w:val="0"/>
        <w:spacing w:before="0" w:beforeAutospacing="1" w:after="0" w:afterAutospacing="1"/>
        <w:ind w:left="1260" w:leftChars="0" w:hanging="420" w:firstLineChars="0"/>
        <w:jc w:val="both"/>
        <w:rPr>
          <w:rFonts w:hint="default"/>
          <w:sz w:val="20"/>
          <w:szCs w:val="20"/>
          <w:lang w:val="en-US"/>
        </w:rPr>
      </w:pPr>
      <w:r>
        <w:rPr>
          <w:rFonts w:hint="default"/>
          <w:sz w:val="20"/>
          <w:szCs w:val="20"/>
          <w:lang w:val="en-US"/>
        </w:rPr>
        <w:t>Người dùng có thể chọn bỏ từng tiêu chí trong bộ lọc</w:t>
      </w:r>
    </w:p>
    <w:p w14:paraId="31F22D40">
      <w:pPr>
        <w:keepNext w:val="0"/>
        <w:keepLines w:val="0"/>
        <w:widowControl/>
        <w:numPr>
          <w:ilvl w:val="0"/>
          <w:numId w:val="0"/>
        </w:numPr>
        <w:suppressLineNumbers w:val="0"/>
        <w:spacing w:before="0" w:beforeAutospacing="1" w:after="0" w:afterAutospacing="1"/>
        <w:jc w:val="center"/>
      </w:pPr>
      <w:r>
        <w:drawing>
          <wp:inline distT="0" distB="0" distL="114300" distR="114300">
            <wp:extent cx="5274310" cy="2955290"/>
            <wp:effectExtent l="0" t="0" r="13970" b="127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16"/>
                    <a:stretch>
                      <a:fillRect/>
                    </a:stretch>
                  </pic:blipFill>
                  <pic:spPr>
                    <a:xfrm>
                      <a:off x="0" y="0"/>
                      <a:ext cx="5274310" cy="2955290"/>
                    </a:xfrm>
                    <a:prstGeom prst="rect">
                      <a:avLst/>
                    </a:prstGeom>
                    <a:noFill/>
                    <a:ln>
                      <a:noFill/>
                    </a:ln>
                  </pic:spPr>
                </pic:pic>
              </a:graphicData>
            </a:graphic>
          </wp:inline>
        </w:drawing>
      </w:r>
    </w:p>
    <w:p w14:paraId="4F851433">
      <w:pPr>
        <w:keepNext w:val="0"/>
        <w:keepLines w:val="0"/>
        <w:widowControl/>
        <w:numPr>
          <w:ilvl w:val="0"/>
          <w:numId w:val="0"/>
        </w:numPr>
        <w:suppressLineNumbers w:val="0"/>
        <w:spacing w:before="0" w:beforeAutospacing="1" w:after="0" w:afterAutospacing="1"/>
        <w:jc w:val="center"/>
        <w:rPr>
          <w:rFonts w:hint="default"/>
          <w:sz w:val="14"/>
          <w:szCs w:val="14"/>
          <w:lang w:val="en-US"/>
        </w:rPr>
      </w:pPr>
      <w:r>
        <w:rPr>
          <w:rFonts w:hint="default"/>
          <w:sz w:val="14"/>
          <w:szCs w:val="14"/>
          <w:lang w:val="en-US"/>
        </w:rPr>
        <w:t>Trước khi bỏ lựa chọn trên 20 triệu thì có 11 kết quả chọn</w:t>
      </w:r>
    </w:p>
    <w:p w14:paraId="5CA0D333">
      <w:pPr>
        <w:keepNext w:val="0"/>
        <w:keepLines w:val="0"/>
        <w:widowControl/>
        <w:numPr>
          <w:ilvl w:val="1"/>
          <w:numId w:val="14"/>
        </w:numPr>
        <w:suppressLineNumbers w:val="0"/>
        <w:spacing w:before="0" w:beforeAutospacing="1" w:after="0" w:afterAutospacing="1"/>
        <w:ind w:left="1260" w:leftChars="0" w:hanging="420" w:firstLineChars="0"/>
        <w:jc w:val="both"/>
        <w:rPr>
          <w:rFonts w:hint="default"/>
          <w:sz w:val="20"/>
          <w:szCs w:val="20"/>
          <w:lang w:val="en-US"/>
        </w:rPr>
      </w:pPr>
      <w:r>
        <w:rPr>
          <w:rFonts w:hint="default"/>
          <w:sz w:val="20"/>
          <w:szCs w:val="20"/>
          <w:lang w:val="en-US"/>
        </w:rPr>
        <w:t xml:space="preserve"> Có nhiều sự lựa chọn trong sản phẩm hơn</w:t>
      </w:r>
    </w:p>
    <w:p w14:paraId="23FB9625">
      <w:pPr>
        <w:keepNext w:val="0"/>
        <w:keepLines w:val="0"/>
        <w:widowControl/>
        <w:numPr>
          <w:ilvl w:val="0"/>
          <w:numId w:val="0"/>
        </w:numPr>
        <w:suppressLineNumbers w:val="0"/>
        <w:spacing w:before="0" w:beforeAutospacing="1" w:after="0" w:afterAutospacing="1"/>
        <w:jc w:val="left"/>
        <w:rPr>
          <w:rFonts w:hint="default"/>
          <w:sz w:val="14"/>
          <w:szCs w:val="14"/>
          <w:lang w:val="en-US"/>
        </w:rPr>
      </w:pPr>
    </w:p>
    <w:p w14:paraId="1CB4949C">
      <w:pPr>
        <w:keepNext w:val="0"/>
        <w:keepLines w:val="0"/>
        <w:widowControl/>
        <w:numPr>
          <w:ilvl w:val="0"/>
          <w:numId w:val="0"/>
        </w:numPr>
        <w:suppressLineNumbers w:val="0"/>
        <w:spacing w:before="0" w:beforeAutospacing="1" w:after="0" w:afterAutospacing="1"/>
        <w:jc w:val="center"/>
      </w:pPr>
      <w:r>
        <w:drawing>
          <wp:inline distT="0" distB="0" distL="114300" distR="114300">
            <wp:extent cx="5273675" cy="2960370"/>
            <wp:effectExtent l="0" t="0" r="14605" b="1143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17"/>
                    <a:stretch>
                      <a:fillRect/>
                    </a:stretch>
                  </pic:blipFill>
                  <pic:spPr>
                    <a:xfrm>
                      <a:off x="0" y="0"/>
                      <a:ext cx="5273675" cy="2960370"/>
                    </a:xfrm>
                    <a:prstGeom prst="rect">
                      <a:avLst/>
                    </a:prstGeom>
                    <a:noFill/>
                    <a:ln>
                      <a:noFill/>
                    </a:ln>
                  </pic:spPr>
                </pic:pic>
              </a:graphicData>
            </a:graphic>
          </wp:inline>
        </w:drawing>
      </w:r>
    </w:p>
    <w:p w14:paraId="626602EB">
      <w:pPr>
        <w:keepNext w:val="0"/>
        <w:keepLines w:val="0"/>
        <w:widowControl/>
        <w:numPr>
          <w:ilvl w:val="0"/>
          <w:numId w:val="0"/>
        </w:numPr>
        <w:suppressLineNumbers w:val="0"/>
        <w:spacing w:before="0" w:beforeAutospacing="1" w:after="0" w:afterAutospacing="1"/>
        <w:jc w:val="center"/>
        <w:rPr>
          <w:rFonts w:hint="default"/>
          <w:sz w:val="14"/>
          <w:szCs w:val="14"/>
          <w:lang w:val="en-US"/>
        </w:rPr>
      </w:pPr>
      <w:r>
        <w:rPr>
          <w:rFonts w:hint="default"/>
          <w:sz w:val="14"/>
          <w:szCs w:val="14"/>
          <w:lang w:val="en-US"/>
        </w:rPr>
        <w:t>Sau khi bỏ lựa chọn trên 20 triệu thì có nhiều lựa chọn hơn cụ thể là tăng lên 21 kết quả chọn</w:t>
      </w:r>
    </w:p>
    <w:p w14:paraId="529A88B2">
      <w:pPr>
        <w:keepNext w:val="0"/>
        <w:keepLines w:val="0"/>
        <w:widowControl/>
        <w:numPr>
          <w:ilvl w:val="1"/>
          <w:numId w:val="14"/>
        </w:numPr>
        <w:suppressLineNumbers w:val="0"/>
        <w:spacing w:before="0" w:beforeAutospacing="1" w:after="0" w:afterAutospacing="1"/>
        <w:ind w:left="1260" w:leftChars="0" w:hanging="420" w:firstLineChars="0"/>
        <w:jc w:val="left"/>
        <w:rPr>
          <w:rFonts w:hint="default"/>
          <w:sz w:val="20"/>
          <w:szCs w:val="20"/>
          <w:lang w:val="en-US"/>
        </w:rPr>
      </w:pPr>
      <w:r>
        <w:rPr>
          <w:rFonts w:hint="default"/>
          <w:sz w:val="20"/>
          <w:szCs w:val="20"/>
          <w:lang w:val="en-US"/>
        </w:rPr>
        <w:t>Alternate Flow</w:t>
      </w:r>
    </w:p>
    <w:p w14:paraId="1B3D12A3">
      <w:pPr>
        <w:keepNext w:val="0"/>
        <w:keepLines w:val="0"/>
        <w:widowControl/>
        <w:numPr>
          <w:ilvl w:val="2"/>
          <w:numId w:val="14"/>
        </w:numPr>
        <w:suppressLineNumbers w:val="0"/>
        <w:spacing w:before="0" w:beforeAutospacing="1" w:after="0" w:afterAutospacing="1"/>
        <w:ind w:left="1680" w:leftChars="0" w:hanging="420" w:firstLineChars="0"/>
        <w:jc w:val="left"/>
        <w:rPr>
          <w:rFonts w:hint="default"/>
          <w:sz w:val="20"/>
          <w:szCs w:val="20"/>
          <w:lang w:val="en-US"/>
        </w:rPr>
      </w:pPr>
      <w:r>
        <w:rPr>
          <w:rFonts w:hint="default"/>
          <w:sz w:val="20"/>
          <w:szCs w:val="20"/>
          <w:lang w:val="en-US"/>
        </w:rPr>
        <w:t>Thay vì bỏ chọn trong từng ô riêng lẻ ở trên thì người dùng có thể bỏ chọn trong khung đã chọn để bỏ chọn những tiêu chí không cần thiết</w:t>
      </w:r>
    </w:p>
    <w:p w14:paraId="5EC5535A">
      <w:pPr>
        <w:keepNext w:val="0"/>
        <w:keepLines w:val="0"/>
        <w:widowControl/>
        <w:numPr>
          <w:ilvl w:val="0"/>
          <w:numId w:val="0"/>
        </w:numPr>
        <w:suppressLineNumbers w:val="0"/>
        <w:spacing w:before="0" w:beforeAutospacing="1" w:after="0" w:afterAutospacing="1"/>
        <w:jc w:val="center"/>
      </w:pPr>
      <w:r>
        <w:drawing>
          <wp:inline distT="0" distB="0" distL="114300" distR="114300">
            <wp:extent cx="5269865" cy="3116580"/>
            <wp:effectExtent l="0" t="0" r="3175" b="762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18"/>
                    <a:stretch>
                      <a:fillRect/>
                    </a:stretch>
                  </pic:blipFill>
                  <pic:spPr>
                    <a:xfrm>
                      <a:off x="0" y="0"/>
                      <a:ext cx="5269865" cy="3116580"/>
                    </a:xfrm>
                    <a:prstGeom prst="rect">
                      <a:avLst/>
                    </a:prstGeom>
                    <a:noFill/>
                    <a:ln>
                      <a:noFill/>
                    </a:ln>
                  </pic:spPr>
                </pic:pic>
              </a:graphicData>
            </a:graphic>
          </wp:inline>
        </w:drawing>
      </w:r>
    </w:p>
    <w:p w14:paraId="1E485E9D">
      <w:pPr>
        <w:keepNext w:val="0"/>
        <w:keepLines w:val="0"/>
        <w:widowControl/>
        <w:numPr>
          <w:ilvl w:val="0"/>
          <w:numId w:val="0"/>
        </w:numPr>
        <w:suppressLineNumbers w:val="0"/>
        <w:spacing w:before="0" w:beforeAutospacing="1" w:after="0" w:afterAutospacing="1"/>
        <w:jc w:val="center"/>
        <w:rPr>
          <w:rFonts w:hint="default"/>
          <w:sz w:val="14"/>
          <w:szCs w:val="14"/>
          <w:lang w:val="en-US"/>
        </w:rPr>
      </w:pPr>
      <w:r>
        <w:rPr>
          <w:rFonts w:hint="default"/>
          <w:sz w:val="14"/>
          <w:szCs w:val="14"/>
          <w:lang w:val="en-US"/>
        </w:rPr>
        <w:t>Bỏ chọn những tiêu chí không cần thiết</w:t>
      </w:r>
    </w:p>
    <w:p w14:paraId="45C7671A">
      <w:pPr>
        <w:numPr>
          <w:ilvl w:val="2"/>
          <w:numId w:val="14"/>
        </w:numPr>
        <w:ind w:left="1680" w:leftChars="0" w:hanging="420" w:firstLineChars="0"/>
        <w:jc w:val="left"/>
        <w:rPr>
          <w:rFonts w:hint="default" w:ascii="Arial" w:hAnsi="Arial" w:eastAsia="SimSun" w:cs="Arial"/>
          <w:b w:val="0"/>
          <w:bCs w:val="0"/>
          <w:sz w:val="24"/>
          <w:szCs w:val="24"/>
          <w:lang w:val="en-US" w:eastAsia="en-GB"/>
        </w:rPr>
      </w:pPr>
      <w:r>
        <w:rPr>
          <w:rFonts w:hint="default" w:eastAsia="SimSun" w:cs="Arial"/>
          <w:b w:val="0"/>
          <w:bCs w:val="0"/>
          <w:sz w:val="24"/>
          <w:szCs w:val="24"/>
          <w:lang w:val="en-US" w:eastAsia="en-GB"/>
        </w:rPr>
        <w:t xml:space="preserve"> </w:t>
      </w:r>
      <w:r>
        <w:rPr>
          <w:rFonts w:hint="default" w:eastAsia="SimSun" w:cs="Arial"/>
          <w:b w:val="0"/>
          <w:bCs w:val="0"/>
          <w:sz w:val="20"/>
          <w:szCs w:val="20"/>
          <w:lang w:val="en-US" w:eastAsia="en-GB"/>
        </w:rPr>
        <w:t>Sau khi bỏ chọn thì số lượng kết quả sẽ nhiều hơn do giảm bớt tiêu chí mong muốn của người dùng</w:t>
      </w:r>
    </w:p>
    <w:p w14:paraId="7040A04E">
      <w:pPr>
        <w:numPr>
          <w:ilvl w:val="0"/>
          <w:numId w:val="0"/>
        </w:numPr>
        <w:jc w:val="center"/>
        <w:rPr>
          <w:rFonts w:hint="default" w:ascii="Arial" w:hAnsi="Arial" w:eastAsia="SimSun" w:cs="Arial"/>
          <w:b w:val="0"/>
          <w:bCs w:val="0"/>
          <w:sz w:val="24"/>
          <w:szCs w:val="24"/>
          <w:lang w:val="en-US" w:eastAsia="en-GB"/>
        </w:rPr>
      </w:pPr>
      <w:r>
        <w:drawing>
          <wp:inline distT="0" distB="0" distL="114300" distR="114300">
            <wp:extent cx="5267325" cy="2967990"/>
            <wp:effectExtent l="0" t="0" r="5715" b="381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19"/>
                    <a:stretch>
                      <a:fillRect/>
                    </a:stretch>
                  </pic:blipFill>
                  <pic:spPr>
                    <a:xfrm>
                      <a:off x="0" y="0"/>
                      <a:ext cx="5267325" cy="2967990"/>
                    </a:xfrm>
                    <a:prstGeom prst="rect">
                      <a:avLst/>
                    </a:prstGeom>
                    <a:noFill/>
                    <a:ln>
                      <a:noFill/>
                    </a:ln>
                  </pic:spPr>
                </pic:pic>
              </a:graphicData>
            </a:graphic>
          </wp:inline>
        </w:drawing>
      </w:r>
    </w:p>
    <w:p w14:paraId="75AE6616">
      <w:pPr>
        <w:jc w:val="both"/>
        <w:rPr>
          <w:rFonts w:hint="default" w:ascii="Arial" w:hAnsi="Arial" w:eastAsia="SimSun" w:cs="Arial"/>
          <w:b w:val="0"/>
          <w:bCs w:val="0"/>
          <w:sz w:val="24"/>
          <w:szCs w:val="24"/>
          <w:lang w:val="en-US" w:eastAsia="en-GB"/>
        </w:rPr>
      </w:pPr>
    </w:p>
    <w:p w14:paraId="1DC1CE4C">
      <w:pPr>
        <w:jc w:val="both"/>
        <w:rPr>
          <w:rFonts w:hint="default" w:ascii="Arial" w:hAnsi="Arial" w:eastAsia="SimSun" w:cs="Arial"/>
          <w:b w:val="0"/>
          <w:bCs w:val="0"/>
          <w:sz w:val="24"/>
          <w:szCs w:val="24"/>
          <w:lang w:val="en-US" w:eastAsia="en-GB"/>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B2791"/>
    <w:multiLevelType w:val="singleLevel"/>
    <w:tmpl w:val="80DB2791"/>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
    <w:nsid w:val="AA0705D9"/>
    <w:multiLevelType w:val="singleLevel"/>
    <w:tmpl w:val="AA0705D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BB6614C5"/>
    <w:multiLevelType w:val="singleLevel"/>
    <w:tmpl w:val="BB6614C5"/>
    <w:lvl w:ilvl="0" w:tentative="0">
      <w:start w:val="1"/>
      <w:numFmt w:val="decimal"/>
      <w:lvlText w:val="%1."/>
      <w:lvlJc w:val="left"/>
      <w:pPr>
        <w:tabs>
          <w:tab w:val="left" w:pos="845"/>
        </w:tabs>
        <w:ind w:left="845" w:leftChars="0" w:hanging="425" w:firstLineChars="0"/>
      </w:pPr>
      <w:rPr>
        <w:rFonts w:hint="default"/>
      </w:rPr>
    </w:lvl>
  </w:abstractNum>
  <w:abstractNum w:abstractNumId="3">
    <w:nsid w:val="D016AC61"/>
    <w:multiLevelType w:val="multilevel"/>
    <w:tmpl w:val="D016AC6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0A8F68AB"/>
    <w:multiLevelType w:val="multilevel"/>
    <w:tmpl w:val="0A8F68AB"/>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b w:val="0"/>
        <w:bCs w:val="0"/>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1AFE3418"/>
    <w:multiLevelType w:val="multilevel"/>
    <w:tmpl w:val="1AFE3418"/>
    <w:lvl w:ilvl="0" w:tentative="0">
      <w:start w:val="1"/>
      <w:numFmt w:val="decimal"/>
      <w:pStyle w:val="17"/>
      <w:lvlText w:val="%1."/>
      <w:lvlJc w:val="left"/>
      <w:pPr>
        <w:tabs>
          <w:tab w:val="left" w:pos="720"/>
        </w:tabs>
        <w:ind w:left="720" w:hanging="360"/>
      </w:pPr>
      <w:rPr>
        <w:rFonts w:cs="Times New Roman"/>
      </w:rPr>
    </w:lvl>
    <w:lvl w:ilvl="1" w:tentative="0">
      <w:start w:val="1"/>
      <w:numFmt w:val="decimal"/>
      <w:pStyle w:val="18"/>
      <w:lvlText w:val="%1.%2."/>
      <w:lvlJc w:val="left"/>
      <w:pPr>
        <w:tabs>
          <w:tab w:val="left" w:pos="1080"/>
        </w:tabs>
        <w:ind w:left="792" w:hanging="432"/>
      </w:pPr>
      <w:rPr>
        <w:rFonts w:cs="Times New Roman"/>
      </w:rPr>
    </w:lvl>
    <w:lvl w:ilvl="2" w:tentative="0">
      <w:start w:val="1"/>
      <w:numFmt w:val="decimal"/>
      <w:pStyle w:val="11"/>
      <w:lvlText w:val="%1.%2.%3."/>
      <w:lvlJc w:val="left"/>
      <w:pPr>
        <w:tabs>
          <w:tab w:val="left" w:pos="1800"/>
        </w:tabs>
        <w:ind w:left="1224" w:hanging="504"/>
      </w:pPr>
      <w:rPr>
        <w:rFonts w:cs="Times New Roman"/>
      </w:rPr>
    </w:lvl>
    <w:lvl w:ilvl="3" w:tentative="0">
      <w:start w:val="1"/>
      <w:numFmt w:val="decimal"/>
      <w:lvlText w:val="%1.%2.%3.%4."/>
      <w:lvlJc w:val="left"/>
      <w:pPr>
        <w:tabs>
          <w:tab w:val="left" w:pos="1728"/>
        </w:tabs>
        <w:ind w:left="1728" w:hanging="648"/>
      </w:pPr>
      <w:rPr>
        <w:rFonts w:cs="Times New Roman"/>
      </w:rPr>
    </w:lvl>
    <w:lvl w:ilvl="4" w:tentative="0">
      <w:start w:val="1"/>
      <w:numFmt w:val="decimal"/>
      <w:lvlText w:val="%1.%2.%3.%4.%5."/>
      <w:lvlJc w:val="left"/>
      <w:pPr>
        <w:tabs>
          <w:tab w:val="left" w:pos="2232"/>
        </w:tabs>
        <w:ind w:left="2232" w:hanging="792"/>
      </w:pPr>
      <w:rPr>
        <w:rFonts w:cs="Times New Roman"/>
      </w:rPr>
    </w:lvl>
    <w:lvl w:ilvl="5" w:tentative="0">
      <w:start w:val="1"/>
      <w:numFmt w:val="decimal"/>
      <w:lvlText w:val="%1.%2.%3.%4.%5.%6."/>
      <w:lvlJc w:val="left"/>
      <w:pPr>
        <w:tabs>
          <w:tab w:val="left" w:pos="2736"/>
        </w:tabs>
        <w:ind w:left="2736" w:hanging="936"/>
      </w:pPr>
      <w:rPr>
        <w:rFonts w:cs="Times New Roman"/>
      </w:rPr>
    </w:lvl>
    <w:lvl w:ilvl="6" w:tentative="0">
      <w:start w:val="1"/>
      <w:numFmt w:val="decimal"/>
      <w:lvlText w:val="%1.%2.%3.%4.%5.%6.%7."/>
      <w:lvlJc w:val="left"/>
      <w:pPr>
        <w:tabs>
          <w:tab w:val="left" w:pos="3240"/>
        </w:tabs>
        <w:ind w:left="3240" w:hanging="1080"/>
      </w:pPr>
      <w:rPr>
        <w:rFonts w:cs="Times New Roman"/>
      </w:rPr>
    </w:lvl>
    <w:lvl w:ilvl="7" w:tentative="0">
      <w:start w:val="1"/>
      <w:numFmt w:val="decimal"/>
      <w:lvlText w:val="%1.%2.%3.%4.%5.%6.%7.%8."/>
      <w:lvlJc w:val="left"/>
      <w:pPr>
        <w:tabs>
          <w:tab w:val="left" w:pos="3744"/>
        </w:tabs>
        <w:ind w:left="3744" w:hanging="1224"/>
      </w:pPr>
      <w:rPr>
        <w:rFonts w:cs="Times New Roman"/>
      </w:rPr>
    </w:lvl>
    <w:lvl w:ilvl="8" w:tentative="0">
      <w:start w:val="1"/>
      <w:numFmt w:val="decimal"/>
      <w:lvlText w:val="%1.%2.%3.%4.%5.%6.%7.%8.%9."/>
      <w:lvlJc w:val="left"/>
      <w:pPr>
        <w:tabs>
          <w:tab w:val="left" w:pos="4320"/>
        </w:tabs>
        <w:ind w:left="4320" w:hanging="1440"/>
      </w:pPr>
      <w:rPr>
        <w:rFonts w:cs="Times New Roman"/>
      </w:rPr>
    </w:lvl>
  </w:abstractNum>
  <w:abstractNum w:abstractNumId="6">
    <w:nsid w:val="34B06B4E"/>
    <w:multiLevelType w:val="multilevel"/>
    <w:tmpl w:val="34B06B4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7">
    <w:nsid w:val="3D203D4A"/>
    <w:multiLevelType w:val="singleLevel"/>
    <w:tmpl w:val="3D203D4A"/>
    <w:lvl w:ilvl="0" w:tentative="0">
      <w:start w:val="1"/>
      <w:numFmt w:val="bullet"/>
      <w:pStyle w:val="10"/>
      <w:lvlText w:val=""/>
      <w:lvlJc w:val="left"/>
      <w:pPr>
        <w:tabs>
          <w:tab w:val="left" w:pos="360"/>
        </w:tabs>
        <w:ind w:left="360" w:hanging="360"/>
      </w:pPr>
      <w:rPr>
        <w:rFonts w:hint="default" w:ascii="Symbol" w:hAnsi="Symbol"/>
        <w:sz w:val="16"/>
      </w:rPr>
    </w:lvl>
  </w:abstractNum>
  <w:abstractNum w:abstractNumId="8">
    <w:nsid w:val="445519AE"/>
    <w:multiLevelType w:val="singleLevel"/>
    <w:tmpl w:val="445519A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46AB5A13"/>
    <w:multiLevelType w:val="multilevel"/>
    <w:tmpl w:val="46AB5A1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b w:val="0"/>
        <w:bCs w:val="0"/>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47870C91"/>
    <w:multiLevelType w:val="multilevel"/>
    <w:tmpl w:val="47870C91"/>
    <w:lvl w:ilvl="0" w:tentative="0">
      <w:start w:val="1"/>
      <w:numFmt w:val="decimal"/>
      <w:lvlText w:val="%1."/>
      <w:lvlJc w:val="left"/>
      <w:pPr>
        <w:tabs>
          <w:tab w:val="left" w:pos="845"/>
        </w:tabs>
        <w:ind w:left="845" w:leftChars="0" w:hanging="425" w:firstLineChars="0"/>
      </w:pPr>
      <w:rPr>
        <w:rFonts w:hint="default"/>
        <w:sz w:val="20"/>
        <w:szCs w:val="20"/>
      </w:rPr>
    </w:lvl>
    <w:lvl w:ilvl="1" w:tentative="0">
      <w:start w:val="1"/>
      <w:numFmt w:val="lowerLetter"/>
      <w:lvlText w:val="%2)"/>
      <w:lvlJc w:val="left"/>
      <w:pPr>
        <w:tabs>
          <w:tab w:val="left" w:pos="840"/>
        </w:tabs>
        <w:ind w:left="1260" w:leftChars="0" w:hanging="420" w:firstLineChars="0"/>
      </w:pPr>
      <w:rPr>
        <w:rFonts w:hint="default"/>
        <w:sz w:val="20"/>
        <w:szCs w:val="20"/>
      </w:rPr>
    </w:lvl>
    <w:lvl w:ilvl="2" w:tentative="0">
      <w:start w:val="1"/>
      <w:numFmt w:val="lowerRoman"/>
      <w:lvlText w:val="%3."/>
      <w:lvlJc w:val="left"/>
      <w:pPr>
        <w:tabs>
          <w:tab w:val="left" w:pos="1260"/>
        </w:tabs>
        <w:ind w:left="1680" w:leftChars="0" w:hanging="420" w:firstLineChars="0"/>
      </w:pPr>
      <w:rPr>
        <w:rFonts w:hint="default"/>
        <w:sz w:val="20"/>
        <w:szCs w:val="20"/>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1">
    <w:nsid w:val="607B0EFB"/>
    <w:multiLevelType w:val="singleLevel"/>
    <w:tmpl w:val="607B0EFB"/>
    <w:lvl w:ilvl="0" w:tentative="0">
      <w:start w:val="1"/>
      <w:numFmt w:val="decimal"/>
      <w:lvlText w:val="%1."/>
      <w:lvlJc w:val="left"/>
      <w:pPr>
        <w:tabs>
          <w:tab w:val="left" w:pos="425"/>
        </w:tabs>
        <w:ind w:left="425" w:leftChars="0" w:hanging="425" w:firstLineChars="0"/>
      </w:pPr>
      <w:rPr>
        <w:rFonts w:hint="default"/>
      </w:rPr>
    </w:lvl>
  </w:abstractNum>
  <w:abstractNum w:abstractNumId="12">
    <w:nsid w:val="6AEADFC9"/>
    <w:multiLevelType w:val="multilevel"/>
    <w:tmpl w:val="6AEADFC9"/>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7619FF15"/>
    <w:multiLevelType w:val="multilevel"/>
    <w:tmpl w:val="7619FF15"/>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num w:numId="1">
    <w:abstractNumId w:val="7"/>
  </w:num>
  <w:num w:numId="2">
    <w:abstractNumId w:val="5"/>
  </w:num>
  <w:num w:numId="3">
    <w:abstractNumId w:val="11"/>
  </w:num>
  <w:num w:numId="4">
    <w:abstractNumId w:val="4"/>
  </w:num>
  <w:num w:numId="5">
    <w:abstractNumId w:val="9"/>
  </w:num>
  <w:num w:numId="6">
    <w:abstractNumId w:val="1"/>
  </w:num>
  <w:num w:numId="7">
    <w:abstractNumId w:val="8"/>
  </w:num>
  <w:num w:numId="8">
    <w:abstractNumId w:val="0"/>
  </w:num>
  <w:num w:numId="9">
    <w:abstractNumId w:val="12"/>
  </w:num>
  <w:num w:numId="10">
    <w:abstractNumId w:val="3"/>
  </w:num>
  <w:num w:numId="11">
    <w:abstractNumId w:val="6"/>
  </w:num>
  <w:num w:numId="12">
    <w:abstractNumId w:val="13"/>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49502E"/>
    <w:rsid w:val="001130DE"/>
    <w:rsid w:val="1049502E"/>
    <w:rsid w:val="195A48C1"/>
    <w:rsid w:val="21874125"/>
    <w:rsid w:val="4D2C4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99"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99" w:semiHidden="0" w:name="Body Text 2"/>
    <w:lsdException w:qFormat="1" w:unhideWhenUsed="0" w:uiPriority="99"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eastAsia="Times New Roman"/>
      <w:b/>
      <w:bCs/>
      <w:sz w:val="32"/>
      <w:szCs w:val="32"/>
    </w:rPr>
  </w:style>
  <w:style w:type="paragraph" w:styleId="4">
    <w:name w:val="heading 3"/>
    <w:next w:val="1"/>
    <w:link w:val="19"/>
    <w:unhideWhenUsed/>
    <w:qFormat/>
    <w:uiPriority w:val="0"/>
    <w:pPr>
      <w:spacing w:before="0" w:beforeAutospacing="1" w:after="0" w:afterAutospacing="1"/>
      <w:jc w:val="left"/>
      <w:outlineLvl w:val="2"/>
    </w:pPr>
    <w:rPr>
      <w:rFonts w:hint="default" w:ascii="Arial" w:hAnsi="Arial" w:eastAsia="SimSun" w:cs="SimSun"/>
      <w:b/>
      <w:bCs/>
      <w:kern w:val="0"/>
      <w:sz w:val="27"/>
      <w:szCs w:val="27"/>
      <w:lang w:val="en-US" w:eastAsia="zh-CN" w:bidi="ar"/>
    </w:rPr>
  </w:style>
  <w:style w:type="paragraph" w:styleId="5">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2"/>
    <w:basedOn w:val="1"/>
    <w:uiPriority w:val="99"/>
    <w:pPr>
      <w:numPr>
        <w:ilvl w:val="0"/>
        <w:numId w:val="1"/>
      </w:numPr>
      <w:spacing w:after="120" w:line="480" w:lineRule="auto"/>
    </w:pPr>
  </w:style>
  <w:style w:type="paragraph" w:styleId="11">
    <w:name w:val="Body Text 3"/>
    <w:basedOn w:val="1"/>
    <w:qFormat/>
    <w:uiPriority w:val="99"/>
    <w:pPr>
      <w:numPr>
        <w:ilvl w:val="2"/>
        <w:numId w:val="2"/>
      </w:numPr>
      <w:spacing w:before="60" w:after="60"/>
      <w:jc w:val="both"/>
    </w:pPr>
  </w:style>
  <w:style w:type="character" w:styleId="12">
    <w:name w:val="Hyperlink"/>
    <w:basedOn w:val="8"/>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8"/>
    <w:qFormat/>
    <w:uiPriority w:val="0"/>
    <w:rPr>
      <w:b/>
      <w:bCs/>
    </w:rPr>
  </w:style>
  <w:style w:type="paragraph" w:styleId="15">
    <w:name w:val="Title"/>
    <w:basedOn w:val="1"/>
    <w:next w:val="1"/>
    <w:qFormat/>
    <w:uiPriority w:val="99"/>
    <w:pPr>
      <w:widowControl w:val="0"/>
      <w:jc w:val="center"/>
    </w:pPr>
    <w:rPr>
      <w:b/>
      <w:sz w:val="36"/>
    </w:rPr>
  </w:style>
  <w:style w:type="paragraph" w:customStyle="1" w:styleId="16">
    <w:name w:val="Body Text 1"/>
    <w:basedOn w:val="17"/>
    <w:uiPriority w:val="99"/>
    <w:pPr>
      <w:keepNext w:val="0"/>
      <w:keepLines w:val="0"/>
      <w:numPr>
        <w:numId w:val="0"/>
      </w:numPr>
      <w:tabs>
        <w:tab w:val="left" w:pos="1080"/>
      </w:tabs>
      <w:ind w:left="360"/>
      <w:outlineLvl w:val="9"/>
    </w:pPr>
    <w:rPr>
      <w:b w:val="0"/>
    </w:rPr>
  </w:style>
  <w:style w:type="paragraph" w:customStyle="1" w:styleId="17">
    <w:name w:val="title 3"/>
    <w:basedOn w:val="18"/>
    <w:next w:val="11"/>
    <w:qFormat/>
    <w:uiPriority w:val="99"/>
    <w:pPr>
      <w:numPr>
        <w:ilvl w:val="0"/>
      </w:numPr>
      <w:tabs>
        <w:tab w:val="left" w:pos="1080"/>
      </w:tabs>
      <w:jc w:val="both"/>
      <w:outlineLvl w:val="2"/>
    </w:pPr>
    <w:rPr>
      <w:sz w:val="20"/>
      <w:u w:val="none"/>
    </w:rPr>
  </w:style>
  <w:style w:type="paragraph" w:customStyle="1" w:styleId="18">
    <w:name w:val="title 2"/>
    <w:basedOn w:val="1"/>
    <w:next w:val="10"/>
    <w:qFormat/>
    <w:uiPriority w:val="99"/>
    <w:pPr>
      <w:keepNext/>
      <w:keepLines/>
      <w:numPr>
        <w:ilvl w:val="1"/>
        <w:numId w:val="2"/>
      </w:numPr>
      <w:spacing w:before="60" w:after="60"/>
      <w:outlineLvl w:val="1"/>
    </w:pPr>
    <w:rPr>
      <w:b/>
      <w:sz w:val="22"/>
      <w:u w:val="single"/>
    </w:rPr>
  </w:style>
  <w:style w:type="character" w:customStyle="1" w:styleId="19">
    <w:name w:val="Heading 3 Char"/>
    <w:link w:val="4"/>
    <w:uiPriority w:val="0"/>
    <w:rPr>
      <w:rFonts w:hint="default" w:ascii="Arial" w:hAnsi="Arial" w:eastAsia="SimSun" w:cs="SimSun"/>
      <w:b/>
      <w:bCs/>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134</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2024-10-17T13:26:00Z</dcterms:created>
  <dc:creator>NhutTan</dc:creator>
  <cp:lastModifiedBy>NhutTan</cp:lastModifiedBy>
  <dcterms:modified xsi:type="dcterms:W3CDTF">2024-10-30T10:49:42Z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C31F31D96CFB405A832675F53F311014_11</vt:lpwstr>
  </property>
</Properties>
</file>